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5A" w:rsidRDefault="00307B0B">
      <w:bookmarkStart w:id="0" w:name="_GoBack"/>
      <w:bookmarkEnd w:id="0"/>
      <w:r>
        <w:rPr>
          <w:b/>
          <w:sz w:val="28"/>
        </w:rPr>
        <w:t xml:space="preserve">[MS-OUTSPS]: </w:t>
      </w:r>
    </w:p>
    <w:p w:rsidR="00102C5A" w:rsidRDefault="00307B0B">
      <w:r>
        <w:rPr>
          <w:b/>
          <w:sz w:val="28"/>
        </w:rPr>
        <w:t>Lists Client Sync Protocol</w:t>
      </w:r>
    </w:p>
    <w:p w:rsidR="00102C5A" w:rsidRDefault="00102C5A">
      <w:pPr>
        <w:pStyle w:val="CoverHR"/>
      </w:pPr>
    </w:p>
    <w:p w:rsidR="00B346DF" w:rsidRPr="00893F99" w:rsidRDefault="00307B0B" w:rsidP="00B346DF">
      <w:pPr>
        <w:pStyle w:val="MSDNH2"/>
        <w:spacing w:line="288" w:lineRule="auto"/>
        <w:textAlignment w:val="top"/>
      </w:pPr>
      <w:r>
        <w:t>Intellectual Property Rights Notice for Open Specifications Documentation</w:t>
      </w:r>
    </w:p>
    <w:p w:rsidR="00B346DF" w:rsidRDefault="00307B0B"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07B0B"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07B0B"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307B0B"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07B0B"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07B0B"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07B0B"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07B0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07B0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02C5A" w:rsidRDefault="00307B0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02C5A" w:rsidRDefault="00307B0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0" w:type="auto"/>
          </w:tcPr>
          <w:p w:rsidR="00102C5A" w:rsidRDefault="00307B0B">
            <w:pPr>
              <w:pStyle w:val="TableHeaderText"/>
            </w:pPr>
            <w:r>
              <w:t>Date</w:t>
            </w:r>
          </w:p>
        </w:tc>
        <w:tc>
          <w:tcPr>
            <w:tcW w:w="0" w:type="auto"/>
          </w:tcPr>
          <w:p w:rsidR="00102C5A" w:rsidRDefault="00307B0B">
            <w:pPr>
              <w:pStyle w:val="TableHeaderText"/>
            </w:pPr>
            <w:r>
              <w:t>Revision History</w:t>
            </w:r>
          </w:p>
        </w:tc>
        <w:tc>
          <w:tcPr>
            <w:tcW w:w="0" w:type="auto"/>
          </w:tcPr>
          <w:p w:rsidR="00102C5A" w:rsidRDefault="00307B0B">
            <w:pPr>
              <w:pStyle w:val="TableHeaderText"/>
            </w:pPr>
            <w:r>
              <w:t>Revision Class</w:t>
            </w:r>
          </w:p>
        </w:tc>
        <w:tc>
          <w:tcPr>
            <w:tcW w:w="0" w:type="auto"/>
          </w:tcPr>
          <w:p w:rsidR="00102C5A" w:rsidRDefault="00307B0B">
            <w:pPr>
              <w:pStyle w:val="TableHeaderText"/>
            </w:pPr>
            <w:r>
              <w:t>Comments</w:t>
            </w:r>
          </w:p>
        </w:tc>
      </w:tr>
      <w:tr w:rsidR="00102C5A" w:rsidTr="00102C5A">
        <w:tc>
          <w:tcPr>
            <w:tcW w:w="0" w:type="auto"/>
            <w:vAlign w:val="center"/>
          </w:tcPr>
          <w:p w:rsidR="00102C5A" w:rsidRDefault="00307B0B">
            <w:pPr>
              <w:pStyle w:val="TableBodyText"/>
            </w:pPr>
            <w:r>
              <w:t>4/4/2008</w:t>
            </w:r>
          </w:p>
        </w:tc>
        <w:tc>
          <w:tcPr>
            <w:tcW w:w="0" w:type="auto"/>
            <w:vAlign w:val="center"/>
          </w:tcPr>
          <w:p w:rsidR="00102C5A" w:rsidRDefault="00307B0B">
            <w:pPr>
              <w:pStyle w:val="TableBodyText"/>
            </w:pPr>
            <w:r>
              <w:t>0.1</w:t>
            </w:r>
          </w:p>
        </w:tc>
        <w:tc>
          <w:tcPr>
            <w:tcW w:w="0" w:type="auto"/>
            <w:vAlign w:val="center"/>
          </w:tcPr>
          <w:p w:rsidR="00102C5A" w:rsidRDefault="00307B0B">
            <w:pPr>
              <w:pStyle w:val="TableBodyText"/>
            </w:pPr>
            <w:r>
              <w:t>New</w:t>
            </w:r>
          </w:p>
        </w:tc>
        <w:tc>
          <w:tcPr>
            <w:tcW w:w="0" w:type="auto"/>
            <w:vAlign w:val="center"/>
          </w:tcPr>
          <w:p w:rsidR="00102C5A" w:rsidRDefault="00307B0B">
            <w:pPr>
              <w:pStyle w:val="TableBodyText"/>
            </w:pPr>
            <w:r>
              <w:t>Initial Availability</w:t>
            </w:r>
          </w:p>
        </w:tc>
      </w:tr>
      <w:tr w:rsidR="00102C5A" w:rsidTr="00102C5A">
        <w:tc>
          <w:tcPr>
            <w:tcW w:w="0" w:type="auto"/>
            <w:vAlign w:val="center"/>
          </w:tcPr>
          <w:p w:rsidR="00102C5A" w:rsidRDefault="00307B0B">
            <w:pPr>
              <w:pStyle w:val="TableBodyText"/>
            </w:pPr>
            <w:r>
              <w:t>6/27/2008</w:t>
            </w:r>
          </w:p>
        </w:tc>
        <w:tc>
          <w:tcPr>
            <w:tcW w:w="0" w:type="auto"/>
            <w:vAlign w:val="center"/>
          </w:tcPr>
          <w:p w:rsidR="00102C5A" w:rsidRDefault="00307B0B">
            <w:pPr>
              <w:pStyle w:val="TableBodyText"/>
            </w:pPr>
            <w:r>
              <w:t>1.0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10/6/2008</w:t>
            </w:r>
          </w:p>
        </w:tc>
        <w:tc>
          <w:tcPr>
            <w:tcW w:w="0" w:type="auto"/>
            <w:vAlign w:val="center"/>
          </w:tcPr>
          <w:p w:rsidR="00102C5A" w:rsidRDefault="00307B0B">
            <w:pPr>
              <w:pStyle w:val="TableBodyText"/>
            </w:pPr>
            <w:r>
              <w:t>1.01</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12/12/2008</w:t>
            </w:r>
          </w:p>
        </w:tc>
        <w:tc>
          <w:tcPr>
            <w:tcW w:w="0" w:type="auto"/>
            <w:vAlign w:val="center"/>
          </w:tcPr>
          <w:p w:rsidR="00102C5A" w:rsidRDefault="00307B0B">
            <w:pPr>
              <w:pStyle w:val="TableBodyText"/>
            </w:pPr>
            <w:r>
              <w:t>1.02</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7/13/2009</w:t>
            </w:r>
          </w:p>
        </w:tc>
        <w:tc>
          <w:tcPr>
            <w:tcW w:w="0" w:type="auto"/>
            <w:vAlign w:val="center"/>
          </w:tcPr>
          <w:p w:rsidR="00102C5A" w:rsidRDefault="00307B0B">
            <w:pPr>
              <w:pStyle w:val="TableBodyText"/>
            </w:pPr>
            <w:r>
              <w:t>1.03</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8/28/2009</w:t>
            </w:r>
          </w:p>
        </w:tc>
        <w:tc>
          <w:tcPr>
            <w:tcW w:w="0" w:type="auto"/>
            <w:vAlign w:val="center"/>
          </w:tcPr>
          <w:p w:rsidR="00102C5A" w:rsidRDefault="00307B0B">
            <w:pPr>
              <w:pStyle w:val="TableBodyText"/>
            </w:pPr>
            <w:r>
              <w:t>1.04</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11/6/2009</w:t>
            </w:r>
          </w:p>
        </w:tc>
        <w:tc>
          <w:tcPr>
            <w:tcW w:w="0" w:type="auto"/>
            <w:vAlign w:val="center"/>
          </w:tcPr>
          <w:p w:rsidR="00102C5A" w:rsidRDefault="00307B0B">
            <w:pPr>
              <w:pStyle w:val="TableBodyText"/>
            </w:pPr>
            <w:r>
              <w:t>1.05</w:t>
            </w:r>
          </w:p>
        </w:tc>
        <w:tc>
          <w:tcPr>
            <w:tcW w:w="0" w:type="auto"/>
            <w:vAlign w:val="center"/>
          </w:tcPr>
          <w:p w:rsidR="00102C5A" w:rsidRDefault="00307B0B">
            <w:pPr>
              <w:pStyle w:val="TableBodyText"/>
            </w:pPr>
            <w:r>
              <w:t>E</w:t>
            </w:r>
            <w:r>
              <w:t>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2/19/2010</w:t>
            </w:r>
          </w:p>
        </w:tc>
        <w:tc>
          <w:tcPr>
            <w:tcW w:w="0" w:type="auto"/>
            <w:vAlign w:val="center"/>
          </w:tcPr>
          <w:p w:rsidR="00102C5A" w:rsidRDefault="00307B0B">
            <w:pPr>
              <w:pStyle w:val="TableBodyText"/>
            </w:pPr>
            <w:r>
              <w:t>2.0</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3/31/2010</w:t>
            </w:r>
          </w:p>
        </w:tc>
        <w:tc>
          <w:tcPr>
            <w:tcW w:w="0" w:type="auto"/>
            <w:vAlign w:val="center"/>
          </w:tcPr>
          <w:p w:rsidR="00102C5A" w:rsidRDefault="00307B0B">
            <w:pPr>
              <w:pStyle w:val="TableBodyText"/>
            </w:pPr>
            <w:r>
              <w:t>2.01</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4/30/2010</w:t>
            </w:r>
          </w:p>
        </w:tc>
        <w:tc>
          <w:tcPr>
            <w:tcW w:w="0" w:type="auto"/>
            <w:vAlign w:val="center"/>
          </w:tcPr>
          <w:p w:rsidR="00102C5A" w:rsidRDefault="00307B0B">
            <w:pPr>
              <w:pStyle w:val="TableBodyText"/>
            </w:pPr>
            <w:r>
              <w:t>2.02</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6/7/2010</w:t>
            </w:r>
          </w:p>
        </w:tc>
        <w:tc>
          <w:tcPr>
            <w:tcW w:w="0" w:type="auto"/>
            <w:vAlign w:val="center"/>
          </w:tcPr>
          <w:p w:rsidR="00102C5A" w:rsidRDefault="00307B0B">
            <w:pPr>
              <w:pStyle w:val="TableBodyText"/>
            </w:pPr>
            <w:r>
              <w:t>2.03</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Revised and edited the technical content</w:t>
            </w:r>
          </w:p>
        </w:tc>
      </w:tr>
      <w:tr w:rsidR="00102C5A" w:rsidTr="00102C5A">
        <w:tc>
          <w:tcPr>
            <w:tcW w:w="0" w:type="auto"/>
            <w:vAlign w:val="center"/>
          </w:tcPr>
          <w:p w:rsidR="00102C5A" w:rsidRDefault="00307B0B">
            <w:pPr>
              <w:pStyle w:val="TableBodyText"/>
            </w:pPr>
            <w:r>
              <w:t>6/29/2010</w:t>
            </w:r>
          </w:p>
        </w:tc>
        <w:tc>
          <w:tcPr>
            <w:tcW w:w="0" w:type="auto"/>
            <w:vAlign w:val="center"/>
          </w:tcPr>
          <w:p w:rsidR="00102C5A" w:rsidRDefault="00307B0B">
            <w:pPr>
              <w:pStyle w:val="TableBodyText"/>
            </w:pPr>
            <w:r>
              <w:t>2.04</w:t>
            </w:r>
          </w:p>
        </w:tc>
        <w:tc>
          <w:tcPr>
            <w:tcW w:w="0" w:type="auto"/>
            <w:vAlign w:val="center"/>
          </w:tcPr>
          <w:p w:rsidR="00102C5A" w:rsidRDefault="00307B0B">
            <w:pPr>
              <w:pStyle w:val="TableBodyText"/>
            </w:pPr>
            <w:r>
              <w:t>Editorial</w:t>
            </w:r>
          </w:p>
        </w:tc>
        <w:tc>
          <w:tcPr>
            <w:tcW w:w="0" w:type="auto"/>
            <w:vAlign w:val="center"/>
          </w:tcPr>
          <w:p w:rsidR="00102C5A" w:rsidRDefault="00307B0B">
            <w:pPr>
              <w:pStyle w:val="TableBodyText"/>
            </w:pPr>
            <w:r>
              <w:t>Changed language and formatting in the technical content.</w:t>
            </w:r>
          </w:p>
        </w:tc>
      </w:tr>
      <w:tr w:rsidR="00102C5A" w:rsidTr="00102C5A">
        <w:tc>
          <w:tcPr>
            <w:tcW w:w="0" w:type="auto"/>
            <w:vAlign w:val="center"/>
          </w:tcPr>
          <w:p w:rsidR="00102C5A" w:rsidRDefault="00307B0B">
            <w:pPr>
              <w:pStyle w:val="TableBodyText"/>
            </w:pPr>
            <w:r>
              <w:t>7/23/2010</w:t>
            </w:r>
          </w:p>
        </w:tc>
        <w:tc>
          <w:tcPr>
            <w:tcW w:w="0" w:type="auto"/>
            <w:vAlign w:val="center"/>
          </w:tcPr>
          <w:p w:rsidR="00102C5A" w:rsidRDefault="00307B0B">
            <w:pPr>
              <w:pStyle w:val="TableBodyText"/>
            </w:pPr>
            <w:r>
              <w:t>2.05</w:t>
            </w:r>
          </w:p>
        </w:tc>
        <w:tc>
          <w:tcPr>
            <w:tcW w:w="0" w:type="auto"/>
            <w:vAlign w:val="center"/>
          </w:tcPr>
          <w:p w:rsidR="00102C5A" w:rsidRDefault="00307B0B">
            <w:pPr>
              <w:pStyle w:val="TableBodyText"/>
            </w:pPr>
            <w:r>
              <w:t>Minor</w:t>
            </w:r>
          </w:p>
        </w:tc>
        <w:tc>
          <w:tcPr>
            <w:tcW w:w="0" w:type="auto"/>
            <w:vAlign w:val="center"/>
          </w:tcPr>
          <w:p w:rsidR="00102C5A" w:rsidRDefault="00307B0B">
            <w:pPr>
              <w:pStyle w:val="TableBodyText"/>
            </w:pPr>
            <w:r>
              <w:t>Clarified the meaning of the technical content.</w:t>
            </w:r>
          </w:p>
        </w:tc>
      </w:tr>
      <w:tr w:rsidR="00102C5A" w:rsidTr="00102C5A">
        <w:tc>
          <w:tcPr>
            <w:tcW w:w="0" w:type="auto"/>
            <w:vAlign w:val="center"/>
          </w:tcPr>
          <w:p w:rsidR="00102C5A" w:rsidRDefault="00307B0B">
            <w:pPr>
              <w:pStyle w:val="TableBodyText"/>
            </w:pPr>
            <w:r>
              <w:t>9/27/2010</w:t>
            </w:r>
          </w:p>
        </w:tc>
        <w:tc>
          <w:tcPr>
            <w:tcW w:w="0" w:type="auto"/>
            <w:vAlign w:val="center"/>
          </w:tcPr>
          <w:p w:rsidR="00102C5A" w:rsidRDefault="00307B0B">
            <w:pPr>
              <w:pStyle w:val="TableBodyText"/>
            </w:pPr>
            <w:r>
              <w:t>2.05</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11/15/2010</w:t>
            </w:r>
          </w:p>
        </w:tc>
        <w:tc>
          <w:tcPr>
            <w:tcW w:w="0" w:type="auto"/>
            <w:vAlign w:val="center"/>
          </w:tcPr>
          <w:p w:rsidR="00102C5A" w:rsidRDefault="00307B0B">
            <w:pPr>
              <w:pStyle w:val="TableBodyText"/>
            </w:pPr>
            <w:r>
              <w:t>2.05</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12/17/2010</w:t>
            </w:r>
          </w:p>
        </w:tc>
        <w:tc>
          <w:tcPr>
            <w:tcW w:w="0" w:type="auto"/>
            <w:vAlign w:val="center"/>
          </w:tcPr>
          <w:p w:rsidR="00102C5A" w:rsidRDefault="00307B0B">
            <w:pPr>
              <w:pStyle w:val="TableBodyText"/>
            </w:pPr>
            <w:r>
              <w:t>2.05</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 xml:space="preserve">No changes to the meaning, language, or formatting of the </w:t>
            </w:r>
            <w:r>
              <w:t>technical content.</w:t>
            </w:r>
          </w:p>
        </w:tc>
      </w:tr>
      <w:tr w:rsidR="00102C5A" w:rsidTr="00102C5A">
        <w:tc>
          <w:tcPr>
            <w:tcW w:w="0" w:type="auto"/>
            <w:vAlign w:val="center"/>
          </w:tcPr>
          <w:p w:rsidR="00102C5A" w:rsidRDefault="00307B0B">
            <w:pPr>
              <w:pStyle w:val="TableBodyText"/>
            </w:pPr>
            <w:r>
              <w:t>3/18/2011</w:t>
            </w:r>
          </w:p>
        </w:tc>
        <w:tc>
          <w:tcPr>
            <w:tcW w:w="0" w:type="auto"/>
            <w:vAlign w:val="center"/>
          </w:tcPr>
          <w:p w:rsidR="00102C5A" w:rsidRDefault="00307B0B">
            <w:pPr>
              <w:pStyle w:val="TableBodyText"/>
            </w:pPr>
            <w:r>
              <w:t>2.05</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6/10/2011</w:t>
            </w:r>
          </w:p>
        </w:tc>
        <w:tc>
          <w:tcPr>
            <w:tcW w:w="0" w:type="auto"/>
            <w:vAlign w:val="center"/>
          </w:tcPr>
          <w:p w:rsidR="00102C5A" w:rsidRDefault="00307B0B">
            <w:pPr>
              <w:pStyle w:val="TableBodyText"/>
            </w:pPr>
            <w:r>
              <w:t>2.05</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1/20/2012</w:t>
            </w:r>
          </w:p>
        </w:tc>
        <w:tc>
          <w:tcPr>
            <w:tcW w:w="0" w:type="auto"/>
            <w:vAlign w:val="center"/>
          </w:tcPr>
          <w:p w:rsidR="00102C5A" w:rsidRDefault="00307B0B">
            <w:pPr>
              <w:pStyle w:val="TableBodyText"/>
            </w:pPr>
            <w:r>
              <w:t>3.0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Significantly changed the technical content.</w:t>
            </w:r>
          </w:p>
        </w:tc>
      </w:tr>
      <w:tr w:rsidR="00102C5A" w:rsidTr="00102C5A">
        <w:tc>
          <w:tcPr>
            <w:tcW w:w="0" w:type="auto"/>
            <w:vAlign w:val="center"/>
          </w:tcPr>
          <w:p w:rsidR="00102C5A" w:rsidRDefault="00307B0B">
            <w:pPr>
              <w:pStyle w:val="TableBodyText"/>
            </w:pPr>
            <w:r>
              <w:t>4/11/2012</w:t>
            </w:r>
          </w:p>
        </w:tc>
        <w:tc>
          <w:tcPr>
            <w:tcW w:w="0" w:type="auto"/>
            <w:vAlign w:val="center"/>
          </w:tcPr>
          <w:p w:rsidR="00102C5A" w:rsidRDefault="00307B0B">
            <w:pPr>
              <w:pStyle w:val="TableBodyText"/>
            </w:pPr>
            <w:r>
              <w:t>3.0</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7/16/2012</w:t>
            </w:r>
          </w:p>
        </w:tc>
        <w:tc>
          <w:tcPr>
            <w:tcW w:w="0" w:type="auto"/>
            <w:vAlign w:val="center"/>
          </w:tcPr>
          <w:p w:rsidR="00102C5A" w:rsidRDefault="00307B0B">
            <w:pPr>
              <w:pStyle w:val="TableBodyText"/>
            </w:pPr>
            <w:r>
              <w:t>3.0</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9/12/2012</w:t>
            </w:r>
          </w:p>
        </w:tc>
        <w:tc>
          <w:tcPr>
            <w:tcW w:w="0" w:type="auto"/>
            <w:vAlign w:val="center"/>
          </w:tcPr>
          <w:p w:rsidR="00102C5A" w:rsidRDefault="00307B0B">
            <w:pPr>
              <w:pStyle w:val="TableBodyText"/>
            </w:pPr>
            <w:r>
              <w:t>3.0</w:t>
            </w:r>
          </w:p>
        </w:tc>
        <w:tc>
          <w:tcPr>
            <w:tcW w:w="0" w:type="auto"/>
            <w:vAlign w:val="center"/>
          </w:tcPr>
          <w:p w:rsidR="00102C5A" w:rsidRDefault="00307B0B">
            <w:pPr>
              <w:pStyle w:val="TableBodyText"/>
            </w:pPr>
            <w:r>
              <w:t>No</w:t>
            </w:r>
            <w:r>
              <w:t>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10/8/2012</w:t>
            </w:r>
          </w:p>
        </w:tc>
        <w:tc>
          <w:tcPr>
            <w:tcW w:w="0" w:type="auto"/>
            <w:vAlign w:val="center"/>
          </w:tcPr>
          <w:p w:rsidR="00102C5A" w:rsidRDefault="00307B0B">
            <w:pPr>
              <w:pStyle w:val="TableBodyText"/>
            </w:pPr>
            <w:r>
              <w:t>3.1</w:t>
            </w:r>
          </w:p>
        </w:tc>
        <w:tc>
          <w:tcPr>
            <w:tcW w:w="0" w:type="auto"/>
            <w:vAlign w:val="center"/>
          </w:tcPr>
          <w:p w:rsidR="00102C5A" w:rsidRDefault="00307B0B">
            <w:pPr>
              <w:pStyle w:val="TableBodyText"/>
            </w:pPr>
            <w:r>
              <w:t>Minor</w:t>
            </w:r>
          </w:p>
        </w:tc>
        <w:tc>
          <w:tcPr>
            <w:tcW w:w="0" w:type="auto"/>
            <w:vAlign w:val="center"/>
          </w:tcPr>
          <w:p w:rsidR="00102C5A" w:rsidRDefault="00307B0B">
            <w:pPr>
              <w:pStyle w:val="TableBodyText"/>
            </w:pPr>
            <w:r>
              <w:t>Clarified the meaning of the technical content.</w:t>
            </w:r>
          </w:p>
        </w:tc>
      </w:tr>
      <w:tr w:rsidR="00102C5A" w:rsidTr="00102C5A">
        <w:tc>
          <w:tcPr>
            <w:tcW w:w="0" w:type="auto"/>
            <w:vAlign w:val="center"/>
          </w:tcPr>
          <w:p w:rsidR="00102C5A" w:rsidRDefault="00307B0B">
            <w:pPr>
              <w:pStyle w:val="TableBodyText"/>
            </w:pPr>
            <w:r>
              <w:t>2/11/2013</w:t>
            </w:r>
          </w:p>
        </w:tc>
        <w:tc>
          <w:tcPr>
            <w:tcW w:w="0" w:type="auto"/>
            <w:vAlign w:val="center"/>
          </w:tcPr>
          <w:p w:rsidR="00102C5A" w:rsidRDefault="00307B0B">
            <w:pPr>
              <w:pStyle w:val="TableBodyText"/>
            </w:pPr>
            <w:r>
              <w:t>4.0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Significantly changed the technical content.</w:t>
            </w:r>
          </w:p>
        </w:tc>
      </w:tr>
      <w:tr w:rsidR="00102C5A" w:rsidTr="00102C5A">
        <w:tc>
          <w:tcPr>
            <w:tcW w:w="0" w:type="auto"/>
            <w:vAlign w:val="center"/>
          </w:tcPr>
          <w:p w:rsidR="00102C5A" w:rsidRDefault="00307B0B">
            <w:pPr>
              <w:pStyle w:val="TableBodyText"/>
            </w:pPr>
            <w:r>
              <w:t>7/30/2013</w:t>
            </w:r>
          </w:p>
        </w:tc>
        <w:tc>
          <w:tcPr>
            <w:tcW w:w="0" w:type="auto"/>
            <w:vAlign w:val="center"/>
          </w:tcPr>
          <w:p w:rsidR="00102C5A" w:rsidRDefault="00307B0B">
            <w:pPr>
              <w:pStyle w:val="TableBodyText"/>
            </w:pPr>
            <w:r>
              <w:t>4.1</w:t>
            </w:r>
          </w:p>
        </w:tc>
        <w:tc>
          <w:tcPr>
            <w:tcW w:w="0" w:type="auto"/>
            <w:vAlign w:val="center"/>
          </w:tcPr>
          <w:p w:rsidR="00102C5A" w:rsidRDefault="00307B0B">
            <w:pPr>
              <w:pStyle w:val="TableBodyText"/>
            </w:pPr>
            <w:r>
              <w:t>Minor</w:t>
            </w:r>
          </w:p>
        </w:tc>
        <w:tc>
          <w:tcPr>
            <w:tcW w:w="0" w:type="auto"/>
            <w:vAlign w:val="center"/>
          </w:tcPr>
          <w:p w:rsidR="00102C5A" w:rsidRDefault="00307B0B">
            <w:pPr>
              <w:pStyle w:val="TableBodyText"/>
            </w:pPr>
            <w:r>
              <w:t>Clarified the meaning of the technical content.</w:t>
            </w:r>
          </w:p>
        </w:tc>
      </w:tr>
      <w:tr w:rsidR="00102C5A" w:rsidTr="00102C5A">
        <w:tc>
          <w:tcPr>
            <w:tcW w:w="0" w:type="auto"/>
            <w:vAlign w:val="center"/>
          </w:tcPr>
          <w:p w:rsidR="00102C5A" w:rsidRDefault="00307B0B">
            <w:pPr>
              <w:pStyle w:val="TableBodyText"/>
            </w:pPr>
            <w:r>
              <w:t>11/18/2013</w:t>
            </w:r>
          </w:p>
        </w:tc>
        <w:tc>
          <w:tcPr>
            <w:tcW w:w="0" w:type="auto"/>
            <w:vAlign w:val="center"/>
          </w:tcPr>
          <w:p w:rsidR="00102C5A" w:rsidRDefault="00307B0B">
            <w:pPr>
              <w:pStyle w:val="TableBodyText"/>
            </w:pPr>
            <w:r>
              <w:t>4.1</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lastRenderedPageBreak/>
              <w:t>2/10/2014</w:t>
            </w:r>
          </w:p>
        </w:tc>
        <w:tc>
          <w:tcPr>
            <w:tcW w:w="0" w:type="auto"/>
            <w:vAlign w:val="center"/>
          </w:tcPr>
          <w:p w:rsidR="00102C5A" w:rsidRDefault="00307B0B">
            <w:pPr>
              <w:pStyle w:val="TableBodyText"/>
            </w:pPr>
            <w:r>
              <w:t>4.1</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4/30/2014</w:t>
            </w:r>
          </w:p>
        </w:tc>
        <w:tc>
          <w:tcPr>
            <w:tcW w:w="0" w:type="auto"/>
            <w:vAlign w:val="center"/>
          </w:tcPr>
          <w:p w:rsidR="00102C5A" w:rsidRDefault="00307B0B">
            <w:pPr>
              <w:pStyle w:val="TableBodyText"/>
            </w:pPr>
            <w:r>
              <w:t>4.1</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7/31/2014</w:t>
            </w:r>
          </w:p>
        </w:tc>
        <w:tc>
          <w:tcPr>
            <w:tcW w:w="0" w:type="auto"/>
            <w:vAlign w:val="center"/>
          </w:tcPr>
          <w:p w:rsidR="00102C5A" w:rsidRDefault="00307B0B">
            <w:pPr>
              <w:pStyle w:val="TableBodyText"/>
            </w:pPr>
            <w:r>
              <w:t>4.1</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10/30/2014</w:t>
            </w:r>
          </w:p>
        </w:tc>
        <w:tc>
          <w:tcPr>
            <w:tcW w:w="0" w:type="auto"/>
            <w:vAlign w:val="center"/>
          </w:tcPr>
          <w:p w:rsidR="00102C5A" w:rsidRDefault="00307B0B">
            <w:pPr>
              <w:pStyle w:val="TableBodyText"/>
            </w:pPr>
            <w:r>
              <w:t>5.0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Significantly changed the technical content.</w:t>
            </w:r>
          </w:p>
        </w:tc>
      </w:tr>
      <w:tr w:rsidR="00102C5A" w:rsidTr="00102C5A">
        <w:tc>
          <w:tcPr>
            <w:tcW w:w="0" w:type="auto"/>
            <w:vAlign w:val="center"/>
          </w:tcPr>
          <w:p w:rsidR="00102C5A" w:rsidRDefault="00307B0B">
            <w:pPr>
              <w:pStyle w:val="TableBodyText"/>
            </w:pPr>
            <w:r>
              <w:t>3/16/</w:t>
            </w:r>
            <w:r>
              <w:t>2015</w:t>
            </w:r>
          </w:p>
        </w:tc>
        <w:tc>
          <w:tcPr>
            <w:tcW w:w="0" w:type="auto"/>
            <w:vAlign w:val="center"/>
          </w:tcPr>
          <w:p w:rsidR="00102C5A" w:rsidRDefault="00307B0B">
            <w:pPr>
              <w:pStyle w:val="TableBodyText"/>
            </w:pPr>
            <w:r>
              <w:t>6.0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Significantly changed the technical content.</w:t>
            </w:r>
          </w:p>
        </w:tc>
      </w:tr>
      <w:tr w:rsidR="00102C5A" w:rsidTr="00102C5A">
        <w:tc>
          <w:tcPr>
            <w:tcW w:w="0" w:type="auto"/>
            <w:vAlign w:val="center"/>
          </w:tcPr>
          <w:p w:rsidR="00102C5A" w:rsidRDefault="00307B0B">
            <w:pPr>
              <w:pStyle w:val="TableBodyText"/>
            </w:pPr>
            <w:r>
              <w:t>9/4/2015</w:t>
            </w:r>
          </w:p>
        </w:tc>
        <w:tc>
          <w:tcPr>
            <w:tcW w:w="0" w:type="auto"/>
            <w:vAlign w:val="center"/>
          </w:tcPr>
          <w:p w:rsidR="00102C5A" w:rsidRDefault="00307B0B">
            <w:pPr>
              <w:pStyle w:val="TableBodyText"/>
            </w:pPr>
            <w:r>
              <w:t>6.0</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7/15/2016</w:t>
            </w:r>
          </w:p>
        </w:tc>
        <w:tc>
          <w:tcPr>
            <w:tcW w:w="0" w:type="auto"/>
            <w:vAlign w:val="center"/>
          </w:tcPr>
          <w:p w:rsidR="00102C5A" w:rsidRDefault="00307B0B">
            <w:pPr>
              <w:pStyle w:val="TableBodyText"/>
            </w:pPr>
            <w:r>
              <w:t>6.0</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9/14/2016</w:t>
            </w:r>
          </w:p>
        </w:tc>
        <w:tc>
          <w:tcPr>
            <w:tcW w:w="0" w:type="auto"/>
            <w:vAlign w:val="center"/>
          </w:tcPr>
          <w:p w:rsidR="00102C5A" w:rsidRDefault="00307B0B">
            <w:pPr>
              <w:pStyle w:val="TableBodyText"/>
            </w:pPr>
            <w:r>
              <w:t>6.0</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12/15/2016</w:t>
            </w:r>
          </w:p>
        </w:tc>
        <w:tc>
          <w:tcPr>
            <w:tcW w:w="0" w:type="auto"/>
            <w:vAlign w:val="center"/>
          </w:tcPr>
          <w:p w:rsidR="00102C5A" w:rsidRDefault="00307B0B">
            <w:pPr>
              <w:pStyle w:val="TableBodyText"/>
            </w:pPr>
            <w:r>
              <w:t>6.1</w:t>
            </w:r>
          </w:p>
        </w:tc>
        <w:tc>
          <w:tcPr>
            <w:tcW w:w="0" w:type="auto"/>
            <w:vAlign w:val="center"/>
          </w:tcPr>
          <w:p w:rsidR="00102C5A" w:rsidRDefault="00307B0B">
            <w:pPr>
              <w:pStyle w:val="TableBodyText"/>
            </w:pPr>
            <w:r>
              <w:t>Minor</w:t>
            </w:r>
          </w:p>
        </w:tc>
        <w:tc>
          <w:tcPr>
            <w:tcW w:w="0" w:type="auto"/>
            <w:vAlign w:val="center"/>
          </w:tcPr>
          <w:p w:rsidR="00102C5A" w:rsidRDefault="00307B0B">
            <w:pPr>
              <w:pStyle w:val="TableBodyText"/>
            </w:pPr>
            <w:r>
              <w:t>Clarified the meaning of the technical content.</w:t>
            </w:r>
          </w:p>
        </w:tc>
      </w:tr>
      <w:tr w:rsidR="00102C5A" w:rsidTr="00102C5A">
        <w:tc>
          <w:tcPr>
            <w:tcW w:w="0" w:type="auto"/>
            <w:vAlign w:val="center"/>
          </w:tcPr>
          <w:p w:rsidR="00102C5A" w:rsidRDefault="00307B0B">
            <w:pPr>
              <w:pStyle w:val="TableBodyText"/>
            </w:pPr>
            <w:r>
              <w:t>9/19/2017</w:t>
            </w:r>
          </w:p>
        </w:tc>
        <w:tc>
          <w:tcPr>
            <w:tcW w:w="0" w:type="auto"/>
            <w:vAlign w:val="center"/>
          </w:tcPr>
          <w:p w:rsidR="00102C5A" w:rsidRDefault="00307B0B">
            <w:pPr>
              <w:pStyle w:val="TableBodyText"/>
            </w:pPr>
            <w:r>
              <w:t>6.2</w:t>
            </w:r>
          </w:p>
        </w:tc>
        <w:tc>
          <w:tcPr>
            <w:tcW w:w="0" w:type="auto"/>
            <w:vAlign w:val="center"/>
          </w:tcPr>
          <w:p w:rsidR="00102C5A" w:rsidRDefault="00307B0B">
            <w:pPr>
              <w:pStyle w:val="TableBodyText"/>
            </w:pPr>
            <w:r>
              <w:t>Minor</w:t>
            </w:r>
          </w:p>
        </w:tc>
        <w:tc>
          <w:tcPr>
            <w:tcW w:w="0" w:type="auto"/>
            <w:vAlign w:val="center"/>
          </w:tcPr>
          <w:p w:rsidR="00102C5A" w:rsidRDefault="00307B0B">
            <w:pPr>
              <w:pStyle w:val="TableBodyText"/>
            </w:pPr>
            <w:r>
              <w:t>Clarified the meaning of the technical content.</w:t>
            </w:r>
          </w:p>
        </w:tc>
      </w:tr>
      <w:tr w:rsidR="00102C5A" w:rsidTr="00102C5A">
        <w:tc>
          <w:tcPr>
            <w:tcW w:w="0" w:type="auto"/>
            <w:vAlign w:val="center"/>
          </w:tcPr>
          <w:p w:rsidR="00102C5A" w:rsidRDefault="00307B0B">
            <w:pPr>
              <w:pStyle w:val="TableBodyText"/>
            </w:pPr>
            <w:r>
              <w:t>12/12/2017</w:t>
            </w:r>
          </w:p>
        </w:tc>
        <w:tc>
          <w:tcPr>
            <w:tcW w:w="0" w:type="auto"/>
            <w:vAlign w:val="center"/>
          </w:tcPr>
          <w:p w:rsidR="00102C5A" w:rsidRDefault="00307B0B">
            <w:pPr>
              <w:pStyle w:val="TableBodyText"/>
            </w:pPr>
            <w:r>
              <w:t>6.2</w:t>
            </w:r>
          </w:p>
        </w:tc>
        <w:tc>
          <w:tcPr>
            <w:tcW w:w="0" w:type="auto"/>
            <w:vAlign w:val="center"/>
          </w:tcPr>
          <w:p w:rsidR="00102C5A" w:rsidRDefault="00307B0B">
            <w:pPr>
              <w:pStyle w:val="TableBodyText"/>
            </w:pPr>
            <w:r>
              <w:t>None</w:t>
            </w:r>
          </w:p>
        </w:tc>
        <w:tc>
          <w:tcPr>
            <w:tcW w:w="0" w:type="auto"/>
            <w:vAlign w:val="center"/>
          </w:tcPr>
          <w:p w:rsidR="00102C5A" w:rsidRDefault="00307B0B">
            <w:pPr>
              <w:pStyle w:val="TableBodyText"/>
            </w:pPr>
            <w:r>
              <w:t>No changes to the meaning, language, or formatting of the technical content.</w:t>
            </w:r>
          </w:p>
        </w:tc>
      </w:tr>
      <w:tr w:rsidR="00102C5A" w:rsidTr="00102C5A">
        <w:tc>
          <w:tcPr>
            <w:tcW w:w="0" w:type="auto"/>
            <w:vAlign w:val="center"/>
          </w:tcPr>
          <w:p w:rsidR="00102C5A" w:rsidRDefault="00307B0B">
            <w:pPr>
              <w:pStyle w:val="TableBodyText"/>
            </w:pPr>
            <w:r>
              <w:t>10/1/2018</w:t>
            </w:r>
          </w:p>
        </w:tc>
        <w:tc>
          <w:tcPr>
            <w:tcW w:w="0" w:type="auto"/>
            <w:vAlign w:val="center"/>
          </w:tcPr>
          <w:p w:rsidR="00102C5A" w:rsidRDefault="00307B0B">
            <w:pPr>
              <w:pStyle w:val="TableBodyText"/>
            </w:pPr>
            <w:r>
              <w:t>7.0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Significantly changed the technical content.</w:t>
            </w:r>
          </w:p>
        </w:tc>
      </w:tr>
      <w:tr w:rsidR="00102C5A" w:rsidTr="00102C5A">
        <w:tc>
          <w:tcPr>
            <w:tcW w:w="0" w:type="auto"/>
            <w:vAlign w:val="center"/>
          </w:tcPr>
          <w:p w:rsidR="00102C5A" w:rsidRDefault="00307B0B">
            <w:pPr>
              <w:pStyle w:val="TableBodyText"/>
            </w:pPr>
            <w:r>
              <w:t>4/22/2021</w:t>
            </w:r>
          </w:p>
        </w:tc>
        <w:tc>
          <w:tcPr>
            <w:tcW w:w="0" w:type="auto"/>
            <w:vAlign w:val="center"/>
          </w:tcPr>
          <w:p w:rsidR="00102C5A" w:rsidRDefault="00307B0B">
            <w:pPr>
              <w:pStyle w:val="TableBodyText"/>
            </w:pPr>
            <w:r>
              <w:t>8.0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Significantly changed the technical content.</w:t>
            </w:r>
          </w:p>
        </w:tc>
      </w:tr>
      <w:tr w:rsidR="00102C5A" w:rsidTr="00102C5A">
        <w:tc>
          <w:tcPr>
            <w:tcW w:w="0" w:type="auto"/>
            <w:vAlign w:val="center"/>
          </w:tcPr>
          <w:p w:rsidR="00102C5A" w:rsidRDefault="00307B0B">
            <w:pPr>
              <w:pStyle w:val="TableBodyText"/>
            </w:pPr>
            <w:r>
              <w:t>8/17/2021</w:t>
            </w:r>
          </w:p>
        </w:tc>
        <w:tc>
          <w:tcPr>
            <w:tcW w:w="0" w:type="auto"/>
            <w:vAlign w:val="center"/>
          </w:tcPr>
          <w:p w:rsidR="00102C5A" w:rsidRDefault="00307B0B">
            <w:pPr>
              <w:pStyle w:val="TableBodyText"/>
            </w:pPr>
            <w:r>
              <w:t>9.0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 xml:space="preserve">Significantly changed the </w:t>
            </w:r>
            <w:r>
              <w:t>technical content.</w:t>
            </w:r>
          </w:p>
        </w:tc>
      </w:tr>
      <w:tr w:rsidR="00102C5A" w:rsidTr="00102C5A">
        <w:tc>
          <w:tcPr>
            <w:tcW w:w="0" w:type="auto"/>
            <w:vAlign w:val="center"/>
          </w:tcPr>
          <w:p w:rsidR="00102C5A" w:rsidRDefault="00307B0B">
            <w:pPr>
              <w:pStyle w:val="TableBodyText"/>
            </w:pPr>
            <w:r>
              <w:t>4/16/2024</w:t>
            </w:r>
          </w:p>
        </w:tc>
        <w:tc>
          <w:tcPr>
            <w:tcW w:w="0" w:type="auto"/>
            <w:vAlign w:val="center"/>
          </w:tcPr>
          <w:p w:rsidR="00102C5A" w:rsidRDefault="00307B0B">
            <w:pPr>
              <w:pStyle w:val="TableBodyText"/>
            </w:pPr>
            <w:r>
              <w:t>10.0</w:t>
            </w:r>
          </w:p>
        </w:tc>
        <w:tc>
          <w:tcPr>
            <w:tcW w:w="0" w:type="auto"/>
            <w:vAlign w:val="center"/>
          </w:tcPr>
          <w:p w:rsidR="00102C5A" w:rsidRDefault="00307B0B">
            <w:pPr>
              <w:pStyle w:val="TableBodyText"/>
            </w:pPr>
            <w:r>
              <w:t>Major</w:t>
            </w:r>
          </w:p>
        </w:tc>
        <w:tc>
          <w:tcPr>
            <w:tcW w:w="0" w:type="auto"/>
            <w:vAlign w:val="center"/>
          </w:tcPr>
          <w:p w:rsidR="00102C5A" w:rsidRDefault="00307B0B">
            <w:pPr>
              <w:pStyle w:val="TableBodyText"/>
            </w:pPr>
            <w:r>
              <w:t>Significantly changed the technical content.</w:t>
            </w:r>
          </w:p>
        </w:tc>
      </w:tr>
    </w:tbl>
    <w:p w:rsidR="00102C5A" w:rsidRDefault="00307B0B">
      <w:pPr>
        <w:pStyle w:val="TOCHeading"/>
      </w:pPr>
      <w:r>
        <w:lastRenderedPageBreak/>
        <w:t>Table of Contents</w:t>
      </w:r>
    </w:p>
    <w:p w:rsidR="00307B0B" w:rsidRDefault="00307B0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84" w:history="1">
        <w:r w:rsidRPr="00180817">
          <w:rPr>
            <w:rStyle w:val="Hyperlink"/>
            <w:noProof/>
          </w:rPr>
          <w:t>1</w:t>
        </w:r>
        <w:r>
          <w:rPr>
            <w:rFonts w:asciiTheme="minorHAnsi" w:eastAsiaTheme="minorEastAsia" w:hAnsiTheme="minorHAnsi" w:cstheme="minorBidi"/>
            <w:b w:val="0"/>
            <w:bCs w:val="0"/>
            <w:noProof/>
            <w:sz w:val="22"/>
            <w:szCs w:val="22"/>
          </w:rPr>
          <w:tab/>
        </w:r>
        <w:r w:rsidRPr="00180817">
          <w:rPr>
            <w:rStyle w:val="Hyperlink"/>
            <w:noProof/>
          </w:rPr>
          <w:t>Introduction</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7</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85" w:history="1">
        <w:r w:rsidRPr="00180817">
          <w:rPr>
            <w:rStyle w:val="Hyperlink"/>
            <w:noProof/>
          </w:rPr>
          <w:t>1.1</w:t>
        </w:r>
        <w:r>
          <w:rPr>
            <w:rFonts w:asciiTheme="minorHAnsi" w:eastAsiaTheme="minorEastAsia" w:hAnsiTheme="minorHAnsi" w:cstheme="minorBidi"/>
            <w:noProof/>
            <w:sz w:val="22"/>
            <w:szCs w:val="22"/>
          </w:rPr>
          <w:tab/>
        </w:r>
        <w:r w:rsidRPr="00180817">
          <w:rPr>
            <w:rStyle w:val="Hyperlink"/>
            <w:noProof/>
          </w:rPr>
          <w:t>Glossary</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7</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86" w:history="1">
        <w:r w:rsidRPr="00180817">
          <w:rPr>
            <w:rStyle w:val="Hyperlink"/>
            <w:noProof/>
          </w:rPr>
          <w:t>1.2</w:t>
        </w:r>
        <w:r>
          <w:rPr>
            <w:rFonts w:asciiTheme="minorHAnsi" w:eastAsiaTheme="minorEastAsia" w:hAnsiTheme="minorHAnsi" w:cstheme="minorBidi"/>
            <w:noProof/>
            <w:sz w:val="22"/>
            <w:szCs w:val="22"/>
          </w:rPr>
          <w:tab/>
        </w:r>
        <w:r w:rsidRPr="00180817">
          <w:rPr>
            <w:rStyle w:val="Hyperlink"/>
            <w:noProof/>
          </w:rPr>
          <w:t>References</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9</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587" w:history="1">
        <w:r w:rsidRPr="00180817">
          <w:rPr>
            <w:rStyle w:val="Hyperlink"/>
            <w:noProof/>
          </w:rPr>
          <w:t>1.2.1</w:t>
        </w:r>
        <w:r>
          <w:rPr>
            <w:rFonts w:asciiTheme="minorHAnsi" w:eastAsiaTheme="minorEastAsia" w:hAnsiTheme="minorHAnsi" w:cstheme="minorBidi"/>
            <w:noProof/>
            <w:sz w:val="22"/>
            <w:szCs w:val="22"/>
          </w:rPr>
          <w:tab/>
        </w:r>
        <w:r w:rsidRPr="00180817">
          <w:rPr>
            <w:rStyle w:val="Hyperlink"/>
            <w:noProof/>
          </w:rPr>
          <w:t>Normative References</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9</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588" w:history="1">
        <w:r w:rsidRPr="00180817">
          <w:rPr>
            <w:rStyle w:val="Hyperlink"/>
            <w:noProof/>
          </w:rPr>
          <w:t>1.2.2</w:t>
        </w:r>
        <w:r>
          <w:rPr>
            <w:rFonts w:asciiTheme="minorHAnsi" w:eastAsiaTheme="minorEastAsia" w:hAnsiTheme="minorHAnsi" w:cstheme="minorBidi"/>
            <w:noProof/>
            <w:sz w:val="22"/>
            <w:szCs w:val="22"/>
          </w:rPr>
          <w:tab/>
        </w:r>
        <w:r w:rsidRPr="00180817">
          <w:rPr>
            <w:rStyle w:val="Hyperlink"/>
            <w:noProof/>
          </w:rPr>
          <w:t>Informative References</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9</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89" w:history="1">
        <w:r w:rsidRPr="00180817">
          <w:rPr>
            <w:rStyle w:val="Hyperlink"/>
            <w:noProof/>
          </w:rPr>
          <w:t>1.3</w:t>
        </w:r>
        <w:r>
          <w:rPr>
            <w:rFonts w:asciiTheme="minorHAnsi" w:eastAsiaTheme="minorEastAsia" w:hAnsiTheme="minorHAnsi" w:cstheme="minorBidi"/>
            <w:noProof/>
            <w:sz w:val="22"/>
            <w:szCs w:val="22"/>
          </w:rPr>
          <w:tab/>
        </w:r>
        <w:r w:rsidRPr="00180817">
          <w:rPr>
            <w:rStyle w:val="Hyperlink"/>
            <w:noProof/>
          </w:rPr>
          <w:t>Overview</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9</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0" w:history="1">
        <w:r w:rsidRPr="00180817">
          <w:rPr>
            <w:rStyle w:val="Hyperlink"/>
            <w:noProof/>
          </w:rPr>
          <w:t>1.4</w:t>
        </w:r>
        <w:r>
          <w:rPr>
            <w:rFonts w:asciiTheme="minorHAnsi" w:eastAsiaTheme="minorEastAsia" w:hAnsiTheme="minorHAnsi" w:cstheme="minorBidi"/>
            <w:noProof/>
            <w:sz w:val="22"/>
            <w:szCs w:val="22"/>
          </w:rPr>
          <w:tab/>
        </w:r>
        <w:r w:rsidRPr="00180817">
          <w:rPr>
            <w:rStyle w:val="Hyperlink"/>
            <w:noProof/>
          </w:rPr>
          <w:t>Relationship to Other Protocols</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10</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1" w:history="1">
        <w:r w:rsidRPr="00180817">
          <w:rPr>
            <w:rStyle w:val="Hyperlink"/>
            <w:noProof/>
          </w:rPr>
          <w:t>1.5</w:t>
        </w:r>
        <w:r>
          <w:rPr>
            <w:rFonts w:asciiTheme="minorHAnsi" w:eastAsiaTheme="minorEastAsia" w:hAnsiTheme="minorHAnsi" w:cstheme="minorBidi"/>
            <w:noProof/>
            <w:sz w:val="22"/>
            <w:szCs w:val="22"/>
          </w:rPr>
          <w:tab/>
        </w:r>
        <w:r w:rsidRPr="00180817">
          <w:rPr>
            <w:rStyle w:val="Hyperlink"/>
            <w:noProof/>
          </w:rPr>
          <w:t>Prerequisites/Preconditions</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10</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2" w:history="1">
        <w:r w:rsidRPr="00180817">
          <w:rPr>
            <w:rStyle w:val="Hyperlink"/>
            <w:noProof/>
          </w:rPr>
          <w:t>1.6</w:t>
        </w:r>
        <w:r>
          <w:rPr>
            <w:rFonts w:asciiTheme="minorHAnsi" w:eastAsiaTheme="minorEastAsia" w:hAnsiTheme="minorHAnsi" w:cstheme="minorBidi"/>
            <w:noProof/>
            <w:sz w:val="22"/>
            <w:szCs w:val="22"/>
          </w:rPr>
          <w:tab/>
        </w:r>
        <w:r w:rsidRPr="00180817">
          <w:rPr>
            <w:rStyle w:val="Hyperlink"/>
            <w:noProof/>
          </w:rPr>
          <w:t>Applicability Statement</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11</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3" w:history="1">
        <w:r w:rsidRPr="00180817">
          <w:rPr>
            <w:rStyle w:val="Hyperlink"/>
            <w:noProof/>
          </w:rPr>
          <w:t>1.7</w:t>
        </w:r>
        <w:r>
          <w:rPr>
            <w:rFonts w:asciiTheme="minorHAnsi" w:eastAsiaTheme="minorEastAsia" w:hAnsiTheme="minorHAnsi" w:cstheme="minorBidi"/>
            <w:noProof/>
            <w:sz w:val="22"/>
            <w:szCs w:val="22"/>
          </w:rPr>
          <w:tab/>
        </w:r>
        <w:r w:rsidRPr="00180817">
          <w:rPr>
            <w:rStyle w:val="Hyperlink"/>
            <w:noProof/>
          </w:rPr>
          <w:t>Versioning and Capability Negotiation</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11</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4" w:history="1">
        <w:r w:rsidRPr="00180817">
          <w:rPr>
            <w:rStyle w:val="Hyperlink"/>
            <w:noProof/>
          </w:rPr>
          <w:t>1.8</w:t>
        </w:r>
        <w:r>
          <w:rPr>
            <w:rFonts w:asciiTheme="minorHAnsi" w:eastAsiaTheme="minorEastAsia" w:hAnsiTheme="minorHAnsi" w:cstheme="minorBidi"/>
            <w:noProof/>
            <w:sz w:val="22"/>
            <w:szCs w:val="22"/>
          </w:rPr>
          <w:tab/>
        </w:r>
        <w:r w:rsidRPr="00180817">
          <w:rPr>
            <w:rStyle w:val="Hyperlink"/>
            <w:noProof/>
          </w:rPr>
          <w:t>Vendor-Extensible Fields</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11</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5" w:history="1">
        <w:r w:rsidRPr="00180817">
          <w:rPr>
            <w:rStyle w:val="Hyperlink"/>
            <w:noProof/>
          </w:rPr>
          <w:t>1.9</w:t>
        </w:r>
        <w:r>
          <w:rPr>
            <w:rFonts w:asciiTheme="minorHAnsi" w:eastAsiaTheme="minorEastAsia" w:hAnsiTheme="minorHAnsi" w:cstheme="minorBidi"/>
            <w:noProof/>
            <w:sz w:val="22"/>
            <w:szCs w:val="22"/>
          </w:rPr>
          <w:tab/>
        </w:r>
        <w:r w:rsidRPr="00180817">
          <w:rPr>
            <w:rStyle w:val="Hyperlink"/>
            <w:noProof/>
          </w:rPr>
          <w:t>Standards Assignments</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11</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596" w:history="1">
        <w:r w:rsidRPr="00180817">
          <w:rPr>
            <w:rStyle w:val="Hyperlink"/>
            <w:noProof/>
          </w:rPr>
          <w:t>2</w:t>
        </w:r>
        <w:r>
          <w:rPr>
            <w:rFonts w:asciiTheme="minorHAnsi" w:eastAsiaTheme="minorEastAsia" w:hAnsiTheme="minorHAnsi" w:cstheme="minorBidi"/>
            <w:b w:val="0"/>
            <w:bCs w:val="0"/>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12</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7" w:history="1">
        <w:r w:rsidRPr="00180817">
          <w:rPr>
            <w:rStyle w:val="Hyperlink"/>
            <w:noProof/>
          </w:rPr>
          <w:t>2.1</w:t>
        </w:r>
        <w:r>
          <w:rPr>
            <w:rFonts w:asciiTheme="minorHAnsi" w:eastAsiaTheme="minorEastAsia" w:hAnsiTheme="minorHAnsi" w:cstheme="minorBidi"/>
            <w:noProof/>
            <w:sz w:val="22"/>
            <w:szCs w:val="22"/>
          </w:rPr>
          <w:tab/>
        </w:r>
        <w:r w:rsidRPr="00180817">
          <w:rPr>
            <w:rStyle w:val="Hyperlink"/>
            <w:noProof/>
          </w:rPr>
          <w:t>Transport</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12</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598" w:history="1">
        <w:r w:rsidRPr="00180817">
          <w:rPr>
            <w:rStyle w:val="Hyperlink"/>
            <w:noProof/>
          </w:rPr>
          <w:t>2.2</w:t>
        </w:r>
        <w:r>
          <w:rPr>
            <w:rFonts w:asciiTheme="minorHAnsi" w:eastAsiaTheme="minorEastAsia" w:hAnsiTheme="minorHAnsi" w:cstheme="minorBidi"/>
            <w:noProof/>
            <w:sz w:val="22"/>
            <w:szCs w:val="22"/>
          </w:rPr>
          <w:tab/>
        </w:r>
        <w:r w:rsidRPr="00180817">
          <w:rPr>
            <w:rStyle w:val="Hyperlink"/>
            <w:noProof/>
          </w:rPr>
          <w:t>Common Message Syntax</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12</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599" w:history="1">
        <w:r w:rsidRPr="00180817">
          <w:rPr>
            <w:rStyle w:val="Hyperlink"/>
            <w:noProof/>
          </w:rPr>
          <w:t>2.2.1</w:t>
        </w:r>
        <w:r>
          <w:rPr>
            <w:rFonts w:asciiTheme="minorHAnsi" w:eastAsiaTheme="minorEastAsia" w:hAnsiTheme="minorHAnsi" w:cstheme="minorBidi"/>
            <w:noProof/>
            <w:sz w:val="22"/>
            <w:szCs w:val="22"/>
          </w:rPr>
          <w:tab/>
        </w:r>
        <w:r w:rsidRPr="00180817">
          <w:rPr>
            <w:rStyle w:val="Hyperlink"/>
            <w:noProof/>
          </w:rPr>
          <w:t>Namespaces</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12</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00" w:history="1">
        <w:r w:rsidRPr="00180817">
          <w:rPr>
            <w:rStyle w:val="Hyperlink"/>
            <w:noProof/>
          </w:rPr>
          <w:t>2.2.2</w:t>
        </w:r>
        <w:r>
          <w:rPr>
            <w:rFonts w:asciiTheme="minorHAnsi" w:eastAsiaTheme="minorEastAsia" w:hAnsiTheme="minorHAnsi" w:cstheme="minorBidi"/>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12</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01" w:history="1">
        <w:r w:rsidRPr="00180817">
          <w:rPr>
            <w:rStyle w:val="Hyperlink"/>
            <w:noProof/>
          </w:rPr>
          <w:t>2.2.3</w:t>
        </w:r>
        <w:r>
          <w:rPr>
            <w:rFonts w:asciiTheme="minorHAnsi" w:eastAsiaTheme="minorEastAsia" w:hAnsiTheme="minorHAnsi" w:cstheme="minorBidi"/>
            <w:noProof/>
            <w:sz w:val="22"/>
            <w:szCs w:val="22"/>
          </w:rPr>
          <w:tab/>
        </w:r>
        <w:r w:rsidRPr="00180817">
          <w:rPr>
            <w:rStyle w:val="Hyperlink"/>
            <w:noProof/>
          </w:rPr>
          <w:t>Elements</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12</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02" w:history="1">
        <w:r w:rsidRPr="00180817">
          <w:rPr>
            <w:rStyle w:val="Hyperlink"/>
            <w:noProof/>
          </w:rPr>
          <w:t>2.2.4</w:t>
        </w:r>
        <w:r>
          <w:rPr>
            <w:rFonts w:asciiTheme="minorHAnsi" w:eastAsiaTheme="minorEastAsia" w:hAnsiTheme="minorHAnsi" w:cstheme="minorBidi"/>
            <w:noProof/>
            <w:sz w:val="22"/>
            <w:szCs w:val="22"/>
          </w:rPr>
          <w:tab/>
        </w:r>
        <w:r w:rsidRPr="00180817">
          <w:rPr>
            <w:rStyle w:val="Hyperlink"/>
            <w:noProof/>
          </w:rPr>
          <w:t>Complex Types</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12</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03" w:history="1">
        <w:r w:rsidRPr="00180817">
          <w:rPr>
            <w:rStyle w:val="Hyperlink"/>
            <w:noProof/>
          </w:rPr>
          <w:t>2.2.4.1</w:t>
        </w:r>
        <w:r>
          <w:rPr>
            <w:rFonts w:asciiTheme="minorHAnsi" w:eastAsiaTheme="minorEastAsia" w:hAnsiTheme="minorHAnsi" w:cstheme="minorBidi"/>
            <w:noProof/>
            <w:sz w:val="22"/>
            <w:szCs w:val="22"/>
          </w:rPr>
          <w:tab/>
        </w:r>
        <w:r w:rsidRPr="00180817">
          <w:rPr>
            <w:rStyle w:val="Hyperlink"/>
            <w:noProof/>
          </w:rPr>
          <w:t>AttachProps</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13</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04" w:history="1">
        <w:r w:rsidRPr="00180817">
          <w:rPr>
            <w:rStyle w:val="Hyperlink"/>
            <w:noProof/>
          </w:rPr>
          <w:t>2.2.4.2</w:t>
        </w:r>
        <w:r>
          <w:rPr>
            <w:rFonts w:asciiTheme="minorHAnsi" w:eastAsiaTheme="minorEastAsia" w:hAnsiTheme="minorHAnsi" w:cstheme="minorBidi"/>
            <w:noProof/>
            <w:sz w:val="22"/>
            <w:szCs w:val="22"/>
          </w:rPr>
          <w:tab/>
        </w:r>
        <w:r w:rsidRPr="00180817">
          <w:rPr>
            <w:rStyle w:val="Hyperlink"/>
            <w:noProof/>
          </w:rPr>
          <w:t>RecurrenceRule</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13</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05" w:history="1">
        <w:r w:rsidRPr="00180817">
          <w:rPr>
            <w:rStyle w:val="Hyperlink"/>
            <w:noProof/>
          </w:rPr>
          <w:t>2.2.4.3</w:t>
        </w:r>
        <w:r>
          <w:rPr>
            <w:rFonts w:asciiTheme="minorHAnsi" w:eastAsiaTheme="minorEastAsia" w:hAnsiTheme="minorHAnsi" w:cstheme="minorBidi"/>
            <w:noProof/>
            <w:sz w:val="22"/>
            <w:szCs w:val="22"/>
          </w:rPr>
          <w:tab/>
        </w:r>
        <w:r w:rsidRPr="00180817">
          <w:rPr>
            <w:rStyle w:val="Hyperlink"/>
            <w:noProof/>
          </w:rPr>
          <w:t>RecurrenceDefinition</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14</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06" w:history="1">
        <w:r w:rsidRPr="00180817">
          <w:rPr>
            <w:rStyle w:val="Hyperlink"/>
            <w:noProof/>
          </w:rPr>
          <w:t>2.2.4.4</w:t>
        </w:r>
        <w:r>
          <w:rPr>
            <w:rFonts w:asciiTheme="minorHAnsi" w:eastAsiaTheme="minorEastAsia" w:hAnsiTheme="minorHAnsi" w:cstheme="minorBidi"/>
            <w:noProof/>
            <w:sz w:val="22"/>
            <w:szCs w:val="22"/>
          </w:rPr>
          <w:tab/>
        </w:r>
        <w:r w:rsidRPr="00180817">
          <w:rPr>
            <w:rStyle w:val="Hyperlink"/>
            <w:noProof/>
          </w:rPr>
          <w:t>RecurrenceXML</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14</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07" w:history="1">
        <w:r w:rsidRPr="00180817">
          <w:rPr>
            <w:rStyle w:val="Hyperlink"/>
            <w:noProof/>
          </w:rPr>
          <w:t>2.2.4.5</w:t>
        </w:r>
        <w:r>
          <w:rPr>
            <w:rFonts w:asciiTheme="minorHAnsi" w:eastAsiaTheme="minorEastAsia" w:hAnsiTheme="minorHAnsi" w:cstheme="minorBidi"/>
            <w:noProof/>
            <w:sz w:val="22"/>
            <w:szCs w:val="22"/>
          </w:rPr>
          <w:tab/>
        </w:r>
        <w:r w:rsidRPr="00180817">
          <w:rPr>
            <w:rStyle w:val="Hyperlink"/>
            <w:noProof/>
          </w:rPr>
          <w:t>RepeatPattern</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15</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08" w:history="1">
        <w:r w:rsidRPr="00180817">
          <w:rPr>
            <w:rStyle w:val="Hyperlink"/>
            <w:noProof/>
          </w:rPr>
          <w:t>2.2.4.6</w:t>
        </w:r>
        <w:r>
          <w:rPr>
            <w:rFonts w:asciiTheme="minorHAnsi" w:eastAsiaTheme="minorEastAsia" w:hAnsiTheme="minorHAnsi" w:cstheme="minorBidi"/>
            <w:noProof/>
            <w:sz w:val="22"/>
            <w:szCs w:val="22"/>
          </w:rPr>
          <w:tab/>
        </w:r>
        <w:r w:rsidRPr="00180817">
          <w:rPr>
            <w:rStyle w:val="Hyperlink"/>
            <w:noProof/>
          </w:rPr>
          <w:t>TimeZoneRule</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18</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09" w:history="1">
        <w:r w:rsidRPr="00180817">
          <w:rPr>
            <w:rStyle w:val="Hyperlink"/>
            <w:noProof/>
          </w:rPr>
          <w:t>2.2.4.7</w:t>
        </w:r>
        <w:r>
          <w:rPr>
            <w:rFonts w:asciiTheme="minorHAnsi" w:eastAsiaTheme="minorEastAsia" w:hAnsiTheme="minorHAnsi" w:cstheme="minorBidi"/>
            <w:noProof/>
            <w:sz w:val="22"/>
            <w:szCs w:val="22"/>
          </w:rPr>
          <w:tab/>
        </w:r>
        <w:r w:rsidRPr="00180817">
          <w:rPr>
            <w:rStyle w:val="Hyperlink"/>
            <w:noProof/>
          </w:rPr>
          <w:t>TimeZoneXML</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19</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0" w:history="1">
        <w:r w:rsidRPr="00180817">
          <w:rPr>
            <w:rStyle w:val="Hyperlink"/>
            <w:noProof/>
          </w:rPr>
          <w:t>2.2.4.8</w:t>
        </w:r>
        <w:r>
          <w:rPr>
            <w:rFonts w:asciiTheme="minorHAnsi" w:eastAsiaTheme="minorEastAsia" w:hAnsiTheme="minorHAnsi" w:cstheme="minorBidi"/>
            <w:noProof/>
            <w:sz w:val="22"/>
            <w:szCs w:val="22"/>
          </w:rPr>
          <w:tab/>
        </w:r>
        <w:r w:rsidRPr="00180817">
          <w:rPr>
            <w:rStyle w:val="Hyperlink"/>
            <w:noProof/>
          </w:rPr>
          <w:t>TransitionDate</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19</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11" w:history="1">
        <w:r w:rsidRPr="00180817">
          <w:rPr>
            <w:rStyle w:val="Hyperlink"/>
            <w:noProof/>
          </w:rPr>
          <w:t>2.2.5</w:t>
        </w:r>
        <w:r>
          <w:rPr>
            <w:rFonts w:asciiTheme="minorHAnsi" w:eastAsiaTheme="minorEastAsia" w:hAnsiTheme="minorHAnsi" w:cstheme="minorBidi"/>
            <w:noProof/>
            <w:sz w:val="22"/>
            <w:szCs w:val="22"/>
          </w:rPr>
          <w:tab/>
        </w:r>
        <w:r w:rsidRPr="00180817">
          <w:rPr>
            <w:rStyle w:val="Hyperlink"/>
            <w:noProof/>
          </w:rPr>
          <w:t>Simple Types</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20</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2" w:history="1">
        <w:r w:rsidRPr="00180817">
          <w:rPr>
            <w:rStyle w:val="Hyperlink"/>
            <w:noProof/>
          </w:rPr>
          <w:t>2.2.5.1</w:t>
        </w:r>
        <w:r>
          <w:rPr>
            <w:rFonts w:asciiTheme="minorHAnsi" w:eastAsiaTheme="minorEastAsia" w:hAnsiTheme="minorHAnsi" w:cstheme="minorBidi"/>
            <w:noProof/>
            <w:sz w:val="22"/>
            <w:szCs w:val="22"/>
          </w:rPr>
          <w:tab/>
        </w:r>
        <w:r w:rsidRPr="00180817">
          <w:rPr>
            <w:rStyle w:val="Hyperlink"/>
            <w:noProof/>
          </w:rPr>
          <w:t>BusyStatus</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20</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3" w:history="1">
        <w:r w:rsidRPr="00180817">
          <w:rPr>
            <w:rStyle w:val="Hyperlink"/>
            <w:noProof/>
          </w:rPr>
          <w:t>2.2.5.2</w:t>
        </w:r>
        <w:r>
          <w:rPr>
            <w:rFonts w:asciiTheme="minorHAnsi" w:eastAsiaTheme="minorEastAsia" w:hAnsiTheme="minorHAnsi" w:cstheme="minorBidi"/>
            <w:noProof/>
            <w:sz w:val="22"/>
            <w:szCs w:val="22"/>
          </w:rPr>
          <w:tab/>
        </w:r>
        <w:r w:rsidRPr="00180817">
          <w:rPr>
            <w:rStyle w:val="Hyperlink"/>
            <w:noProof/>
          </w:rPr>
          <w:t>booleanInteger</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21</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4" w:history="1">
        <w:r w:rsidRPr="00180817">
          <w:rPr>
            <w:rStyle w:val="Hyperlink"/>
            <w:noProof/>
          </w:rPr>
          <w:t>2.2.5.3</w:t>
        </w:r>
        <w:r>
          <w:rPr>
            <w:rFonts w:asciiTheme="minorHAnsi" w:eastAsiaTheme="minorEastAsia" w:hAnsiTheme="minorHAnsi" w:cstheme="minorBidi"/>
            <w:noProof/>
            <w:sz w:val="22"/>
            <w:szCs w:val="22"/>
          </w:rPr>
          <w:tab/>
        </w:r>
        <w:r w:rsidRPr="00180817">
          <w:rPr>
            <w:rStyle w:val="Hyperlink"/>
            <w:noProof/>
          </w:rPr>
          <w:t>DayOfWeek</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21</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5" w:history="1">
        <w:r w:rsidRPr="00180817">
          <w:rPr>
            <w:rStyle w:val="Hyperlink"/>
            <w:noProof/>
          </w:rPr>
          <w:t>2.2.5.4</w:t>
        </w:r>
        <w:r>
          <w:rPr>
            <w:rFonts w:asciiTheme="minorHAnsi" w:eastAsiaTheme="minorEastAsia" w:hAnsiTheme="minorHAnsi" w:cstheme="minorBidi"/>
            <w:noProof/>
            <w:sz w:val="22"/>
            <w:szCs w:val="22"/>
          </w:rPr>
          <w:tab/>
        </w:r>
        <w:r w:rsidRPr="00180817">
          <w:rPr>
            <w:rStyle w:val="Hyperlink"/>
            <w:noProof/>
          </w:rPr>
          <w:t>DayOfWeekOrMonth</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22</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6" w:history="1">
        <w:r w:rsidRPr="00180817">
          <w:rPr>
            <w:rStyle w:val="Hyperlink"/>
            <w:noProof/>
          </w:rPr>
          <w:t>2.2.5.5</w:t>
        </w:r>
        <w:r>
          <w:rPr>
            <w:rFonts w:asciiTheme="minorHAnsi" w:eastAsiaTheme="minorEastAsia" w:hAnsiTheme="minorHAnsi" w:cstheme="minorBidi"/>
            <w:noProof/>
            <w:sz w:val="22"/>
            <w:szCs w:val="22"/>
          </w:rPr>
          <w:tab/>
        </w:r>
        <w:r w:rsidRPr="00180817">
          <w:rPr>
            <w:rStyle w:val="Hyperlink"/>
            <w:noProof/>
          </w:rPr>
          <w:t>EventType</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23</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7" w:history="1">
        <w:r w:rsidRPr="00180817">
          <w:rPr>
            <w:rStyle w:val="Hyperlink"/>
            <w:noProof/>
          </w:rPr>
          <w:t>2.2.5.6</w:t>
        </w:r>
        <w:r>
          <w:rPr>
            <w:rFonts w:asciiTheme="minorHAnsi" w:eastAsiaTheme="minorEastAsia" w:hAnsiTheme="minorHAnsi" w:cstheme="minorBidi"/>
            <w:noProof/>
            <w:sz w:val="22"/>
            <w:szCs w:val="22"/>
          </w:rPr>
          <w:tab/>
        </w:r>
        <w:r w:rsidRPr="00180817">
          <w:rPr>
            <w:rStyle w:val="Hyperlink"/>
            <w:noProof/>
          </w:rPr>
          <w:t>FollowUp</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23</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8" w:history="1">
        <w:r w:rsidRPr="00180817">
          <w:rPr>
            <w:rStyle w:val="Hyperlink"/>
            <w:noProof/>
          </w:rPr>
          <w:t>2.2.5.7</w:t>
        </w:r>
        <w:r>
          <w:rPr>
            <w:rFonts w:asciiTheme="minorHAnsi" w:eastAsiaTheme="minorEastAsia" w:hAnsiTheme="minorHAnsi" w:cstheme="minorBidi"/>
            <w:noProof/>
            <w:sz w:val="22"/>
            <w:szCs w:val="22"/>
          </w:rPr>
          <w:tab/>
        </w:r>
        <w:r w:rsidRPr="00180817">
          <w:rPr>
            <w:rStyle w:val="Hyperlink"/>
            <w:noProof/>
          </w:rPr>
          <w:t>Gender</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24</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19" w:history="1">
        <w:r w:rsidRPr="00180817">
          <w:rPr>
            <w:rStyle w:val="Hyperlink"/>
            <w:noProof/>
          </w:rPr>
          <w:t>2.2.5.8</w:t>
        </w:r>
        <w:r>
          <w:rPr>
            <w:rFonts w:asciiTheme="minorHAnsi" w:eastAsiaTheme="minorEastAsia" w:hAnsiTheme="minorHAnsi" w:cstheme="minorBidi"/>
            <w:noProof/>
            <w:sz w:val="22"/>
            <w:szCs w:val="22"/>
          </w:rPr>
          <w:tab/>
        </w:r>
        <w:r w:rsidRPr="00180817">
          <w:rPr>
            <w:rStyle w:val="Hyperlink"/>
            <w:noProof/>
          </w:rPr>
          <w:t>Importance</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24</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20" w:history="1">
        <w:r w:rsidRPr="00180817">
          <w:rPr>
            <w:rStyle w:val="Hyperlink"/>
            <w:noProof/>
          </w:rPr>
          <w:t>2.2.5.9</w:t>
        </w:r>
        <w:r>
          <w:rPr>
            <w:rFonts w:asciiTheme="minorHAnsi" w:eastAsiaTheme="minorEastAsia" w:hAnsiTheme="minorHAnsi" w:cstheme="minorBidi"/>
            <w:noProof/>
            <w:sz w:val="22"/>
            <w:szCs w:val="22"/>
          </w:rPr>
          <w:tab/>
        </w:r>
        <w:r w:rsidRPr="00180817">
          <w:rPr>
            <w:rStyle w:val="Hyperlink"/>
            <w:noProof/>
          </w:rPr>
          <w:t>Participants</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25</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21" w:history="1">
        <w:r w:rsidRPr="00180817">
          <w:rPr>
            <w:rStyle w:val="Hyperlink"/>
            <w:noProof/>
          </w:rPr>
          <w:t>2.2.5.10</w:t>
        </w:r>
        <w:r>
          <w:rPr>
            <w:rFonts w:asciiTheme="minorHAnsi" w:eastAsiaTheme="minorEastAsia" w:hAnsiTheme="minorHAnsi" w:cstheme="minorBidi"/>
            <w:noProof/>
            <w:sz w:val="22"/>
            <w:szCs w:val="22"/>
          </w:rPr>
          <w:tab/>
        </w:r>
        <w:r w:rsidRPr="00180817">
          <w:rPr>
            <w:rStyle w:val="Hyperlink"/>
            <w:noProof/>
          </w:rPr>
          <w:t>Priority</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25</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22" w:history="1">
        <w:r w:rsidRPr="00180817">
          <w:rPr>
            <w:rStyle w:val="Hyperlink"/>
            <w:noProof/>
          </w:rPr>
          <w:t>2.2.5.11</w:t>
        </w:r>
        <w:r>
          <w:rPr>
            <w:rFonts w:asciiTheme="minorHAnsi" w:eastAsiaTheme="minorEastAsia" w:hAnsiTheme="minorHAnsi" w:cstheme="minorBidi"/>
            <w:noProof/>
            <w:sz w:val="22"/>
            <w:szCs w:val="22"/>
          </w:rPr>
          <w:tab/>
        </w:r>
        <w:r w:rsidRPr="00180817">
          <w:rPr>
            <w:rStyle w:val="Hyperlink"/>
            <w:noProof/>
          </w:rPr>
          <w:t>stringGUID</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25</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23" w:history="1">
        <w:r w:rsidRPr="00180817">
          <w:rPr>
            <w:rStyle w:val="Hyperlink"/>
            <w:noProof/>
          </w:rPr>
          <w:t>2.2.5.12</w:t>
        </w:r>
        <w:r>
          <w:rPr>
            <w:rFonts w:asciiTheme="minorHAnsi" w:eastAsiaTheme="minorEastAsia" w:hAnsiTheme="minorHAnsi" w:cstheme="minorBidi"/>
            <w:noProof/>
            <w:sz w:val="22"/>
            <w:szCs w:val="22"/>
          </w:rPr>
          <w:tab/>
        </w:r>
        <w:r w:rsidRPr="00180817">
          <w:rPr>
            <w:rStyle w:val="Hyperlink"/>
            <w:noProof/>
          </w:rPr>
          <w:t>TrueFalseDOW</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25</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24" w:history="1">
        <w:r w:rsidRPr="00180817">
          <w:rPr>
            <w:rStyle w:val="Hyperlink"/>
            <w:noProof/>
          </w:rPr>
          <w:t>2.2.5.13</w:t>
        </w:r>
        <w:r>
          <w:rPr>
            <w:rFonts w:asciiTheme="minorHAnsi" w:eastAsiaTheme="minorEastAsia" w:hAnsiTheme="minorHAnsi" w:cstheme="minorBidi"/>
            <w:noProof/>
            <w:sz w:val="22"/>
            <w:szCs w:val="22"/>
          </w:rPr>
          <w:tab/>
        </w:r>
        <w:r w:rsidRPr="00180817">
          <w:rPr>
            <w:rStyle w:val="Hyperlink"/>
            <w:noProof/>
          </w:rPr>
          <w:t>WeekdayOfMonth</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26</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25" w:history="1">
        <w:r w:rsidRPr="00180817">
          <w:rPr>
            <w:rStyle w:val="Hyperlink"/>
            <w:noProof/>
          </w:rPr>
          <w:t>2.2.6</w:t>
        </w:r>
        <w:r>
          <w:rPr>
            <w:rFonts w:asciiTheme="minorHAnsi" w:eastAsiaTheme="minorEastAsia" w:hAnsiTheme="minorHAnsi" w:cstheme="minorBidi"/>
            <w:noProof/>
            <w:sz w:val="22"/>
            <w:szCs w:val="22"/>
          </w:rPr>
          <w:tab/>
        </w:r>
        <w:r w:rsidRPr="00180817">
          <w:rPr>
            <w:rStyle w:val="Hyperlink"/>
            <w:noProof/>
          </w:rPr>
          <w:t>Attributes</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26</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26" w:history="1">
        <w:r w:rsidRPr="00180817">
          <w:rPr>
            <w:rStyle w:val="Hyperlink"/>
            <w:noProof/>
          </w:rPr>
          <w:t>2.2.7</w:t>
        </w:r>
        <w:r>
          <w:rPr>
            <w:rFonts w:asciiTheme="minorHAnsi" w:eastAsiaTheme="minorEastAsia" w:hAnsiTheme="minorHAnsi" w:cstheme="minorBidi"/>
            <w:noProof/>
            <w:sz w:val="22"/>
            <w:szCs w:val="22"/>
          </w:rPr>
          <w:tab/>
        </w:r>
        <w:r w:rsidRPr="00180817">
          <w:rPr>
            <w:rStyle w:val="Hyperlink"/>
            <w:noProof/>
          </w:rPr>
          <w:t>Groups</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27</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27" w:history="1">
        <w:r w:rsidRPr="00180817">
          <w:rPr>
            <w:rStyle w:val="Hyperlink"/>
            <w:noProof/>
          </w:rPr>
          <w:t>2.2.8</w:t>
        </w:r>
        <w:r>
          <w:rPr>
            <w:rFonts w:asciiTheme="minorHAnsi" w:eastAsiaTheme="minorEastAsia" w:hAnsiTheme="minorHAnsi" w:cstheme="minorBidi"/>
            <w:noProof/>
            <w:sz w:val="22"/>
            <w:szCs w:val="22"/>
          </w:rPr>
          <w:tab/>
        </w:r>
        <w:r w:rsidRPr="00180817">
          <w:rPr>
            <w:rStyle w:val="Hyperlink"/>
            <w:noProof/>
          </w:rPr>
          <w:t>Attribute Groups</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27</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28" w:history="1">
        <w:r w:rsidRPr="00180817">
          <w:rPr>
            <w:rStyle w:val="Hyperlink"/>
            <w:noProof/>
          </w:rPr>
          <w:t>2.2.9</w:t>
        </w:r>
        <w:r>
          <w:rPr>
            <w:rFonts w:asciiTheme="minorHAnsi" w:eastAsiaTheme="minorEastAsia" w:hAnsiTheme="minorHAnsi" w:cstheme="minorBidi"/>
            <w:noProof/>
            <w:sz w:val="22"/>
            <w:szCs w:val="22"/>
          </w:rPr>
          <w:tab/>
        </w:r>
        <w:r w:rsidRPr="00180817">
          <w:rPr>
            <w:rStyle w:val="Hyperlink"/>
            <w:noProof/>
          </w:rPr>
          <w:t>Common Data Structures</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27</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629" w:history="1">
        <w:r w:rsidRPr="00180817">
          <w:rPr>
            <w:rStyle w:val="Hyperlink"/>
            <w:noProof/>
          </w:rPr>
          <w:t>3</w:t>
        </w:r>
        <w:r>
          <w:rPr>
            <w:rFonts w:asciiTheme="minorHAnsi" w:eastAsiaTheme="minorEastAsia" w:hAnsiTheme="minorHAnsi" w:cstheme="minorBidi"/>
            <w:b w:val="0"/>
            <w:bCs w:val="0"/>
            <w:noProof/>
            <w:sz w:val="22"/>
            <w:szCs w:val="22"/>
          </w:rPr>
          <w:tab/>
        </w:r>
        <w:r w:rsidRPr="00180817">
          <w:rPr>
            <w:rStyle w:val="Hyperlink"/>
            <w:noProof/>
          </w:rPr>
          <w:t>Protocol Details</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28</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30" w:history="1">
        <w:r w:rsidRPr="00180817">
          <w:rPr>
            <w:rStyle w:val="Hyperlink"/>
            <w:noProof/>
          </w:rPr>
          <w:t>3.1</w:t>
        </w:r>
        <w:r>
          <w:rPr>
            <w:rFonts w:asciiTheme="minorHAnsi" w:eastAsiaTheme="minorEastAsia" w:hAnsiTheme="minorHAnsi" w:cstheme="minorBidi"/>
            <w:noProof/>
            <w:sz w:val="22"/>
            <w:szCs w:val="22"/>
          </w:rPr>
          <w:tab/>
        </w:r>
        <w:r w:rsidRPr="00180817">
          <w:rPr>
            <w:rStyle w:val="Hyperlink"/>
            <w:noProof/>
          </w:rPr>
          <w:t>Server Details</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28</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31" w:history="1">
        <w:r w:rsidRPr="00180817">
          <w:rPr>
            <w:rStyle w:val="Hyperlink"/>
            <w:noProof/>
          </w:rPr>
          <w:t>3.1.1</w:t>
        </w:r>
        <w:r>
          <w:rPr>
            <w:rFonts w:asciiTheme="minorHAnsi" w:eastAsiaTheme="minorEastAsia" w:hAnsiTheme="minorHAnsi" w:cstheme="minorBidi"/>
            <w:noProof/>
            <w:sz w:val="22"/>
            <w:szCs w:val="22"/>
          </w:rPr>
          <w:tab/>
        </w:r>
        <w:r w:rsidRPr="00180817">
          <w:rPr>
            <w:rStyle w:val="Hyperlink"/>
            <w:noProof/>
          </w:rPr>
          <w:t>Abstract Data Model</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28</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32" w:history="1">
        <w:r w:rsidRPr="00180817">
          <w:rPr>
            <w:rStyle w:val="Hyperlink"/>
            <w:noProof/>
          </w:rPr>
          <w:t>3.1.2</w:t>
        </w:r>
        <w:r>
          <w:rPr>
            <w:rFonts w:asciiTheme="minorHAnsi" w:eastAsiaTheme="minorEastAsia" w:hAnsiTheme="minorHAnsi" w:cstheme="minorBidi"/>
            <w:noProof/>
            <w:sz w:val="22"/>
            <w:szCs w:val="22"/>
          </w:rPr>
          <w:tab/>
        </w:r>
        <w:r w:rsidRPr="00180817">
          <w:rPr>
            <w:rStyle w:val="Hyperlink"/>
            <w:noProof/>
          </w:rPr>
          <w:t>Timers</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28</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33" w:history="1">
        <w:r w:rsidRPr="00180817">
          <w:rPr>
            <w:rStyle w:val="Hyperlink"/>
            <w:noProof/>
          </w:rPr>
          <w:t>3.1.3</w:t>
        </w:r>
        <w:r>
          <w:rPr>
            <w:rFonts w:asciiTheme="minorHAnsi" w:eastAsiaTheme="minorEastAsia" w:hAnsiTheme="minorHAnsi" w:cstheme="minorBidi"/>
            <w:noProof/>
            <w:sz w:val="22"/>
            <w:szCs w:val="22"/>
          </w:rPr>
          <w:tab/>
        </w:r>
        <w:r w:rsidRPr="00180817">
          <w:rPr>
            <w:rStyle w:val="Hyperlink"/>
            <w:noProof/>
          </w:rPr>
          <w:t>Initialization</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28</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34" w:history="1">
        <w:r w:rsidRPr="00180817">
          <w:rPr>
            <w:rStyle w:val="Hyperlink"/>
            <w:noProof/>
          </w:rPr>
          <w:t>3.1.4</w:t>
        </w:r>
        <w:r>
          <w:rPr>
            <w:rFonts w:asciiTheme="minorHAnsi" w:eastAsiaTheme="minorEastAsia" w:hAnsiTheme="minorHAnsi" w:cstheme="minorBidi"/>
            <w:noProof/>
            <w:sz w:val="22"/>
            <w:szCs w:val="22"/>
          </w:rPr>
          <w:tab/>
        </w:r>
        <w:r w:rsidRPr="00180817">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28</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35" w:history="1">
        <w:r w:rsidRPr="00180817">
          <w:rPr>
            <w:rStyle w:val="Hyperlink"/>
            <w:noProof/>
          </w:rPr>
          <w:t>3.1.4.1</w:t>
        </w:r>
        <w:r>
          <w:rPr>
            <w:rFonts w:asciiTheme="minorHAnsi" w:eastAsiaTheme="minorEastAsia" w:hAnsiTheme="minorHAnsi" w:cstheme="minorBidi"/>
            <w:noProof/>
            <w:sz w:val="22"/>
            <w:szCs w:val="22"/>
          </w:rPr>
          <w:tab/>
        </w:r>
        <w:r w:rsidRPr="00180817">
          <w:rPr>
            <w:rStyle w:val="Hyperlink"/>
            <w:noProof/>
          </w:rPr>
          <w:t>AddAttachment</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29</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36" w:history="1">
        <w:r w:rsidRPr="00180817">
          <w:rPr>
            <w:rStyle w:val="Hyperlink"/>
            <w:noProof/>
          </w:rPr>
          <w:t>3.1.4.1.1</w:t>
        </w:r>
        <w:r>
          <w:rPr>
            <w:rFonts w:asciiTheme="minorHAnsi" w:eastAsiaTheme="minorEastAsia" w:hAnsiTheme="minorHAnsi" w:cstheme="minorBidi"/>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29</w:t>
        </w:r>
        <w:r>
          <w:rPr>
            <w:noProof/>
            <w:webHidden/>
          </w:rPr>
          <w:fldChar w:fldCharType="end"/>
        </w:r>
      </w:hyperlink>
    </w:p>
    <w:p w:rsidR="00307B0B" w:rsidRDefault="00307B0B">
      <w:pPr>
        <w:pStyle w:val="TOC6"/>
        <w:rPr>
          <w:rFonts w:asciiTheme="minorHAnsi" w:eastAsiaTheme="minorEastAsia" w:hAnsiTheme="minorHAnsi" w:cstheme="minorBidi"/>
          <w:noProof/>
          <w:sz w:val="22"/>
          <w:szCs w:val="22"/>
        </w:rPr>
      </w:pPr>
      <w:hyperlink w:anchor="_Toc163746637" w:history="1">
        <w:r w:rsidRPr="00180817">
          <w:rPr>
            <w:rStyle w:val="Hyperlink"/>
            <w:noProof/>
          </w:rPr>
          <w:t>3.1.4.1.1.1</w:t>
        </w:r>
        <w:r>
          <w:rPr>
            <w:rFonts w:asciiTheme="minorHAnsi" w:eastAsiaTheme="minorEastAsia" w:hAnsiTheme="minorHAnsi" w:cstheme="minorBidi"/>
            <w:noProof/>
            <w:sz w:val="22"/>
            <w:szCs w:val="22"/>
          </w:rPr>
          <w:tab/>
        </w:r>
        <w:r w:rsidRPr="00180817">
          <w:rPr>
            <w:rStyle w:val="Hyperlink"/>
            <w:noProof/>
          </w:rPr>
          <w:t>AddAttachmentResponse</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29</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38" w:history="1">
        <w:r w:rsidRPr="00180817">
          <w:rPr>
            <w:rStyle w:val="Hyperlink"/>
            <w:noProof/>
          </w:rPr>
          <w:t>3.1.4.2</w:t>
        </w:r>
        <w:r>
          <w:rPr>
            <w:rFonts w:asciiTheme="minorHAnsi" w:eastAsiaTheme="minorEastAsia" w:hAnsiTheme="minorHAnsi" w:cstheme="minorBidi"/>
            <w:noProof/>
            <w:sz w:val="22"/>
            <w:szCs w:val="22"/>
          </w:rPr>
          <w:tab/>
        </w:r>
        <w:r w:rsidRPr="00180817">
          <w:rPr>
            <w:rStyle w:val="Hyperlink"/>
            <w:noProof/>
          </w:rPr>
          <w:t>AddDiscussionBoardItem</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30</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39" w:history="1">
        <w:r w:rsidRPr="00180817">
          <w:rPr>
            <w:rStyle w:val="Hyperlink"/>
            <w:noProof/>
          </w:rPr>
          <w:t>3.1.4.2.1</w:t>
        </w:r>
        <w:r>
          <w:rPr>
            <w:rFonts w:asciiTheme="minorHAnsi" w:eastAsiaTheme="minorEastAsia" w:hAnsiTheme="minorHAnsi" w:cstheme="minorBidi"/>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30</w:t>
        </w:r>
        <w:r>
          <w:rPr>
            <w:noProof/>
            <w:webHidden/>
          </w:rPr>
          <w:fldChar w:fldCharType="end"/>
        </w:r>
      </w:hyperlink>
    </w:p>
    <w:p w:rsidR="00307B0B" w:rsidRDefault="00307B0B">
      <w:pPr>
        <w:pStyle w:val="TOC6"/>
        <w:rPr>
          <w:rFonts w:asciiTheme="minorHAnsi" w:eastAsiaTheme="minorEastAsia" w:hAnsiTheme="minorHAnsi" w:cstheme="minorBidi"/>
          <w:noProof/>
          <w:sz w:val="22"/>
          <w:szCs w:val="22"/>
        </w:rPr>
      </w:pPr>
      <w:hyperlink w:anchor="_Toc163746640" w:history="1">
        <w:r w:rsidRPr="00180817">
          <w:rPr>
            <w:rStyle w:val="Hyperlink"/>
            <w:noProof/>
          </w:rPr>
          <w:t>3.1.4.2.1.1</w:t>
        </w:r>
        <w:r>
          <w:rPr>
            <w:rFonts w:asciiTheme="minorHAnsi" w:eastAsiaTheme="minorEastAsia" w:hAnsiTheme="minorHAnsi" w:cstheme="minorBidi"/>
            <w:noProof/>
            <w:sz w:val="22"/>
            <w:szCs w:val="22"/>
          </w:rPr>
          <w:tab/>
        </w:r>
        <w:r w:rsidRPr="00180817">
          <w:rPr>
            <w:rStyle w:val="Hyperlink"/>
            <w:noProof/>
          </w:rPr>
          <w:t>AddDiscussionBoardItemResponse</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30</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41" w:history="1">
        <w:r w:rsidRPr="00180817">
          <w:rPr>
            <w:rStyle w:val="Hyperlink"/>
            <w:noProof/>
          </w:rPr>
          <w:t>3.1.4.3</w:t>
        </w:r>
        <w:r>
          <w:rPr>
            <w:rFonts w:asciiTheme="minorHAnsi" w:eastAsiaTheme="minorEastAsia" w:hAnsiTheme="minorHAnsi" w:cstheme="minorBidi"/>
            <w:noProof/>
            <w:sz w:val="22"/>
            <w:szCs w:val="22"/>
          </w:rPr>
          <w:tab/>
        </w:r>
        <w:r w:rsidRPr="00180817">
          <w:rPr>
            <w:rStyle w:val="Hyperlink"/>
            <w:noProof/>
          </w:rPr>
          <w:t>DeleteAttachment</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30</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42" w:history="1">
        <w:r w:rsidRPr="00180817">
          <w:rPr>
            <w:rStyle w:val="Hyperlink"/>
            <w:noProof/>
          </w:rPr>
          <w:t>3.1.4.3.1</w:t>
        </w:r>
        <w:r>
          <w:rPr>
            <w:rFonts w:asciiTheme="minorHAnsi" w:eastAsiaTheme="minorEastAsia" w:hAnsiTheme="minorHAnsi" w:cstheme="minorBidi"/>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30</w:t>
        </w:r>
        <w:r>
          <w:rPr>
            <w:noProof/>
            <w:webHidden/>
          </w:rPr>
          <w:fldChar w:fldCharType="end"/>
        </w:r>
      </w:hyperlink>
    </w:p>
    <w:p w:rsidR="00307B0B" w:rsidRDefault="00307B0B">
      <w:pPr>
        <w:pStyle w:val="TOC6"/>
        <w:rPr>
          <w:rFonts w:asciiTheme="minorHAnsi" w:eastAsiaTheme="minorEastAsia" w:hAnsiTheme="minorHAnsi" w:cstheme="minorBidi"/>
          <w:noProof/>
          <w:sz w:val="22"/>
          <w:szCs w:val="22"/>
        </w:rPr>
      </w:pPr>
      <w:hyperlink w:anchor="_Toc163746643" w:history="1">
        <w:r w:rsidRPr="00180817">
          <w:rPr>
            <w:rStyle w:val="Hyperlink"/>
            <w:noProof/>
          </w:rPr>
          <w:t>3.1.4.3.1.1</w:t>
        </w:r>
        <w:r>
          <w:rPr>
            <w:rFonts w:asciiTheme="minorHAnsi" w:eastAsiaTheme="minorEastAsia" w:hAnsiTheme="minorHAnsi" w:cstheme="minorBidi"/>
            <w:noProof/>
            <w:sz w:val="22"/>
            <w:szCs w:val="22"/>
          </w:rPr>
          <w:tab/>
        </w:r>
        <w:r w:rsidRPr="00180817">
          <w:rPr>
            <w:rStyle w:val="Hyperlink"/>
            <w:noProof/>
          </w:rPr>
          <w:t>DeleteAttachmentResponse</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30</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44" w:history="1">
        <w:r w:rsidRPr="00180817">
          <w:rPr>
            <w:rStyle w:val="Hyperlink"/>
            <w:noProof/>
          </w:rPr>
          <w:t>3.1.4.4</w:t>
        </w:r>
        <w:r>
          <w:rPr>
            <w:rFonts w:asciiTheme="minorHAnsi" w:eastAsiaTheme="minorEastAsia" w:hAnsiTheme="minorHAnsi" w:cstheme="minorBidi"/>
            <w:noProof/>
            <w:sz w:val="22"/>
            <w:szCs w:val="22"/>
          </w:rPr>
          <w:tab/>
        </w:r>
        <w:r w:rsidRPr="00180817">
          <w:rPr>
            <w:rStyle w:val="Hyperlink"/>
            <w:noProof/>
          </w:rPr>
          <w:t>GetAttachmentCollection</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31</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45" w:history="1">
        <w:r w:rsidRPr="00180817">
          <w:rPr>
            <w:rStyle w:val="Hyperlink"/>
            <w:noProof/>
          </w:rPr>
          <w:t>3.1.4.4.1</w:t>
        </w:r>
        <w:r>
          <w:rPr>
            <w:rFonts w:asciiTheme="minorHAnsi" w:eastAsiaTheme="minorEastAsia" w:hAnsiTheme="minorHAnsi" w:cstheme="minorBidi"/>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31</w:t>
        </w:r>
        <w:r>
          <w:rPr>
            <w:noProof/>
            <w:webHidden/>
          </w:rPr>
          <w:fldChar w:fldCharType="end"/>
        </w:r>
      </w:hyperlink>
    </w:p>
    <w:p w:rsidR="00307B0B" w:rsidRDefault="00307B0B">
      <w:pPr>
        <w:pStyle w:val="TOC6"/>
        <w:rPr>
          <w:rFonts w:asciiTheme="minorHAnsi" w:eastAsiaTheme="minorEastAsia" w:hAnsiTheme="minorHAnsi" w:cstheme="minorBidi"/>
          <w:noProof/>
          <w:sz w:val="22"/>
          <w:szCs w:val="22"/>
        </w:rPr>
      </w:pPr>
      <w:hyperlink w:anchor="_Toc163746646" w:history="1">
        <w:r w:rsidRPr="00180817">
          <w:rPr>
            <w:rStyle w:val="Hyperlink"/>
            <w:noProof/>
          </w:rPr>
          <w:t>3.1.4.4.1.1</w:t>
        </w:r>
        <w:r>
          <w:rPr>
            <w:rFonts w:asciiTheme="minorHAnsi" w:eastAsiaTheme="minorEastAsia" w:hAnsiTheme="minorHAnsi" w:cstheme="minorBidi"/>
            <w:noProof/>
            <w:sz w:val="22"/>
            <w:szCs w:val="22"/>
          </w:rPr>
          <w:tab/>
        </w:r>
        <w:r w:rsidRPr="00180817">
          <w:rPr>
            <w:rStyle w:val="Hyperlink"/>
            <w:noProof/>
          </w:rPr>
          <w:t>GetAttachmentCollectionResponse</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31</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47" w:history="1">
        <w:r w:rsidRPr="00180817">
          <w:rPr>
            <w:rStyle w:val="Hyperlink"/>
            <w:noProof/>
          </w:rPr>
          <w:t>3.1.4.5</w:t>
        </w:r>
        <w:r>
          <w:rPr>
            <w:rFonts w:asciiTheme="minorHAnsi" w:eastAsiaTheme="minorEastAsia" w:hAnsiTheme="minorHAnsi" w:cstheme="minorBidi"/>
            <w:noProof/>
            <w:sz w:val="22"/>
            <w:szCs w:val="22"/>
          </w:rPr>
          <w:tab/>
        </w:r>
        <w:r w:rsidRPr="00180817">
          <w:rPr>
            <w:rStyle w:val="Hyperlink"/>
            <w:noProof/>
          </w:rPr>
          <w:t>GetList</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31</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48" w:history="1">
        <w:r w:rsidRPr="00180817">
          <w:rPr>
            <w:rStyle w:val="Hyperlink"/>
            <w:noProof/>
          </w:rPr>
          <w:t>3.1.4.5.1</w:t>
        </w:r>
        <w:r>
          <w:rPr>
            <w:rFonts w:asciiTheme="minorHAnsi" w:eastAsiaTheme="minorEastAsia" w:hAnsiTheme="minorHAnsi" w:cstheme="minorBidi"/>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31</w:t>
        </w:r>
        <w:r>
          <w:rPr>
            <w:noProof/>
            <w:webHidden/>
          </w:rPr>
          <w:fldChar w:fldCharType="end"/>
        </w:r>
      </w:hyperlink>
    </w:p>
    <w:p w:rsidR="00307B0B" w:rsidRDefault="00307B0B">
      <w:pPr>
        <w:pStyle w:val="TOC6"/>
        <w:rPr>
          <w:rFonts w:asciiTheme="minorHAnsi" w:eastAsiaTheme="minorEastAsia" w:hAnsiTheme="minorHAnsi" w:cstheme="minorBidi"/>
          <w:noProof/>
          <w:sz w:val="22"/>
          <w:szCs w:val="22"/>
        </w:rPr>
      </w:pPr>
      <w:hyperlink w:anchor="_Toc163746649" w:history="1">
        <w:r w:rsidRPr="00180817">
          <w:rPr>
            <w:rStyle w:val="Hyperlink"/>
            <w:noProof/>
          </w:rPr>
          <w:t>3.1.4.5.1.1</w:t>
        </w:r>
        <w:r>
          <w:rPr>
            <w:rFonts w:asciiTheme="minorHAnsi" w:eastAsiaTheme="minorEastAsia" w:hAnsiTheme="minorHAnsi" w:cstheme="minorBidi"/>
            <w:noProof/>
            <w:sz w:val="22"/>
            <w:szCs w:val="22"/>
          </w:rPr>
          <w:tab/>
        </w:r>
        <w:r w:rsidRPr="00180817">
          <w:rPr>
            <w:rStyle w:val="Hyperlink"/>
            <w:noProof/>
          </w:rPr>
          <w:t>GetListResponse</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32</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50" w:history="1">
        <w:r w:rsidRPr="00180817">
          <w:rPr>
            <w:rStyle w:val="Hyperlink"/>
            <w:noProof/>
          </w:rPr>
          <w:t>3.1.4.6</w:t>
        </w:r>
        <w:r>
          <w:rPr>
            <w:rFonts w:asciiTheme="minorHAnsi" w:eastAsiaTheme="minorEastAsia" w:hAnsiTheme="minorHAnsi" w:cstheme="minorBidi"/>
            <w:noProof/>
            <w:sz w:val="22"/>
            <w:szCs w:val="22"/>
          </w:rPr>
          <w:tab/>
        </w:r>
        <w:r w:rsidRPr="00180817">
          <w:rPr>
            <w:rStyle w:val="Hyperlink"/>
            <w:noProof/>
          </w:rPr>
          <w:t>GetListItemChanges</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32</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51" w:history="1">
        <w:r w:rsidRPr="00180817">
          <w:rPr>
            <w:rStyle w:val="Hyperlink"/>
            <w:noProof/>
          </w:rPr>
          <w:t>3.1.4.7</w:t>
        </w:r>
        <w:r>
          <w:rPr>
            <w:rFonts w:asciiTheme="minorHAnsi" w:eastAsiaTheme="minorEastAsia" w:hAnsiTheme="minorHAnsi" w:cstheme="minorBidi"/>
            <w:noProof/>
            <w:sz w:val="22"/>
            <w:szCs w:val="22"/>
          </w:rPr>
          <w:tab/>
        </w:r>
        <w:r w:rsidRPr="00180817">
          <w:rPr>
            <w:rStyle w:val="Hyperlink"/>
            <w:noProof/>
          </w:rPr>
          <w:t>GetListItemChangesSinceToken</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33</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52" w:history="1">
        <w:r w:rsidRPr="00180817">
          <w:rPr>
            <w:rStyle w:val="Hyperlink"/>
            <w:noProof/>
          </w:rPr>
          <w:t>3.1.4.7.1</w:t>
        </w:r>
        <w:r>
          <w:rPr>
            <w:rFonts w:asciiTheme="minorHAnsi" w:eastAsiaTheme="minorEastAsia" w:hAnsiTheme="minorHAnsi" w:cstheme="minorBidi"/>
            <w:noProof/>
            <w:sz w:val="22"/>
            <w:szCs w:val="22"/>
          </w:rPr>
          <w:tab/>
        </w:r>
        <w:r w:rsidRPr="00180817">
          <w:rPr>
            <w:rStyle w:val="Hyperlink"/>
            <w:noProof/>
          </w:rPr>
          <w:t>Messages</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36</w:t>
        </w:r>
        <w:r>
          <w:rPr>
            <w:noProof/>
            <w:webHidden/>
          </w:rPr>
          <w:fldChar w:fldCharType="end"/>
        </w:r>
      </w:hyperlink>
    </w:p>
    <w:p w:rsidR="00307B0B" w:rsidRDefault="00307B0B">
      <w:pPr>
        <w:pStyle w:val="TOC6"/>
        <w:rPr>
          <w:rFonts w:asciiTheme="minorHAnsi" w:eastAsiaTheme="minorEastAsia" w:hAnsiTheme="minorHAnsi" w:cstheme="minorBidi"/>
          <w:noProof/>
          <w:sz w:val="22"/>
          <w:szCs w:val="22"/>
        </w:rPr>
      </w:pPr>
      <w:hyperlink w:anchor="_Toc163746653" w:history="1">
        <w:r w:rsidRPr="00180817">
          <w:rPr>
            <w:rStyle w:val="Hyperlink"/>
            <w:noProof/>
          </w:rPr>
          <w:t>3.1.4.7.1.1</w:t>
        </w:r>
        <w:r>
          <w:rPr>
            <w:rFonts w:asciiTheme="minorHAnsi" w:eastAsiaTheme="minorEastAsia" w:hAnsiTheme="minorHAnsi" w:cstheme="minorBidi"/>
            <w:noProof/>
            <w:sz w:val="22"/>
            <w:szCs w:val="22"/>
          </w:rPr>
          <w:tab/>
        </w:r>
        <w:r w:rsidRPr="00180817">
          <w:rPr>
            <w:rStyle w:val="Hyperlink"/>
            <w:noProof/>
          </w:rPr>
          <w:t>GetListItemChangesSinceTokenResponse</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36</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54" w:history="1">
        <w:r w:rsidRPr="00180817">
          <w:rPr>
            <w:rStyle w:val="Hyperlink"/>
            <w:noProof/>
          </w:rPr>
          <w:t>3.1.4.8</w:t>
        </w:r>
        <w:r>
          <w:rPr>
            <w:rFonts w:asciiTheme="minorHAnsi" w:eastAsiaTheme="minorEastAsia" w:hAnsiTheme="minorHAnsi" w:cstheme="minorBidi"/>
            <w:noProof/>
            <w:sz w:val="22"/>
            <w:szCs w:val="22"/>
          </w:rPr>
          <w:tab/>
        </w:r>
        <w:r w:rsidRPr="00180817">
          <w:rPr>
            <w:rStyle w:val="Hyperlink"/>
            <w:noProof/>
          </w:rPr>
          <w:t>HTTP GET</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37</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55" w:history="1">
        <w:r w:rsidRPr="00180817">
          <w:rPr>
            <w:rStyle w:val="Hyperlink"/>
            <w:noProof/>
          </w:rPr>
          <w:t>3.1.4.9</w:t>
        </w:r>
        <w:r>
          <w:rPr>
            <w:rFonts w:asciiTheme="minorHAnsi" w:eastAsiaTheme="minorEastAsia" w:hAnsiTheme="minorHAnsi" w:cstheme="minorBidi"/>
            <w:noProof/>
            <w:sz w:val="22"/>
            <w:szCs w:val="22"/>
          </w:rPr>
          <w:tab/>
        </w:r>
        <w:r w:rsidRPr="00180817">
          <w:rPr>
            <w:rStyle w:val="Hyperlink"/>
            <w:noProof/>
          </w:rPr>
          <w:t>HTTP PUT</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37</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56" w:history="1">
        <w:r w:rsidRPr="00180817">
          <w:rPr>
            <w:rStyle w:val="Hyperlink"/>
            <w:noProof/>
          </w:rPr>
          <w:t>3.1.4.10</w:t>
        </w:r>
        <w:r>
          <w:rPr>
            <w:rFonts w:asciiTheme="minorHAnsi" w:eastAsiaTheme="minorEastAsia" w:hAnsiTheme="minorHAnsi" w:cstheme="minorBidi"/>
            <w:noProof/>
            <w:sz w:val="22"/>
            <w:szCs w:val="22"/>
          </w:rPr>
          <w:tab/>
        </w:r>
        <w:r w:rsidRPr="00180817">
          <w:rPr>
            <w:rStyle w:val="Hyperlink"/>
            <w:noProof/>
          </w:rPr>
          <w:t>UpdateListItems</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38</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57" w:history="1">
        <w:r w:rsidRPr="00180817">
          <w:rPr>
            <w:rStyle w:val="Hyperlink"/>
            <w:noProof/>
          </w:rPr>
          <w:t>3.1.5</w:t>
        </w:r>
        <w:r>
          <w:rPr>
            <w:rFonts w:asciiTheme="minorHAnsi" w:eastAsiaTheme="minorEastAsia" w:hAnsiTheme="minorHAnsi" w:cstheme="minorBidi"/>
            <w:noProof/>
            <w:sz w:val="22"/>
            <w:szCs w:val="22"/>
          </w:rPr>
          <w:tab/>
        </w:r>
        <w:r w:rsidRPr="00180817">
          <w:rPr>
            <w:rStyle w:val="Hyperlink"/>
            <w:noProof/>
          </w:rPr>
          <w:t>Timer Events</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38</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58" w:history="1">
        <w:r w:rsidRPr="00180817">
          <w:rPr>
            <w:rStyle w:val="Hyperlink"/>
            <w:noProof/>
          </w:rPr>
          <w:t>3.1.6</w:t>
        </w:r>
        <w:r>
          <w:rPr>
            <w:rFonts w:asciiTheme="minorHAnsi" w:eastAsiaTheme="minorEastAsia" w:hAnsiTheme="minorHAnsi" w:cstheme="minorBidi"/>
            <w:noProof/>
            <w:sz w:val="22"/>
            <w:szCs w:val="22"/>
          </w:rPr>
          <w:tab/>
        </w:r>
        <w:r w:rsidRPr="00180817">
          <w:rPr>
            <w:rStyle w:val="Hyperlink"/>
            <w:noProof/>
          </w:rPr>
          <w:t>Other Local Events</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38</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59" w:history="1">
        <w:r w:rsidRPr="00180817">
          <w:rPr>
            <w:rStyle w:val="Hyperlink"/>
            <w:noProof/>
          </w:rPr>
          <w:t>3.2</w:t>
        </w:r>
        <w:r>
          <w:rPr>
            <w:rFonts w:asciiTheme="minorHAnsi" w:eastAsiaTheme="minorEastAsia" w:hAnsiTheme="minorHAnsi" w:cstheme="minorBidi"/>
            <w:noProof/>
            <w:sz w:val="22"/>
            <w:szCs w:val="22"/>
          </w:rPr>
          <w:tab/>
        </w:r>
        <w:r w:rsidRPr="00180817">
          <w:rPr>
            <w:rStyle w:val="Hyperlink"/>
            <w:noProof/>
          </w:rPr>
          <w:t>Client Details</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38</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60" w:history="1">
        <w:r w:rsidRPr="00180817">
          <w:rPr>
            <w:rStyle w:val="Hyperlink"/>
            <w:noProof/>
          </w:rPr>
          <w:t>3.2.1</w:t>
        </w:r>
        <w:r>
          <w:rPr>
            <w:rFonts w:asciiTheme="minorHAnsi" w:eastAsiaTheme="minorEastAsia" w:hAnsiTheme="minorHAnsi" w:cstheme="minorBidi"/>
            <w:noProof/>
            <w:sz w:val="22"/>
            <w:szCs w:val="22"/>
          </w:rPr>
          <w:tab/>
        </w:r>
        <w:r w:rsidRPr="00180817">
          <w:rPr>
            <w:rStyle w:val="Hyperlink"/>
            <w:noProof/>
          </w:rPr>
          <w:t>Abstract Data Model</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38</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61" w:history="1">
        <w:r w:rsidRPr="00180817">
          <w:rPr>
            <w:rStyle w:val="Hyperlink"/>
            <w:noProof/>
          </w:rPr>
          <w:t>3.2.1.1</w:t>
        </w:r>
        <w:r>
          <w:rPr>
            <w:rFonts w:asciiTheme="minorHAnsi" w:eastAsiaTheme="minorEastAsia" w:hAnsiTheme="minorHAnsi" w:cstheme="minorBidi"/>
            <w:noProof/>
            <w:sz w:val="22"/>
            <w:szCs w:val="22"/>
          </w:rPr>
          <w:tab/>
        </w:r>
        <w:r w:rsidRPr="00180817">
          <w:rPr>
            <w:rStyle w:val="Hyperlink"/>
            <w:noProof/>
          </w:rPr>
          <w:t>Appointments</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38</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62" w:history="1">
        <w:r w:rsidRPr="00180817">
          <w:rPr>
            <w:rStyle w:val="Hyperlink"/>
            <w:noProof/>
          </w:rPr>
          <w:t>3.2.1.1.1</w:t>
        </w:r>
        <w:r>
          <w:rPr>
            <w:rFonts w:asciiTheme="minorHAnsi" w:eastAsiaTheme="minorEastAsia" w:hAnsiTheme="minorHAnsi" w:cstheme="minorBidi"/>
            <w:noProof/>
            <w:sz w:val="22"/>
            <w:szCs w:val="22"/>
          </w:rPr>
          <w:tab/>
        </w:r>
        <w:r w:rsidRPr="00180817">
          <w:rPr>
            <w:rStyle w:val="Hyperlink"/>
            <w:noProof/>
          </w:rPr>
          <w:t>Single Appointments</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39</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63" w:history="1">
        <w:r w:rsidRPr="00180817">
          <w:rPr>
            <w:rStyle w:val="Hyperlink"/>
            <w:noProof/>
          </w:rPr>
          <w:t>3.2.1.1.2</w:t>
        </w:r>
        <w:r>
          <w:rPr>
            <w:rFonts w:asciiTheme="minorHAnsi" w:eastAsiaTheme="minorEastAsia" w:hAnsiTheme="minorHAnsi" w:cstheme="minorBidi"/>
            <w:noProof/>
            <w:sz w:val="22"/>
            <w:szCs w:val="22"/>
          </w:rPr>
          <w:tab/>
        </w:r>
        <w:r w:rsidRPr="00180817">
          <w:rPr>
            <w:rStyle w:val="Hyperlink"/>
            <w:noProof/>
          </w:rPr>
          <w:t>Recurring Appointments</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39</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64" w:history="1">
        <w:r w:rsidRPr="00180817">
          <w:rPr>
            <w:rStyle w:val="Hyperlink"/>
            <w:noProof/>
          </w:rPr>
          <w:t>3.2.1.1.3</w:t>
        </w:r>
        <w:r>
          <w:rPr>
            <w:rFonts w:asciiTheme="minorHAnsi" w:eastAsiaTheme="minorEastAsia" w:hAnsiTheme="minorHAnsi" w:cstheme="minorBidi"/>
            <w:noProof/>
            <w:sz w:val="22"/>
            <w:szCs w:val="22"/>
          </w:rPr>
          <w:tab/>
        </w:r>
        <w:r w:rsidRPr="00180817">
          <w:rPr>
            <w:rStyle w:val="Hyperlink"/>
            <w:noProof/>
          </w:rPr>
          <w:t>Exceptions to a Recurrence</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39</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65" w:history="1">
        <w:r w:rsidRPr="00180817">
          <w:rPr>
            <w:rStyle w:val="Hyperlink"/>
            <w:noProof/>
          </w:rPr>
          <w:t>3.2.1.1.4</w:t>
        </w:r>
        <w:r>
          <w:rPr>
            <w:rFonts w:asciiTheme="minorHAnsi" w:eastAsiaTheme="minorEastAsia" w:hAnsiTheme="minorHAnsi" w:cstheme="minorBidi"/>
            <w:noProof/>
            <w:sz w:val="22"/>
            <w:szCs w:val="22"/>
          </w:rPr>
          <w:tab/>
        </w:r>
        <w:r w:rsidRPr="00180817">
          <w:rPr>
            <w:rStyle w:val="Hyperlink"/>
            <w:noProof/>
          </w:rPr>
          <w:t>Deleted Instances of a Recurrence</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39</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66" w:history="1">
        <w:r w:rsidRPr="00180817">
          <w:rPr>
            <w:rStyle w:val="Hyperlink"/>
            <w:noProof/>
          </w:rPr>
          <w:t>3.2.1.2</w:t>
        </w:r>
        <w:r>
          <w:rPr>
            <w:rFonts w:asciiTheme="minorHAnsi" w:eastAsiaTheme="minorEastAsia" w:hAnsiTheme="minorHAnsi" w:cstheme="minorBidi"/>
            <w:noProof/>
            <w:sz w:val="22"/>
            <w:szCs w:val="22"/>
          </w:rPr>
          <w:tab/>
        </w:r>
        <w:r w:rsidRPr="00180817">
          <w:rPr>
            <w:rStyle w:val="Hyperlink"/>
            <w:noProof/>
          </w:rPr>
          <w:t>Contacts</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40</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67" w:history="1">
        <w:r w:rsidRPr="00180817">
          <w:rPr>
            <w:rStyle w:val="Hyperlink"/>
            <w:noProof/>
          </w:rPr>
          <w:t>3.2.1.3</w:t>
        </w:r>
        <w:r>
          <w:rPr>
            <w:rFonts w:asciiTheme="minorHAnsi" w:eastAsiaTheme="minorEastAsia" w:hAnsiTheme="minorHAnsi" w:cstheme="minorBidi"/>
            <w:noProof/>
            <w:sz w:val="22"/>
            <w:szCs w:val="22"/>
          </w:rPr>
          <w:tab/>
        </w:r>
        <w:r w:rsidRPr="00180817">
          <w:rPr>
            <w:rStyle w:val="Hyperlink"/>
            <w:noProof/>
          </w:rPr>
          <w:t>Discussions</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40</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68" w:history="1">
        <w:r w:rsidRPr="00180817">
          <w:rPr>
            <w:rStyle w:val="Hyperlink"/>
            <w:noProof/>
          </w:rPr>
          <w:t>3.2.1.4</w:t>
        </w:r>
        <w:r>
          <w:rPr>
            <w:rFonts w:asciiTheme="minorHAnsi" w:eastAsiaTheme="minorEastAsia" w:hAnsiTheme="minorHAnsi" w:cstheme="minorBidi"/>
            <w:noProof/>
            <w:sz w:val="22"/>
            <w:szCs w:val="22"/>
          </w:rPr>
          <w:tab/>
        </w:r>
        <w:r w:rsidRPr="00180817">
          <w:rPr>
            <w:rStyle w:val="Hyperlink"/>
            <w:noProof/>
          </w:rPr>
          <w:t>Documents</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40</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69" w:history="1">
        <w:r w:rsidRPr="00180817">
          <w:rPr>
            <w:rStyle w:val="Hyperlink"/>
            <w:noProof/>
          </w:rPr>
          <w:t>3.2.1.5</w:t>
        </w:r>
        <w:r>
          <w:rPr>
            <w:rFonts w:asciiTheme="minorHAnsi" w:eastAsiaTheme="minorEastAsia" w:hAnsiTheme="minorHAnsi" w:cstheme="minorBidi"/>
            <w:noProof/>
            <w:sz w:val="22"/>
            <w:szCs w:val="22"/>
          </w:rPr>
          <w:tab/>
        </w:r>
        <w:r w:rsidRPr="00180817">
          <w:rPr>
            <w:rStyle w:val="Hyperlink"/>
            <w:noProof/>
          </w:rPr>
          <w:t>Tasks</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40</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70" w:history="1">
        <w:r w:rsidRPr="00180817">
          <w:rPr>
            <w:rStyle w:val="Hyperlink"/>
            <w:noProof/>
          </w:rPr>
          <w:t>3.2.2</w:t>
        </w:r>
        <w:r>
          <w:rPr>
            <w:rFonts w:asciiTheme="minorHAnsi" w:eastAsiaTheme="minorEastAsia" w:hAnsiTheme="minorHAnsi" w:cstheme="minorBidi"/>
            <w:noProof/>
            <w:sz w:val="22"/>
            <w:szCs w:val="22"/>
          </w:rPr>
          <w:tab/>
        </w:r>
        <w:r w:rsidRPr="00180817">
          <w:rPr>
            <w:rStyle w:val="Hyperlink"/>
            <w:noProof/>
          </w:rPr>
          <w:t>Timers</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41</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71" w:history="1">
        <w:r w:rsidRPr="00180817">
          <w:rPr>
            <w:rStyle w:val="Hyperlink"/>
            <w:noProof/>
          </w:rPr>
          <w:t>3.2.3</w:t>
        </w:r>
        <w:r>
          <w:rPr>
            <w:rFonts w:asciiTheme="minorHAnsi" w:eastAsiaTheme="minorEastAsia" w:hAnsiTheme="minorHAnsi" w:cstheme="minorBidi"/>
            <w:noProof/>
            <w:sz w:val="22"/>
            <w:szCs w:val="22"/>
          </w:rPr>
          <w:tab/>
        </w:r>
        <w:r w:rsidRPr="00180817">
          <w:rPr>
            <w:rStyle w:val="Hyperlink"/>
            <w:noProof/>
          </w:rPr>
          <w:t>Initialization</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41</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72" w:history="1">
        <w:r w:rsidRPr="00180817">
          <w:rPr>
            <w:rStyle w:val="Hyperlink"/>
            <w:noProof/>
          </w:rPr>
          <w:t>3.2.4</w:t>
        </w:r>
        <w:r>
          <w:rPr>
            <w:rFonts w:asciiTheme="minorHAnsi" w:eastAsiaTheme="minorEastAsia" w:hAnsiTheme="minorHAnsi" w:cstheme="minorBidi"/>
            <w:noProof/>
            <w:sz w:val="22"/>
            <w:szCs w:val="22"/>
          </w:rPr>
          <w:tab/>
        </w:r>
        <w:r w:rsidRPr="00180817">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41</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73" w:history="1">
        <w:r w:rsidRPr="00180817">
          <w:rPr>
            <w:rStyle w:val="Hyperlink"/>
            <w:noProof/>
          </w:rPr>
          <w:t>3.2.4.1</w:t>
        </w:r>
        <w:r>
          <w:rPr>
            <w:rFonts w:asciiTheme="minorHAnsi" w:eastAsiaTheme="minorEastAsia" w:hAnsiTheme="minorHAnsi" w:cstheme="minorBidi"/>
            <w:noProof/>
            <w:sz w:val="22"/>
            <w:szCs w:val="22"/>
          </w:rPr>
          <w:tab/>
        </w:r>
        <w:r w:rsidRPr="00180817">
          <w:rPr>
            <w:rStyle w:val="Hyperlink"/>
            <w:noProof/>
          </w:rPr>
          <w:t>State Diagram</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41</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74" w:history="1">
        <w:r w:rsidRPr="00180817">
          <w:rPr>
            <w:rStyle w:val="Hyperlink"/>
            <w:noProof/>
          </w:rPr>
          <w:t>3.2.4.2</w:t>
        </w:r>
        <w:r>
          <w:rPr>
            <w:rFonts w:asciiTheme="minorHAnsi" w:eastAsiaTheme="minorEastAsia" w:hAnsiTheme="minorHAnsi" w:cstheme="minorBidi"/>
            <w:noProof/>
            <w:sz w:val="22"/>
            <w:szCs w:val="22"/>
          </w:rPr>
          <w:tab/>
        </w:r>
        <w:r w:rsidRPr="00180817">
          <w:rPr>
            <w:rStyle w:val="Hyperlink"/>
            <w:noProof/>
          </w:rPr>
          <w:t>Schema of Each Item Type</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44</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75" w:history="1">
        <w:r w:rsidRPr="00180817">
          <w:rPr>
            <w:rStyle w:val="Hyperlink"/>
            <w:noProof/>
          </w:rPr>
          <w:t>3.2.4.2.1</w:t>
        </w:r>
        <w:r>
          <w:rPr>
            <w:rFonts w:asciiTheme="minorHAnsi" w:eastAsiaTheme="minorEastAsia" w:hAnsiTheme="minorHAnsi" w:cstheme="minorBidi"/>
            <w:noProof/>
            <w:sz w:val="22"/>
            <w:szCs w:val="22"/>
          </w:rPr>
          <w:tab/>
        </w:r>
        <w:r w:rsidRPr="00180817">
          <w:rPr>
            <w:rStyle w:val="Hyperlink"/>
            <w:noProof/>
          </w:rPr>
          <w:t>Common Schema</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46</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76" w:history="1">
        <w:r w:rsidRPr="00180817">
          <w:rPr>
            <w:rStyle w:val="Hyperlink"/>
            <w:noProof/>
          </w:rPr>
          <w:t>3.2.4.2.2</w:t>
        </w:r>
        <w:r>
          <w:rPr>
            <w:rFonts w:asciiTheme="minorHAnsi" w:eastAsiaTheme="minorEastAsia" w:hAnsiTheme="minorHAnsi" w:cstheme="minorBidi"/>
            <w:noProof/>
            <w:sz w:val="22"/>
            <w:szCs w:val="22"/>
          </w:rPr>
          <w:tab/>
        </w:r>
        <w:r w:rsidRPr="00180817">
          <w:rPr>
            <w:rStyle w:val="Hyperlink"/>
            <w:noProof/>
          </w:rPr>
          <w:t>Appointment-Specific Schema</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48</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77" w:history="1">
        <w:r w:rsidRPr="00180817">
          <w:rPr>
            <w:rStyle w:val="Hyperlink"/>
            <w:noProof/>
          </w:rPr>
          <w:t>3.2.4.2.3</w:t>
        </w:r>
        <w:r>
          <w:rPr>
            <w:rFonts w:asciiTheme="minorHAnsi" w:eastAsiaTheme="minorEastAsia" w:hAnsiTheme="minorHAnsi" w:cstheme="minorBidi"/>
            <w:noProof/>
            <w:sz w:val="22"/>
            <w:szCs w:val="22"/>
          </w:rPr>
          <w:tab/>
        </w:r>
        <w:r w:rsidRPr="00180817">
          <w:rPr>
            <w:rStyle w:val="Hyperlink"/>
            <w:noProof/>
          </w:rPr>
          <w:t>Updating Recurring Appointments</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51</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78" w:history="1">
        <w:r w:rsidRPr="00180817">
          <w:rPr>
            <w:rStyle w:val="Hyperlink"/>
            <w:noProof/>
          </w:rPr>
          <w:t>3.2.4.2.4</w:t>
        </w:r>
        <w:r>
          <w:rPr>
            <w:rFonts w:asciiTheme="minorHAnsi" w:eastAsiaTheme="minorEastAsia" w:hAnsiTheme="minorHAnsi" w:cstheme="minorBidi"/>
            <w:noProof/>
            <w:sz w:val="22"/>
            <w:szCs w:val="22"/>
          </w:rPr>
          <w:tab/>
        </w:r>
        <w:r w:rsidRPr="00180817">
          <w:rPr>
            <w:rStyle w:val="Hyperlink"/>
            <w:noProof/>
          </w:rPr>
          <w:t>Contact-Specific Schema</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51</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79" w:history="1">
        <w:r w:rsidRPr="00180817">
          <w:rPr>
            <w:rStyle w:val="Hyperlink"/>
            <w:noProof/>
          </w:rPr>
          <w:t>3.2.4.2.5</w:t>
        </w:r>
        <w:r>
          <w:rPr>
            <w:rFonts w:asciiTheme="minorHAnsi" w:eastAsiaTheme="minorEastAsia" w:hAnsiTheme="minorHAnsi" w:cstheme="minorBidi"/>
            <w:noProof/>
            <w:sz w:val="22"/>
            <w:szCs w:val="22"/>
          </w:rPr>
          <w:tab/>
        </w:r>
        <w:r w:rsidRPr="00180817">
          <w:rPr>
            <w:rStyle w:val="Hyperlink"/>
            <w:noProof/>
          </w:rPr>
          <w:t>Discussion-Specific Schema</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61</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80" w:history="1">
        <w:r w:rsidRPr="00180817">
          <w:rPr>
            <w:rStyle w:val="Hyperlink"/>
            <w:noProof/>
          </w:rPr>
          <w:t>3.2.4.2.6</w:t>
        </w:r>
        <w:r>
          <w:rPr>
            <w:rFonts w:asciiTheme="minorHAnsi" w:eastAsiaTheme="minorEastAsia" w:hAnsiTheme="minorHAnsi" w:cstheme="minorBidi"/>
            <w:noProof/>
            <w:sz w:val="22"/>
            <w:szCs w:val="22"/>
          </w:rPr>
          <w:tab/>
        </w:r>
        <w:r w:rsidRPr="00180817">
          <w:rPr>
            <w:rStyle w:val="Hyperlink"/>
            <w:noProof/>
          </w:rPr>
          <w:t>Document-Specific Schema</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62</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81" w:history="1">
        <w:r w:rsidRPr="00180817">
          <w:rPr>
            <w:rStyle w:val="Hyperlink"/>
            <w:noProof/>
          </w:rPr>
          <w:t>3.2.4.2.7</w:t>
        </w:r>
        <w:r>
          <w:rPr>
            <w:rFonts w:asciiTheme="minorHAnsi" w:eastAsiaTheme="minorEastAsia" w:hAnsiTheme="minorHAnsi" w:cstheme="minorBidi"/>
            <w:noProof/>
            <w:sz w:val="22"/>
            <w:szCs w:val="22"/>
          </w:rPr>
          <w:tab/>
        </w:r>
        <w:r w:rsidRPr="00180817">
          <w:rPr>
            <w:rStyle w:val="Hyperlink"/>
            <w:noProof/>
          </w:rPr>
          <w:t>Folder-Specific Schema</w:t>
        </w:r>
        <w:r>
          <w:rPr>
            <w:noProof/>
            <w:webHidden/>
          </w:rPr>
          <w:tab/>
        </w:r>
        <w:r>
          <w:rPr>
            <w:noProof/>
            <w:webHidden/>
          </w:rPr>
          <w:fldChar w:fldCharType="begin"/>
        </w:r>
        <w:r>
          <w:rPr>
            <w:noProof/>
            <w:webHidden/>
          </w:rPr>
          <w:instrText xml:space="preserve"> PAGEREF _Toc163746681 \h </w:instrText>
        </w:r>
        <w:r>
          <w:rPr>
            <w:noProof/>
            <w:webHidden/>
          </w:rPr>
        </w:r>
        <w:r>
          <w:rPr>
            <w:noProof/>
            <w:webHidden/>
          </w:rPr>
          <w:fldChar w:fldCharType="separate"/>
        </w:r>
        <w:r>
          <w:rPr>
            <w:noProof/>
            <w:webHidden/>
          </w:rPr>
          <w:t>63</w:t>
        </w:r>
        <w:r>
          <w:rPr>
            <w:noProof/>
            <w:webHidden/>
          </w:rPr>
          <w:fldChar w:fldCharType="end"/>
        </w:r>
      </w:hyperlink>
    </w:p>
    <w:p w:rsidR="00307B0B" w:rsidRDefault="00307B0B">
      <w:pPr>
        <w:pStyle w:val="TOC5"/>
        <w:rPr>
          <w:rFonts w:asciiTheme="minorHAnsi" w:eastAsiaTheme="minorEastAsia" w:hAnsiTheme="minorHAnsi" w:cstheme="minorBidi"/>
          <w:noProof/>
          <w:sz w:val="22"/>
          <w:szCs w:val="22"/>
        </w:rPr>
      </w:pPr>
      <w:hyperlink w:anchor="_Toc163746682" w:history="1">
        <w:r w:rsidRPr="00180817">
          <w:rPr>
            <w:rStyle w:val="Hyperlink"/>
            <w:noProof/>
          </w:rPr>
          <w:t>3.2.4.2.8</w:t>
        </w:r>
        <w:r>
          <w:rPr>
            <w:rFonts w:asciiTheme="minorHAnsi" w:eastAsiaTheme="minorEastAsia" w:hAnsiTheme="minorHAnsi" w:cstheme="minorBidi"/>
            <w:noProof/>
            <w:sz w:val="22"/>
            <w:szCs w:val="22"/>
          </w:rPr>
          <w:tab/>
        </w:r>
        <w:r w:rsidRPr="00180817">
          <w:rPr>
            <w:rStyle w:val="Hyperlink"/>
            <w:noProof/>
          </w:rPr>
          <w:t>Task-Specific Schema</w:t>
        </w:r>
        <w:r>
          <w:rPr>
            <w:noProof/>
            <w:webHidden/>
          </w:rPr>
          <w:tab/>
        </w:r>
        <w:r>
          <w:rPr>
            <w:noProof/>
            <w:webHidden/>
          </w:rPr>
          <w:fldChar w:fldCharType="begin"/>
        </w:r>
        <w:r>
          <w:rPr>
            <w:noProof/>
            <w:webHidden/>
          </w:rPr>
          <w:instrText xml:space="preserve"> PAGEREF _Toc163746682 \h </w:instrText>
        </w:r>
        <w:r>
          <w:rPr>
            <w:noProof/>
            <w:webHidden/>
          </w:rPr>
        </w:r>
        <w:r>
          <w:rPr>
            <w:noProof/>
            <w:webHidden/>
          </w:rPr>
          <w:fldChar w:fldCharType="separate"/>
        </w:r>
        <w:r>
          <w:rPr>
            <w:noProof/>
            <w:webHidden/>
          </w:rPr>
          <w:t>63</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83" w:history="1">
        <w:r w:rsidRPr="00180817">
          <w:rPr>
            <w:rStyle w:val="Hyperlink"/>
            <w:noProof/>
          </w:rPr>
          <w:t>3.2.5</w:t>
        </w:r>
        <w:r>
          <w:rPr>
            <w:rFonts w:asciiTheme="minorHAnsi" w:eastAsiaTheme="minorEastAsia" w:hAnsiTheme="minorHAnsi" w:cstheme="minorBidi"/>
            <w:noProof/>
            <w:sz w:val="22"/>
            <w:szCs w:val="22"/>
          </w:rPr>
          <w:tab/>
        </w:r>
        <w:r w:rsidRPr="00180817">
          <w:rPr>
            <w:rStyle w:val="Hyperlink"/>
            <w:noProof/>
          </w:rPr>
          <w:t>Timer Events</w:t>
        </w:r>
        <w:r>
          <w:rPr>
            <w:noProof/>
            <w:webHidden/>
          </w:rPr>
          <w:tab/>
        </w:r>
        <w:r>
          <w:rPr>
            <w:noProof/>
            <w:webHidden/>
          </w:rPr>
          <w:fldChar w:fldCharType="begin"/>
        </w:r>
        <w:r>
          <w:rPr>
            <w:noProof/>
            <w:webHidden/>
          </w:rPr>
          <w:instrText xml:space="preserve"> PAGEREF _Toc163746683 \h </w:instrText>
        </w:r>
        <w:r>
          <w:rPr>
            <w:noProof/>
            <w:webHidden/>
          </w:rPr>
        </w:r>
        <w:r>
          <w:rPr>
            <w:noProof/>
            <w:webHidden/>
          </w:rPr>
          <w:fldChar w:fldCharType="separate"/>
        </w:r>
        <w:r>
          <w:rPr>
            <w:noProof/>
            <w:webHidden/>
          </w:rPr>
          <w:t>66</w:t>
        </w:r>
        <w:r>
          <w:rPr>
            <w:noProof/>
            <w:webHidden/>
          </w:rPr>
          <w:fldChar w:fldCharType="end"/>
        </w:r>
      </w:hyperlink>
    </w:p>
    <w:p w:rsidR="00307B0B" w:rsidRDefault="00307B0B">
      <w:pPr>
        <w:pStyle w:val="TOC3"/>
        <w:rPr>
          <w:rFonts w:asciiTheme="minorHAnsi" w:eastAsiaTheme="minorEastAsia" w:hAnsiTheme="minorHAnsi" w:cstheme="minorBidi"/>
          <w:noProof/>
          <w:sz w:val="22"/>
          <w:szCs w:val="22"/>
        </w:rPr>
      </w:pPr>
      <w:hyperlink w:anchor="_Toc163746684" w:history="1">
        <w:r w:rsidRPr="00180817">
          <w:rPr>
            <w:rStyle w:val="Hyperlink"/>
            <w:noProof/>
          </w:rPr>
          <w:t>3.2.6</w:t>
        </w:r>
        <w:r>
          <w:rPr>
            <w:rFonts w:asciiTheme="minorHAnsi" w:eastAsiaTheme="minorEastAsia" w:hAnsiTheme="minorHAnsi" w:cstheme="minorBidi"/>
            <w:noProof/>
            <w:sz w:val="22"/>
            <w:szCs w:val="22"/>
          </w:rPr>
          <w:tab/>
        </w:r>
        <w:r w:rsidRPr="00180817">
          <w:rPr>
            <w:rStyle w:val="Hyperlink"/>
            <w:noProof/>
          </w:rPr>
          <w:t>Other Local Events</w:t>
        </w:r>
        <w:r>
          <w:rPr>
            <w:noProof/>
            <w:webHidden/>
          </w:rPr>
          <w:tab/>
        </w:r>
        <w:r>
          <w:rPr>
            <w:noProof/>
            <w:webHidden/>
          </w:rPr>
          <w:fldChar w:fldCharType="begin"/>
        </w:r>
        <w:r>
          <w:rPr>
            <w:noProof/>
            <w:webHidden/>
          </w:rPr>
          <w:instrText xml:space="preserve"> PAGEREF _Toc163746684 \h </w:instrText>
        </w:r>
        <w:r>
          <w:rPr>
            <w:noProof/>
            <w:webHidden/>
          </w:rPr>
        </w:r>
        <w:r>
          <w:rPr>
            <w:noProof/>
            <w:webHidden/>
          </w:rPr>
          <w:fldChar w:fldCharType="separate"/>
        </w:r>
        <w:r>
          <w:rPr>
            <w:noProof/>
            <w:webHidden/>
          </w:rPr>
          <w:t>66</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85" w:history="1">
        <w:r w:rsidRPr="00180817">
          <w:rPr>
            <w:rStyle w:val="Hyperlink"/>
            <w:noProof/>
          </w:rPr>
          <w:t>3.2.6.1</w:t>
        </w:r>
        <w:r>
          <w:rPr>
            <w:rFonts w:asciiTheme="minorHAnsi" w:eastAsiaTheme="minorEastAsia" w:hAnsiTheme="minorHAnsi" w:cstheme="minorBidi"/>
            <w:noProof/>
            <w:sz w:val="22"/>
            <w:szCs w:val="22"/>
          </w:rPr>
          <w:tab/>
        </w:r>
        <w:r w:rsidRPr="00180817">
          <w:rPr>
            <w:rStyle w:val="Hyperlink"/>
            <w:noProof/>
          </w:rPr>
          <w:t>Lost, Interrupted, or Failed Connections</w:t>
        </w:r>
        <w:r>
          <w:rPr>
            <w:noProof/>
            <w:webHidden/>
          </w:rPr>
          <w:tab/>
        </w:r>
        <w:r>
          <w:rPr>
            <w:noProof/>
            <w:webHidden/>
          </w:rPr>
          <w:fldChar w:fldCharType="begin"/>
        </w:r>
        <w:r>
          <w:rPr>
            <w:noProof/>
            <w:webHidden/>
          </w:rPr>
          <w:instrText xml:space="preserve"> PAGEREF _Toc163746685 \h </w:instrText>
        </w:r>
        <w:r>
          <w:rPr>
            <w:noProof/>
            <w:webHidden/>
          </w:rPr>
        </w:r>
        <w:r>
          <w:rPr>
            <w:noProof/>
            <w:webHidden/>
          </w:rPr>
          <w:fldChar w:fldCharType="separate"/>
        </w:r>
        <w:r>
          <w:rPr>
            <w:noProof/>
            <w:webHidden/>
          </w:rPr>
          <w:t>66</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86" w:history="1">
        <w:r w:rsidRPr="00180817">
          <w:rPr>
            <w:rStyle w:val="Hyperlink"/>
            <w:noProof/>
          </w:rPr>
          <w:t>3.2.6.2</w:t>
        </w:r>
        <w:r>
          <w:rPr>
            <w:rFonts w:asciiTheme="minorHAnsi" w:eastAsiaTheme="minorEastAsia" w:hAnsiTheme="minorHAnsi" w:cstheme="minorBidi"/>
            <w:noProof/>
            <w:sz w:val="22"/>
            <w:szCs w:val="22"/>
          </w:rPr>
          <w:tab/>
        </w:r>
        <w:r w:rsidRPr="00180817">
          <w:rPr>
            <w:rStyle w:val="Hyperlink"/>
            <w:noProof/>
          </w:rPr>
          <w:t>Server or List Restoration</w:t>
        </w:r>
        <w:r>
          <w:rPr>
            <w:noProof/>
            <w:webHidden/>
          </w:rPr>
          <w:tab/>
        </w:r>
        <w:r>
          <w:rPr>
            <w:noProof/>
            <w:webHidden/>
          </w:rPr>
          <w:fldChar w:fldCharType="begin"/>
        </w:r>
        <w:r>
          <w:rPr>
            <w:noProof/>
            <w:webHidden/>
          </w:rPr>
          <w:instrText xml:space="preserve"> PAGEREF _Toc163746686 \h </w:instrText>
        </w:r>
        <w:r>
          <w:rPr>
            <w:noProof/>
            <w:webHidden/>
          </w:rPr>
        </w:r>
        <w:r>
          <w:rPr>
            <w:noProof/>
            <w:webHidden/>
          </w:rPr>
          <w:fldChar w:fldCharType="separate"/>
        </w:r>
        <w:r>
          <w:rPr>
            <w:noProof/>
            <w:webHidden/>
          </w:rPr>
          <w:t>66</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87" w:history="1">
        <w:r w:rsidRPr="00180817">
          <w:rPr>
            <w:rStyle w:val="Hyperlink"/>
            <w:noProof/>
          </w:rPr>
          <w:t>3.2.6.3</w:t>
        </w:r>
        <w:r>
          <w:rPr>
            <w:rFonts w:asciiTheme="minorHAnsi" w:eastAsiaTheme="minorEastAsia" w:hAnsiTheme="minorHAnsi" w:cstheme="minorBidi"/>
            <w:noProof/>
            <w:sz w:val="22"/>
            <w:szCs w:val="22"/>
          </w:rPr>
          <w:tab/>
        </w:r>
        <w:r w:rsidRPr="00180817">
          <w:rPr>
            <w:rStyle w:val="Hyperlink"/>
            <w:noProof/>
          </w:rPr>
          <w:t>Permission Changes</w:t>
        </w:r>
        <w:r>
          <w:rPr>
            <w:noProof/>
            <w:webHidden/>
          </w:rPr>
          <w:tab/>
        </w:r>
        <w:r>
          <w:rPr>
            <w:noProof/>
            <w:webHidden/>
          </w:rPr>
          <w:fldChar w:fldCharType="begin"/>
        </w:r>
        <w:r>
          <w:rPr>
            <w:noProof/>
            <w:webHidden/>
          </w:rPr>
          <w:instrText xml:space="preserve"> PAGEREF _Toc163746687 \h </w:instrText>
        </w:r>
        <w:r>
          <w:rPr>
            <w:noProof/>
            <w:webHidden/>
          </w:rPr>
        </w:r>
        <w:r>
          <w:rPr>
            <w:noProof/>
            <w:webHidden/>
          </w:rPr>
          <w:fldChar w:fldCharType="separate"/>
        </w:r>
        <w:r>
          <w:rPr>
            <w:noProof/>
            <w:webHidden/>
          </w:rPr>
          <w:t>67</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88" w:history="1">
        <w:r w:rsidRPr="00180817">
          <w:rPr>
            <w:rStyle w:val="Hyperlink"/>
            <w:noProof/>
          </w:rPr>
          <w:t>3.2.6.4</w:t>
        </w:r>
        <w:r>
          <w:rPr>
            <w:rFonts w:asciiTheme="minorHAnsi" w:eastAsiaTheme="minorEastAsia" w:hAnsiTheme="minorHAnsi" w:cstheme="minorBidi"/>
            <w:noProof/>
            <w:sz w:val="22"/>
            <w:szCs w:val="22"/>
          </w:rPr>
          <w:tab/>
        </w:r>
        <w:r w:rsidRPr="00180817">
          <w:rPr>
            <w:rStyle w:val="Hyperlink"/>
            <w:noProof/>
          </w:rPr>
          <w:t>Corrupt or Invalid Data</w:t>
        </w:r>
        <w:r>
          <w:rPr>
            <w:noProof/>
            <w:webHidden/>
          </w:rPr>
          <w:tab/>
        </w:r>
        <w:r>
          <w:rPr>
            <w:noProof/>
            <w:webHidden/>
          </w:rPr>
          <w:fldChar w:fldCharType="begin"/>
        </w:r>
        <w:r>
          <w:rPr>
            <w:noProof/>
            <w:webHidden/>
          </w:rPr>
          <w:instrText xml:space="preserve"> PAGEREF _Toc163746688 \h </w:instrText>
        </w:r>
        <w:r>
          <w:rPr>
            <w:noProof/>
            <w:webHidden/>
          </w:rPr>
        </w:r>
        <w:r>
          <w:rPr>
            <w:noProof/>
            <w:webHidden/>
          </w:rPr>
          <w:fldChar w:fldCharType="separate"/>
        </w:r>
        <w:r>
          <w:rPr>
            <w:noProof/>
            <w:webHidden/>
          </w:rPr>
          <w:t>67</w:t>
        </w:r>
        <w:r>
          <w:rPr>
            <w:noProof/>
            <w:webHidden/>
          </w:rPr>
          <w:fldChar w:fldCharType="end"/>
        </w:r>
      </w:hyperlink>
    </w:p>
    <w:p w:rsidR="00307B0B" w:rsidRDefault="00307B0B">
      <w:pPr>
        <w:pStyle w:val="TOC4"/>
        <w:rPr>
          <w:rFonts w:asciiTheme="minorHAnsi" w:eastAsiaTheme="minorEastAsia" w:hAnsiTheme="minorHAnsi" w:cstheme="minorBidi"/>
          <w:noProof/>
          <w:sz w:val="22"/>
          <w:szCs w:val="22"/>
        </w:rPr>
      </w:pPr>
      <w:hyperlink w:anchor="_Toc163746689" w:history="1">
        <w:r w:rsidRPr="00180817">
          <w:rPr>
            <w:rStyle w:val="Hyperlink"/>
            <w:noProof/>
          </w:rPr>
          <w:t>3.2.6.5</w:t>
        </w:r>
        <w:r>
          <w:rPr>
            <w:rFonts w:asciiTheme="minorHAnsi" w:eastAsiaTheme="minorEastAsia" w:hAnsiTheme="minorHAnsi" w:cstheme="minorBidi"/>
            <w:noProof/>
            <w:sz w:val="22"/>
            <w:szCs w:val="22"/>
          </w:rPr>
          <w:tab/>
        </w:r>
        <w:r w:rsidRPr="00180817">
          <w:rPr>
            <w:rStyle w:val="Hyperlink"/>
            <w:noProof/>
          </w:rPr>
          <w:t>Restoring Items</w:t>
        </w:r>
        <w:r>
          <w:rPr>
            <w:noProof/>
            <w:webHidden/>
          </w:rPr>
          <w:tab/>
        </w:r>
        <w:r>
          <w:rPr>
            <w:noProof/>
            <w:webHidden/>
          </w:rPr>
          <w:fldChar w:fldCharType="begin"/>
        </w:r>
        <w:r>
          <w:rPr>
            <w:noProof/>
            <w:webHidden/>
          </w:rPr>
          <w:instrText xml:space="preserve"> PAGEREF _Toc163746689 \h </w:instrText>
        </w:r>
        <w:r>
          <w:rPr>
            <w:noProof/>
            <w:webHidden/>
          </w:rPr>
        </w:r>
        <w:r>
          <w:rPr>
            <w:noProof/>
            <w:webHidden/>
          </w:rPr>
          <w:fldChar w:fldCharType="separate"/>
        </w:r>
        <w:r>
          <w:rPr>
            <w:noProof/>
            <w:webHidden/>
          </w:rPr>
          <w:t>67</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690" w:history="1">
        <w:r w:rsidRPr="00180817">
          <w:rPr>
            <w:rStyle w:val="Hyperlink"/>
            <w:noProof/>
          </w:rPr>
          <w:t>4</w:t>
        </w:r>
        <w:r>
          <w:rPr>
            <w:rFonts w:asciiTheme="minorHAnsi" w:eastAsiaTheme="minorEastAsia" w:hAnsiTheme="minorHAnsi" w:cstheme="minorBidi"/>
            <w:b w:val="0"/>
            <w:bCs w:val="0"/>
            <w:noProof/>
            <w:sz w:val="22"/>
            <w:szCs w:val="22"/>
          </w:rPr>
          <w:tab/>
        </w:r>
        <w:r w:rsidRPr="00180817">
          <w:rPr>
            <w:rStyle w:val="Hyperlink"/>
            <w:noProof/>
          </w:rPr>
          <w:t>Protocol Examples</w:t>
        </w:r>
        <w:r>
          <w:rPr>
            <w:noProof/>
            <w:webHidden/>
          </w:rPr>
          <w:tab/>
        </w:r>
        <w:r>
          <w:rPr>
            <w:noProof/>
            <w:webHidden/>
          </w:rPr>
          <w:fldChar w:fldCharType="begin"/>
        </w:r>
        <w:r>
          <w:rPr>
            <w:noProof/>
            <w:webHidden/>
          </w:rPr>
          <w:instrText xml:space="preserve"> PAGEREF _Toc163746690 \h </w:instrText>
        </w:r>
        <w:r>
          <w:rPr>
            <w:noProof/>
            <w:webHidden/>
          </w:rPr>
        </w:r>
        <w:r>
          <w:rPr>
            <w:noProof/>
            <w:webHidden/>
          </w:rPr>
          <w:fldChar w:fldCharType="separate"/>
        </w:r>
        <w:r>
          <w:rPr>
            <w:noProof/>
            <w:webHidden/>
          </w:rPr>
          <w:t>68</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91" w:history="1">
        <w:r w:rsidRPr="00180817">
          <w:rPr>
            <w:rStyle w:val="Hyperlink"/>
            <w:noProof/>
          </w:rPr>
          <w:t>4.1</w:t>
        </w:r>
        <w:r>
          <w:rPr>
            <w:rFonts w:asciiTheme="minorHAnsi" w:eastAsiaTheme="minorEastAsia" w:hAnsiTheme="minorHAnsi" w:cstheme="minorBidi"/>
            <w:noProof/>
            <w:sz w:val="22"/>
            <w:szCs w:val="22"/>
          </w:rPr>
          <w:tab/>
        </w:r>
        <w:r w:rsidRPr="00180817">
          <w:rPr>
            <w:rStyle w:val="Hyperlink"/>
            <w:noProof/>
          </w:rPr>
          <w:t>Client Downloading a Group of Items from a Server</w:t>
        </w:r>
        <w:r>
          <w:rPr>
            <w:noProof/>
            <w:webHidden/>
          </w:rPr>
          <w:tab/>
        </w:r>
        <w:r>
          <w:rPr>
            <w:noProof/>
            <w:webHidden/>
          </w:rPr>
          <w:fldChar w:fldCharType="begin"/>
        </w:r>
        <w:r>
          <w:rPr>
            <w:noProof/>
            <w:webHidden/>
          </w:rPr>
          <w:instrText xml:space="preserve"> PAGEREF _Toc163746691 \h </w:instrText>
        </w:r>
        <w:r>
          <w:rPr>
            <w:noProof/>
            <w:webHidden/>
          </w:rPr>
        </w:r>
        <w:r>
          <w:rPr>
            <w:noProof/>
            <w:webHidden/>
          </w:rPr>
          <w:fldChar w:fldCharType="separate"/>
        </w:r>
        <w:r>
          <w:rPr>
            <w:noProof/>
            <w:webHidden/>
          </w:rPr>
          <w:t>68</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92" w:history="1">
        <w:r w:rsidRPr="00180817">
          <w:rPr>
            <w:rStyle w:val="Hyperlink"/>
            <w:noProof/>
          </w:rPr>
          <w:t>4.2</w:t>
        </w:r>
        <w:r>
          <w:rPr>
            <w:rFonts w:asciiTheme="minorHAnsi" w:eastAsiaTheme="minorEastAsia" w:hAnsiTheme="minorHAnsi" w:cstheme="minorBidi"/>
            <w:noProof/>
            <w:sz w:val="22"/>
            <w:szCs w:val="22"/>
          </w:rPr>
          <w:tab/>
        </w:r>
        <w:r w:rsidRPr="00180817">
          <w:rPr>
            <w:rStyle w:val="Hyperlink"/>
            <w:noProof/>
          </w:rPr>
          <w:t>Uploading a New Recurring Appointment with Exceptions</w:t>
        </w:r>
        <w:r>
          <w:rPr>
            <w:noProof/>
            <w:webHidden/>
          </w:rPr>
          <w:tab/>
        </w:r>
        <w:r>
          <w:rPr>
            <w:noProof/>
            <w:webHidden/>
          </w:rPr>
          <w:fldChar w:fldCharType="begin"/>
        </w:r>
        <w:r>
          <w:rPr>
            <w:noProof/>
            <w:webHidden/>
          </w:rPr>
          <w:instrText xml:space="preserve"> PAGEREF _Toc163746692 \h </w:instrText>
        </w:r>
        <w:r>
          <w:rPr>
            <w:noProof/>
            <w:webHidden/>
          </w:rPr>
        </w:r>
        <w:r>
          <w:rPr>
            <w:noProof/>
            <w:webHidden/>
          </w:rPr>
          <w:fldChar w:fldCharType="separate"/>
        </w:r>
        <w:r>
          <w:rPr>
            <w:noProof/>
            <w:webHidden/>
          </w:rPr>
          <w:t>70</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93" w:history="1">
        <w:r w:rsidRPr="00180817">
          <w:rPr>
            <w:rStyle w:val="Hyperlink"/>
            <w:noProof/>
          </w:rPr>
          <w:t>4.3</w:t>
        </w:r>
        <w:r>
          <w:rPr>
            <w:rFonts w:asciiTheme="minorHAnsi" w:eastAsiaTheme="minorEastAsia" w:hAnsiTheme="minorHAnsi" w:cstheme="minorBidi"/>
            <w:noProof/>
            <w:sz w:val="22"/>
            <w:szCs w:val="22"/>
          </w:rPr>
          <w:tab/>
        </w:r>
        <w:r w:rsidRPr="00180817">
          <w:rPr>
            <w:rStyle w:val="Hyperlink"/>
            <w:noProof/>
          </w:rPr>
          <w:t>Updating an Item with an Attachment</w:t>
        </w:r>
        <w:r>
          <w:rPr>
            <w:noProof/>
            <w:webHidden/>
          </w:rPr>
          <w:tab/>
        </w:r>
        <w:r>
          <w:rPr>
            <w:noProof/>
            <w:webHidden/>
          </w:rPr>
          <w:fldChar w:fldCharType="begin"/>
        </w:r>
        <w:r>
          <w:rPr>
            <w:noProof/>
            <w:webHidden/>
          </w:rPr>
          <w:instrText xml:space="preserve"> PAGEREF _Toc163746693 \h </w:instrText>
        </w:r>
        <w:r>
          <w:rPr>
            <w:noProof/>
            <w:webHidden/>
          </w:rPr>
        </w:r>
        <w:r>
          <w:rPr>
            <w:noProof/>
            <w:webHidden/>
          </w:rPr>
          <w:fldChar w:fldCharType="separate"/>
        </w:r>
        <w:r>
          <w:rPr>
            <w:noProof/>
            <w:webHidden/>
          </w:rPr>
          <w:t>70</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94" w:history="1">
        <w:r w:rsidRPr="00180817">
          <w:rPr>
            <w:rStyle w:val="Hyperlink"/>
            <w:noProof/>
          </w:rPr>
          <w:t>4.4</w:t>
        </w:r>
        <w:r>
          <w:rPr>
            <w:rFonts w:asciiTheme="minorHAnsi" w:eastAsiaTheme="minorEastAsia" w:hAnsiTheme="minorHAnsi" w:cstheme="minorBidi"/>
            <w:noProof/>
            <w:sz w:val="22"/>
            <w:szCs w:val="22"/>
          </w:rPr>
          <w:tab/>
        </w:r>
        <w:r w:rsidRPr="00180817">
          <w:rPr>
            <w:rStyle w:val="Hyperlink"/>
            <w:noProof/>
          </w:rPr>
          <w:t>Uploading a New Recurrence with an Attachment and Exceptions that Have Attachments</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71</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95" w:history="1">
        <w:r w:rsidRPr="00180817">
          <w:rPr>
            <w:rStyle w:val="Hyperlink"/>
            <w:noProof/>
          </w:rPr>
          <w:t>4.5</w:t>
        </w:r>
        <w:r>
          <w:rPr>
            <w:rFonts w:asciiTheme="minorHAnsi" w:eastAsiaTheme="minorEastAsia" w:hAnsiTheme="minorHAnsi" w:cstheme="minorBidi"/>
            <w:noProof/>
            <w:sz w:val="22"/>
            <w:szCs w:val="22"/>
          </w:rPr>
          <w:tab/>
        </w:r>
        <w:r w:rsidRPr="00180817">
          <w:rPr>
            <w:rStyle w:val="Hyperlink"/>
            <w:noProof/>
          </w:rPr>
          <w:t>Uploading New Discussion Items</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72</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696" w:history="1">
        <w:r w:rsidRPr="00180817">
          <w:rPr>
            <w:rStyle w:val="Hyperlink"/>
            <w:noProof/>
          </w:rPr>
          <w:t>5</w:t>
        </w:r>
        <w:r>
          <w:rPr>
            <w:rFonts w:asciiTheme="minorHAnsi" w:eastAsiaTheme="minorEastAsia" w:hAnsiTheme="minorHAnsi" w:cstheme="minorBidi"/>
            <w:b w:val="0"/>
            <w:bCs w:val="0"/>
            <w:noProof/>
            <w:sz w:val="22"/>
            <w:szCs w:val="22"/>
          </w:rPr>
          <w:tab/>
        </w:r>
        <w:r w:rsidRPr="00180817">
          <w:rPr>
            <w:rStyle w:val="Hyperlink"/>
            <w:noProof/>
          </w:rPr>
          <w:t>Security</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73</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97" w:history="1">
        <w:r w:rsidRPr="00180817">
          <w:rPr>
            <w:rStyle w:val="Hyperlink"/>
            <w:noProof/>
          </w:rPr>
          <w:t>5.1</w:t>
        </w:r>
        <w:r>
          <w:rPr>
            <w:rFonts w:asciiTheme="minorHAnsi" w:eastAsiaTheme="minorEastAsia" w:hAnsiTheme="minorHAnsi" w:cstheme="minorBidi"/>
            <w:noProof/>
            <w:sz w:val="22"/>
            <w:szCs w:val="22"/>
          </w:rPr>
          <w:tab/>
        </w:r>
        <w:r w:rsidRPr="00180817">
          <w:rPr>
            <w:rStyle w:val="Hyperlink"/>
            <w:noProof/>
          </w:rPr>
          <w:t>Security Considerations for Implementers</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73</w:t>
        </w:r>
        <w:r>
          <w:rPr>
            <w:noProof/>
            <w:webHidden/>
          </w:rPr>
          <w:fldChar w:fldCharType="end"/>
        </w:r>
      </w:hyperlink>
    </w:p>
    <w:p w:rsidR="00307B0B" w:rsidRDefault="00307B0B">
      <w:pPr>
        <w:pStyle w:val="TOC2"/>
        <w:rPr>
          <w:rFonts w:asciiTheme="minorHAnsi" w:eastAsiaTheme="minorEastAsia" w:hAnsiTheme="minorHAnsi" w:cstheme="minorBidi"/>
          <w:noProof/>
          <w:sz w:val="22"/>
          <w:szCs w:val="22"/>
        </w:rPr>
      </w:pPr>
      <w:hyperlink w:anchor="_Toc163746698" w:history="1">
        <w:r w:rsidRPr="00180817">
          <w:rPr>
            <w:rStyle w:val="Hyperlink"/>
            <w:noProof/>
          </w:rPr>
          <w:t>5.2</w:t>
        </w:r>
        <w:r>
          <w:rPr>
            <w:rFonts w:asciiTheme="minorHAnsi" w:eastAsiaTheme="minorEastAsia" w:hAnsiTheme="minorHAnsi" w:cstheme="minorBidi"/>
            <w:noProof/>
            <w:sz w:val="22"/>
            <w:szCs w:val="22"/>
          </w:rPr>
          <w:tab/>
        </w:r>
        <w:r w:rsidRPr="00180817">
          <w:rPr>
            <w:rStyle w:val="Hyperlink"/>
            <w:noProof/>
          </w:rPr>
          <w:t>Index of Security Parameters</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73</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699" w:history="1">
        <w:r w:rsidRPr="00180817">
          <w:rPr>
            <w:rStyle w:val="Hyperlink"/>
            <w:noProof/>
          </w:rPr>
          <w:t>6</w:t>
        </w:r>
        <w:r>
          <w:rPr>
            <w:rFonts w:asciiTheme="minorHAnsi" w:eastAsiaTheme="minorEastAsia" w:hAnsiTheme="minorHAnsi" w:cstheme="minorBidi"/>
            <w:b w:val="0"/>
            <w:bCs w:val="0"/>
            <w:noProof/>
            <w:sz w:val="22"/>
            <w:szCs w:val="22"/>
          </w:rPr>
          <w:tab/>
        </w:r>
        <w:r w:rsidRPr="00180817">
          <w:rPr>
            <w:rStyle w:val="Hyperlink"/>
            <w:noProof/>
          </w:rPr>
          <w:t>Appendix A: Full WSDL</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74</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700" w:history="1">
        <w:r w:rsidRPr="00180817">
          <w:rPr>
            <w:rStyle w:val="Hyperlink"/>
            <w:noProof/>
          </w:rPr>
          <w:t>7</w:t>
        </w:r>
        <w:r>
          <w:rPr>
            <w:rFonts w:asciiTheme="minorHAnsi" w:eastAsiaTheme="minorEastAsia" w:hAnsiTheme="minorHAnsi" w:cstheme="minorBidi"/>
            <w:b w:val="0"/>
            <w:bCs w:val="0"/>
            <w:noProof/>
            <w:sz w:val="22"/>
            <w:szCs w:val="22"/>
          </w:rPr>
          <w:tab/>
        </w:r>
        <w:r w:rsidRPr="00180817">
          <w:rPr>
            <w:rStyle w:val="Hyperlink"/>
            <w:noProof/>
          </w:rPr>
          <w:t>Appendix B: Product Behavior</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87</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701" w:history="1">
        <w:r w:rsidRPr="00180817">
          <w:rPr>
            <w:rStyle w:val="Hyperlink"/>
            <w:noProof/>
          </w:rPr>
          <w:t>8</w:t>
        </w:r>
        <w:r>
          <w:rPr>
            <w:rFonts w:asciiTheme="minorHAnsi" w:eastAsiaTheme="minorEastAsia" w:hAnsiTheme="minorHAnsi" w:cstheme="minorBidi"/>
            <w:b w:val="0"/>
            <w:bCs w:val="0"/>
            <w:noProof/>
            <w:sz w:val="22"/>
            <w:szCs w:val="22"/>
          </w:rPr>
          <w:tab/>
        </w:r>
        <w:r w:rsidRPr="00180817">
          <w:rPr>
            <w:rStyle w:val="Hyperlink"/>
            <w:noProof/>
          </w:rPr>
          <w:t>Change Tracking</w:t>
        </w:r>
        <w:r>
          <w:rPr>
            <w:noProof/>
            <w:webHidden/>
          </w:rPr>
          <w:tab/>
        </w:r>
        <w:r>
          <w:rPr>
            <w:noProof/>
            <w:webHidden/>
          </w:rPr>
          <w:fldChar w:fldCharType="begin"/>
        </w:r>
        <w:r>
          <w:rPr>
            <w:noProof/>
            <w:webHidden/>
          </w:rPr>
          <w:instrText xml:space="preserve"> PAGEREF _Toc163746701 \h </w:instrText>
        </w:r>
        <w:r>
          <w:rPr>
            <w:noProof/>
            <w:webHidden/>
          </w:rPr>
        </w:r>
        <w:r>
          <w:rPr>
            <w:noProof/>
            <w:webHidden/>
          </w:rPr>
          <w:fldChar w:fldCharType="separate"/>
        </w:r>
        <w:r>
          <w:rPr>
            <w:noProof/>
            <w:webHidden/>
          </w:rPr>
          <w:t>93</w:t>
        </w:r>
        <w:r>
          <w:rPr>
            <w:noProof/>
            <w:webHidden/>
          </w:rPr>
          <w:fldChar w:fldCharType="end"/>
        </w:r>
      </w:hyperlink>
    </w:p>
    <w:p w:rsidR="00307B0B" w:rsidRDefault="00307B0B">
      <w:pPr>
        <w:pStyle w:val="TOC1"/>
        <w:rPr>
          <w:rFonts w:asciiTheme="minorHAnsi" w:eastAsiaTheme="minorEastAsia" w:hAnsiTheme="minorHAnsi" w:cstheme="minorBidi"/>
          <w:b w:val="0"/>
          <w:bCs w:val="0"/>
          <w:noProof/>
          <w:sz w:val="22"/>
          <w:szCs w:val="22"/>
        </w:rPr>
      </w:pPr>
      <w:hyperlink w:anchor="_Toc163746702" w:history="1">
        <w:r w:rsidRPr="00180817">
          <w:rPr>
            <w:rStyle w:val="Hyperlink"/>
            <w:noProof/>
          </w:rPr>
          <w:t>9</w:t>
        </w:r>
        <w:r>
          <w:rPr>
            <w:rFonts w:asciiTheme="minorHAnsi" w:eastAsiaTheme="minorEastAsia" w:hAnsiTheme="minorHAnsi" w:cstheme="minorBidi"/>
            <w:b w:val="0"/>
            <w:bCs w:val="0"/>
            <w:noProof/>
            <w:sz w:val="22"/>
            <w:szCs w:val="22"/>
          </w:rPr>
          <w:tab/>
        </w:r>
        <w:r w:rsidRPr="00180817">
          <w:rPr>
            <w:rStyle w:val="Hyperlink"/>
            <w:noProof/>
          </w:rPr>
          <w:t>Index</w:t>
        </w:r>
        <w:r>
          <w:rPr>
            <w:noProof/>
            <w:webHidden/>
          </w:rPr>
          <w:tab/>
        </w:r>
        <w:r>
          <w:rPr>
            <w:noProof/>
            <w:webHidden/>
          </w:rPr>
          <w:fldChar w:fldCharType="begin"/>
        </w:r>
        <w:r>
          <w:rPr>
            <w:noProof/>
            <w:webHidden/>
          </w:rPr>
          <w:instrText xml:space="preserve"> PAGEREF _Toc163746702 \h </w:instrText>
        </w:r>
        <w:r>
          <w:rPr>
            <w:noProof/>
            <w:webHidden/>
          </w:rPr>
        </w:r>
        <w:r>
          <w:rPr>
            <w:noProof/>
            <w:webHidden/>
          </w:rPr>
          <w:fldChar w:fldCharType="separate"/>
        </w:r>
        <w:r>
          <w:rPr>
            <w:noProof/>
            <w:webHidden/>
          </w:rPr>
          <w:t>94</w:t>
        </w:r>
        <w:r>
          <w:rPr>
            <w:noProof/>
            <w:webHidden/>
          </w:rPr>
          <w:fldChar w:fldCharType="end"/>
        </w:r>
      </w:hyperlink>
    </w:p>
    <w:p w:rsidR="00102C5A" w:rsidRDefault="00307B0B">
      <w:r>
        <w:fldChar w:fldCharType="end"/>
      </w:r>
    </w:p>
    <w:p w:rsidR="00102C5A" w:rsidRDefault="00307B0B">
      <w:pPr>
        <w:pStyle w:val="Heading1"/>
      </w:pPr>
      <w:bookmarkStart w:id="1" w:name="section_1d30192b18a94cb68bd80fc6cf1f9a4d"/>
      <w:bookmarkStart w:id="2" w:name="_Toc163746584"/>
      <w:r>
        <w:lastRenderedPageBreak/>
        <w:t>Introduction</w:t>
      </w:r>
      <w:bookmarkEnd w:id="1"/>
      <w:bookmarkEnd w:id="2"/>
      <w:r>
        <w:fldChar w:fldCharType="begin"/>
      </w:r>
      <w:r>
        <w:instrText xml:space="preserve"> XE "Introduction" </w:instrText>
      </w:r>
      <w:r>
        <w:fldChar w:fldCharType="end"/>
      </w:r>
    </w:p>
    <w:p w:rsidR="00102C5A" w:rsidRDefault="00307B0B">
      <w:r>
        <w:t xml:space="preserve">The Lists Client Sync Protocol enables the transfer of organized collections of data, which are "items" between a server and a client. These items conform to a specific abstract data model (section </w:t>
      </w:r>
      <w:hyperlink w:anchor="Section_62384341e4b94344943b299ba530fc5b" w:history="1">
        <w:r>
          <w:rPr>
            <w:rStyle w:val="Hyperlink"/>
          </w:rPr>
          <w:t>3.2.1</w:t>
        </w:r>
      </w:hyperlink>
      <w:r>
        <w:t xml:space="preserve">). The data model is implemented by a schema defined in section </w:t>
      </w:r>
      <w:hyperlink w:anchor="Section_2aeca9f03e6a4be3b6a2eb4921176ae1" w:history="1">
        <w:r>
          <w:rPr>
            <w:rStyle w:val="Hyperlink"/>
          </w:rPr>
          <w:t>3.2.4.2</w:t>
        </w:r>
      </w:hyperlink>
      <w:r>
        <w:t xml:space="preserve">. The items are accessed via the Lists Web Service Protocol, as described in </w:t>
      </w:r>
      <w:hyperlink r:id="rId15" w:anchor="Section_30b364cc38374e839ce81963292e2ee5">
        <w:r>
          <w:rPr>
            <w:rStyle w:val="Hyperlink"/>
          </w:rPr>
          <w:t>[MS-LISTSWS]</w:t>
        </w:r>
      </w:hyperlink>
      <w:r>
        <w:t>.</w:t>
      </w:r>
    </w:p>
    <w:p w:rsidR="00102C5A" w:rsidRDefault="00307B0B">
      <w:r>
        <w:t xml:space="preserve">A protocol client can use this protocol to provide a richer and more responsive experience to users by maintaining local copies of data from the protocol server. </w:t>
      </w:r>
    </w:p>
    <w:p w:rsidR="00102C5A" w:rsidRDefault="00307B0B">
      <w:r>
        <w:t>Sections 1.5, 1.8, 1.9, 2, and 3 of th</w:t>
      </w:r>
      <w:r>
        <w:t>is specification are normative. All other sections and examples in this specification are informative.</w:t>
      </w:r>
    </w:p>
    <w:p w:rsidR="00102C5A" w:rsidRDefault="00307B0B">
      <w:pPr>
        <w:pStyle w:val="Heading2"/>
      </w:pPr>
      <w:bookmarkStart w:id="3" w:name="section_9bad53b96efd42789bf43bd2bb7c4a99"/>
      <w:bookmarkStart w:id="4" w:name="_Toc163746585"/>
      <w:r>
        <w:t>Glossary</w:t>
      </w:r>
      <w:bookmarkEnd w:id="3"/>
      <w:bookmarkEnd w:id="4"/>
      <w:r>
        <w:fldChar w:fldCharType="begin"/>
      </w:r>
      <w:r>
        <w:instrText xml:space="preserve"> XE "Glossary" </w:instrText>
      </w:r>
      <w:r>
        <w:fldChar w:fldCharType="end"/>
      </w:r>
    </w:p>
    <w:p w:rsidR="00102C5A" w:rsidRDefault="00307B0B">
      <w:r>
        <w:t>This document uses the following terms:</w:t>
      </w:r>
    </w:p>
    <w:p w:rsidR="00102C5A" w:rsidRDefault="00307B0B">
      <w:pPr>
        <w:ind w:left="548" w:hanging="274"/>
      </w:pPr>
      <w:bookmarkStart w:id="5" w:name="gt_70bf988c-6991-442c-850c-fb6c5ab7f5bf"/>
      <w:r>
        <w:rPr>
          <w:b/>
        </w:rPr>
        <w:t>change token</w:t>
      </w:r>
      <w:r>
        <w:t>: A serialized token that can be used to determine whether changes occurred</w:t>
      </w:r>
      <w:r>
        <w:t xml:space="preserve"> in the system. It can also be used to deserialize packages in the correct sequence during import or restore operations.</w:t>
      </w:r>
      <w:bookmarkEnd w:id="5"/>
    </w:p>
    <w:p w:rsidR="00102C5A" w:rsidRDefault="00307B0B">
      <w:pPr>
        <w:ind w:left="548" w:hanging="274"/>
      </w:pPr>
      <w:bookmarkStart w:id="6" w:name="gt_9fb634eb-375e-4049-b5b5-2264962176ea"/>
      <w:r>
        <w:rPr>
          <w:b/>
        </w:rPr>
        <w:t>checked out</w:t>
      </w:r>
      <w:r>
        <w:t>: A publishing level that indicates that a document has been created and locked for exclusive editing by a user in a version</w:t>
      </w:r>
      <w:r>
        <w:t xml:space="preserve"> control system.</w:t>
      </w:r>
      <w:bookmarkEnd w:id="6"/>
    </w:p>
    <w:p w:rsidR="00102C5A" w:rsidRDefault="00307B0B">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w:t>
      </w:r>
      <w:r>
        <w:t>tive offsets from UTC. In this role, it is also referred to as Zulu time (Z) and Greenwich Mean Time (GMT). In these specifications, all references to UTC refer to the time at UTC-0 (or GMT).</w:t>
      </w:r>
      <w:bookmarkEnd w:id="7"/>
    </w:p>
    <w:p w:rsidR="00102C5A" w:rsidRDefault="00307B0B">
      <w:pPr>
        <w:ind w:left="548" w:hanging="274"/>
      </w:pPr>
      <w:bookmarkStart w:id="8" w:name="gt_19bfd7b3-2bdd-49d8-bfe6-b428cd581f10"/>
      <w:r>
        <w:rPr>
          <w:b/>
        </w:rPr>
        <w:t>discussion item</w:t>
      </w:r>
      <w:r>
        <w:t xml:space="preserve">: </w:t>
      </w:r>
      <w:r>
        <w:t>A remark or response that is posted to an online discussion forum such as a newsgroup, SharePoint list, or electronic bulletin board.</w:t>
      </w:r>
      <w:bookmarkEnd w:id="8"/>
    </w:p>
    <w:p w:rsidR="00102C5A" w:rsidRDefault="00307B0B">
      <w:pPr>
        <w:ind w:left="548" w:hanging="274"/>
      </w:pPr>
      <w:bookmarkStart w:id="9" w:name="gt_23949858-c9bd-4b5e-ba9f-c659c2033b1f"/>
      <w:r>
        <w:rPr>
          <w:b/>
        </w:rPr>
        <w:t>File Transfer Protocol (FTP)</w:t>
      </w:r>
      <w:r>
        <w:t>: A member of the TCP/IP suite of protocols that is used to copy files between two computers o</w:t>
      </w:r>
      <w:r>
        <w:t>n the Internet if both computers support their respective FTP roles. One computer is an FTP client and the other is an FTP server.</w:t>
      </w:r>
      <w:bookmarkEnd w:id="9"/>
    </w:p>
    <w:p w:rsidR="00102C5A" w:rsidRDefault="00307B0B">
      <w:pPr>
        <w:ind w:left="548" w:hanging="274"/>
      </w:pPr>
      <w:bookmarkStart w:id="10" w:name="gt_f49694cc-c350-462d-ab8e-816f0103c6c1"/>
      <w:r>
        <w:rPr>
          <w:b/>
        </w:rPr>
        <w:t>globally unique identifier (GUID)</w:t>
      </w:r>
      <w:r>
        <w:t>: A term used interchangeably with universally unique identifier (UUID) in Microsoft protoco</w:t>
      </w:r>
      <w:r>
        <w:t xml:space="preserve">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w:t>
      </w:r>
      <w:r>
        <w:t>lly unique identifier (UUID).</w:t>
      </w:r>
      <w:bookmarkEnd w:id="10"/>
    </w:p>
    <w:p w:rsidR="00102C5A" w:rsidRDefault="00307B0B">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102C5A" w:rsidRDefault="00307B0B">
      <w:pPr>
        <w:ind w:left="548" w:hanging="274"/>
      </w:pPr>
      <w:bookmarkStart w:id="12" w:name="gt_9239bd88-9747-44a6-83a6-473f53f175a7"/>
      <w:r>
        <w:rPr>
          <w:b/>
        </w:rPr>
        <w:t>Hypertext</w:t>
      </w:r>
      <w:r>
        <w:rPr>
          <w:b/>
        </w:rPr>
        <w:t xml:space="preserve"> Transfer Protocol Secure (HTTPS)</w:t>
      </w:r>
      <w:r>
        <w:t>: An extension of HTTP that securely encrypts and decrypts web page requests. In some older protocols, "Hypertext Transfer Protocol over Secure Sockets Layer" is still used (Secure Sockets Layer has been deprecated). For mo</w:t>
      </w:r>
      <w:r>
        <w:t xml:space="preserve">re information, see </w:t>
      </w:r>
      <w:hyperlink r:id="rId18">
        <w:r>
          <w:rPr>
            <w:rStyle w:val="Hyperlink"/>
          </w:rPr>
          <w:t>[SSL3]</w:t>
        </w:r>
      </w:hyperlink>
      <w:r>
        <w:t xml:space="preserve"> and </w:t>
      </w:r>
      <w:hyperlink r:id="rId19">
        <w:r>
          <w:rPr>
            <w:rStyle w:val="Hyperlink"/>
          </w:rPr>
          <w:t>[RFC5246]</w:t>
        </w:r>
      </w:hyperlink>
      <w:r>
        <w:t>.</w:t>
      </w:r>
      <w:bookmarkEnd w:id="12"/>
    </w:p>
    <w:p w:rsidR="00102C5A" w:rsidRDefault="00307B0B">
      <w:pPr>
        <w:ind w:left="548" w:hanging="274"/>
      </w:pPr>
      <w:bookmarkStart w:id="13" w:name="gt_d6a282ce-b1da-41e1-b05a-22f777a5c1fe"/>
      <w:r>
        <w:rPr>
          <w:b/>
        </w:rPr>
        <w:t>Kerberos</w:t>
      </w:r>
      <w:r>
        <w:t>: An authentication system that enables two parties to exchange private inf</w:t>
      </w:r>
      <w:r>
        <w:t xml:space="preserve">ormation across an otherwise open network by assigning a unique key (called a ticket) to each user that logs on to the network and then embedding these tickets into messages sent by the users. For more information, see </w:t>
      </w:r>
      <w:hyperlink r:id="rId20" w:anchor="Section_2a32282edd484ad9a542609804b02cc9">
        <w:r>
          <w:rPr>
            <w:rStyle w:val="Hyperlink"/>
          </w:rPr>
          <w:t>[MS-KILE]</w:t>
        </w:r>
      </w:hyperlink>
      <w:r>
        <w:t>.</w:t>
      </w:r>
      <w:bookmarkEnd w:id="13"/>
    </w:p>
    <w:p w:rsidR="00102C5A" w:rsidRDefault="00307B0B">
      <w:pPr>
        <w:ind w:left="548" w:hanging="274"/>
      </w:pPr>
      <w:bookmarkStart w:id="14" w:name="gt_04ce231e-214c-44fd-b7ba-7cc19eee79bf"/>
      <w:r>
        <w:rPr>
          <w:b/>
        </w:rPr>
        <w:lastRenderedPageBreak/>
        <w:t>list</w:t>
      </w:r>
      <w:r>
        <w:t xml:space="preserve">: A container within a SharePoint site that stores list items. A list has a customizable schema that is composed of one or more fields. </w:t>
      </w:r>
      <w:bookmarkEnd w:id="14"/>
    </w:p>
    <w:p w:rsidR="00102C5A" w:rsidRDefault="00307B0B">
      <w:pPr>
        <w:ind w:left="548" w:hanging="274"/>
      </w:pPr>
      <w:bookmarkStart w:id="1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15"/>
    </w:p>
    <w:p w:rsidR="00102C5A" w:rsidRDefault="00307B0B">
      <w:pPr>
        <w:ind w:left="548" w:hanging="274"/>
      </w:pPr>
      <w:bookmarkStart w:id="16" w:name="gt_fff710f9-e3d1-4991-99a2-009768d57585"/>
      <w:r>
        <w:rPr>
          <w:b/>
        </w:rPr>
        <w:t>NT LAN Manager (NTLM) Authentication Protocol</w:t>
      </w:r>
      <w:r>
        <w:t>: A protocol using a challenge-response mechanism for authentication in which clients are able to verify their identities without sen</w:t>
      </w:r>
      <w:r>
        <w:t>ding a password to the server. It consists of three messages, commonly referred to as Type 1 (negotiation), Type 2 (challenge) and Type 3 (authentication).</w:t>
      </w:r>
      <w:bookmarkEnd w:id="16"/>
    </w:p>
    <w:p w:rsidR="00102C5A" w:rsidRDefault="00307B0B">
      <w:pPr>
        <w:ind w:left="548" w:hanging="274"/>
      </w:pPr>
      <w:bookmarkStart w:id="17" w:name="gt_817ceec5-e082-4b43-9da9-76d9c36e7f64"/>
      <w:r>
        <w:rPr>
          <w:b/>
        </w:rPr>
        <w:t>property bag</w:t>
      </w:r>
      <w:r>
        <w:t>: A container that stores data but is not defined in the schema for a SharePoint list. I</w:t>
      </w:r>
      <w:r>
        <w:t xml:space="preserve">nstead of interpreting data in a property bag, the server only passes the data in response to requests. See also metadict. </w:t>
      </w:r>
      <w:bookmarkEnd w:id="17"/>
    </w:p>
    <w:p w:rsidR="00102C5A" w:rsidRDefault="00307B0B">
      <w:pPr>
        <w:ind w:left="548" w:hanging="274"/>
      </w:pPr>
      <w:bookmarkStart w:id="18" w:name="gt_8abdc986-5679-42d9-ad76-b11eb5a0daba"/>
      <w:r>
        <w:rPr>
          <w:b/>
        </w:rPr>
        <w:t>site</w:t>
      </w:r>
      <w:r>
        <w:t>: A group of related webpages that is hosted by a server on the World Wide Web or an intranet. Each website has its own entry po</w:t>
      </w:r>
      <w:r>
        <w:t>ints, metadata, administration settings, and workflows. Also referred to as web site.</w:t>
      </w:r>
      <w:bookmarkEnd w:id="18"/>
    </w:p>
    <w:p w:rsidR="00102C5A" w:rsidRDefault="00307B0B">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w:t>
      </w:r>
      <w:r>
        <w:t xml:space="preserve">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19"/>
    </w:p>
    <w:p w:rsidR="00102C5A" w:rsidRDefault="00307B0B">
      <w:pPr>
        <w:ind w:left="548" w:hanging="274"/>
      </w:pPr>
      <w:bookmarkStart w:id="20" w:name="gt_ec8728a8-1a75-426f-8767-aa1932c7c19f"/>
      <w:r>
        <w:rPr>
          <w:b/>
        </w:rPr>
        <w:t>SOAP fault</w:t>
      </w:r>
      <w:r>
        <w:t xml:space="preserve">: A container for error and status information within a SOAP message. See </w:t>
      </w:r>
      <w:hyperlink r:id="rId22">
        <w:r>
          <w:rPr>
            <w:rStyle w:val="Hyperlink"/>
          </w:rPr>
          <w:t>[SOAP1.2-1/2007]</w:t>
        </w:r>
      </w:hyperlink>
      <w:r>
        <w:t xml:space="preserve"> section 5.4 for more information.</w:t>
      </w:r>
      <w:bookmarkEnd w:id="20"/>
    </w:p>
    <w:p w:rsidR="00102C5A" w:rsidRDefault="00307B0B">
      <w:pPr>
        <w:ind w:left="548" w:hanging="274"/>
      </w:pPr>
      <w:bookmarkStart w:id="21" w:name="gt_433a4fb7-ef84-46b0-ab65-905f5e3a80b1"/>
      <w:r>
        <w:rPr>
          <w:b/>
        </w:rPr>
        <w:t>Uniform Resource Locator (URL</w:t>
      </w:r>
      <w:r>
        <w:rPr>
          <w:b/>
        </w:rPr>
        <w:t>)</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1"/>
    </w:p>
    <w:p w:rsidR="00102C5A" w:rsidRDefault="00307B0B">
      <w:pPr>
        <w:ind w:left="548" w:hanging="274"/>
      </w:pPr>
      <w:bookmarkStart w:id="22" w:name="gt_c698adbc-94a1-49f1-bffe-26136d152d66"/>
      <w:r>
        <w:rPr>
          <w:b/>
        </w:rPr>
        <w:t>user identifier</w:t>
      </w:r>
      <w:r>
        <w:t xml:space="preserve">: </w:t>
      </w:r>
      <w:r>
        <w:t>An integer that uniquely identifies a security principal as distinct from all other security principals and site groups within the same site collection.</w:t>
      </w:r>
      <w:bookmarkEnd w:id="22"/>
    </w:p>
    <w:p w:rsidR="00102C5A" w:rsidRDefault="00307B0B">
      <w:pPr>
        <w:ind w:left="548" w:hanging="274"/>
      </w:pPr>
      <w:bookmarkStart w:id="23" w:name="gt_5a824664-0858-4b09-b852-83baf4584efa"/>
      <w:r>
        <w:rPr>
          <w:b/>
        </w:rPr>
        <w:t>Web Services Description Language (WSDL)</w:t>
      </w:r>
      <w:r>
        <w:t>: An XML format for describing network services as a set of end</w:t>
      </w:r>
      <w:r>
        <w:t>points that operate on messages that contain either document-oriented or procedure-oriented information. The operations and messages are described abstractly and are bound to a concrete network protocol and message format in order to define an endpoint. Re</w:t>
      </w:r>
      <w:r>
        <w:t>lated concrete endpoints are combined into abstract endpoints, which describe a network service. WSDL is extensible, which allows the description of endpoints and their messages regardless of the message formats or network protocols that are used.</w:t>
      </w:r>
      <w:bookmarkEnd w:id="23"/>
    </w:p>
    <w:p w:rsidR="00102C5A" w:rsidRDefault="00307B0B">
      <w:pPr>
        <w:ind w:left="548" w:hanging="274"/>
      </w:pPr>
      <w:bookmarkStart w:id="24" w:name="gt_3f81265d-5456-4bfe-b795-ac5bf522b299"/>
      <w:r>
        <w:rPr>
          <w:b/>
        </w:rPr>
        <w:t>WSDL ope</w:t>
      </w:r>
      <w:r>
        <w:rPr>
          <w:b/>
        </w:rPr>
        <w:t>ration</w:t>
      </w:r>
      <w:r>
        <w:t>: A single action or function of a web service. The execution of a WSDL operation typically requires the exchange of messages between the service requestor and the service provider.</w:t>
      </w:r>
      <w:bookmarkEnd w:id="24"/>
    </w:p>
    <w:p w:rsidR="00102C5A" w:rsidRDefault="00307B0B">
      <w:pPr>
        <w:ind w:left="548" w:hanging="274"/>
      </w:pPr>
      <w:bookmarkStart w:id="25" w:name="gt_982b7f8e-d516-4fd5-8d5e-1a836081ed85"/>
      <w:r>
        <w:rPr>
          <w:b/>
        </w:rPr>
        <w:t>XML</w:t>
      </w:r>
      <w:r>
        <w:t xml:space="preserve">: The Extensible Markup Language, as described in </w:t>
      </w:r>
      <w:hyperlink r:id="rId24">
        <w:r>
          <w:rPr>
            <w:rStyle w:val="Hyperlink"/>
          </w:rPr>
          <w:t>[XML1.0]</w:t>
        </w:r>
      </w:hyperlink>
      <w:r>
        <w:t>.</w:t>
      </w:r>
      <w:bookmarkEnd w:id="25"/>
    </w:p>
    <w:p w:rsidR="00102C5A" w:rsidRDefault="00307B0B">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syntax cons</w:t>
      </w:r>
      <w:r>
        <w:t xml:space="preserve">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102C5A" w:rsidRDefault="00307B0B">
      <w:pPr>
        <w:ind w:left="548" w:hanging="274"/>
      </w:pPr>
      <w:bookmarkStart w:id="27" w:name="gt_ed1c3e95-d6a2-4cfd-b22d-38b1291e3dcc"/>
      <w:r>
        <w:rPr>
          <w:b/>
        </w:rPr>
        <w:t>yomigana</w:t>
      </w:r>
      <w:r>
        <w:t>: The phonetic rendering of Japanese kanji characters.</w:t>
      </w:r>
      <w:bookmarkEnd w:id="27"/>
    </w:p>
    <w:p w:rsidR="00102C5A" w:rsidRDefault="00307B0B">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102C5A" w:rsidRDefault="00307B0B">
      <w:pPr>
        <w:pStyle w:val="Heading2"/>
      </w:pPr>
      <w:bookmarkStart w:id="28" w:name="section_68355c4223b34450964c7b8212aaa00e"/>
      <w:bookmarkStart w:id="29" w:name="_Toc163746586"/>
      <w:r>
        <w:lastRenderedPageBreak/>
        <w:t>References</w:t>
      </w:r>
      <w:bookmarkEnd w:id="28"/>
      <w:bookmarkEnd w:id="29"/>
      <w:r>
        <w:fldChar w:fldCharType="begin"/>
      </w:r>
      <w:r>
        <w:instrText xml:space="preserve"> XE </w:instrText>
      </w:r>
      <w:r>
        <w:instrText xml:space="preserve">"References" </w:instrText>
      </w:r>
      <w:r>
        <w:fldChar w:fldCharType="end"/>
      </w:r>
    </w:p>
    <w:p w:rsidR="00102C5A" w:rsidRDefault="00307B0B">
      <w:r w:rsidRPr="00301053">
        <w:t>Links to a document in the Microsoft Open Specifications library point to the correct section in the most recently published version of the referenced document. However, because individual documents in the library are not updated at the sam</w:t>
      </w:r>
      <w:r w:rsidRPr="00301053">
        <w:t xml:space="preserve">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102C5A" w:rsidRDefault="00307B0B">
      <w:pPr>
        <w:pStyle w:val="Heading3"/>
      </w:pPr>
      <w:bookmarkStart w:id="30" w:name="section_5934726a2fd843ed9c75b7a7703d3035"/>
      <w:bookmarkStart w:id="31" w:name="_Toc163746587"/>
      <w:r>
        <w:t>Normative References</w:t>
      </w:r>
      <w:bookmarkEnd w:id="30"/>
      <w:bookmarkEnd w:id="31"/>
      <w:r>
        <w:fldChar w:fldCharType="begin"/>
      </w:r>
      <w:r>
        <w:instrText xml:space="preserve"> XE "References:normative" </w:instrText>
      </w:r>
      <w:r>
        <w:fldChar w:fldCharType="end"/>
      </w:r>
      <w:r>
        <w:fldChar w:fldCharType="begin"/>
      </w:r>
      <w:r>
        <w:instrText xml:space="preserve"> XE "Normati</w:instrText>
      </w:r>
      <w:r>
        <w:instrText xml:space="preserve">ve references" </w:instrText>
      </w:r>
      <w:r>
        <w:fldChar w:fldCharType="end"/>
      </w:r>
    </w:p>
    <w:p w:rsidR="00102C5A" w:rsidRDefault="00307B0B">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w:t>
      </w:r>
      <w:r>
        <w:t xml:space="preserve">e will assist you in finding the relevant information. </w:t>
      </w:r>
    </w:p>
    <w:p w:rsidR="00102C5A" w:rsidRDefault="00307B0B">
      <w:pPr>
        <w:spacing w:after="200"/>
      </w:pPr>
      <w:r>
        <w:t>[MS-LISTSWS] Microsoft Corporation, "</w:t>
      </w:r>
      <w:hyperlink r:id="rId28" w:anchor="Section_30b364cc38374e839ce81963292e2ee5">
        <w:r>
          <w:rPr>
            <w:rStyle w:val="Hyperlink"/>
          </w:rPr>
          <w:t>Lists Web Service Protocol</w:t>
        </w:r>
      </w:hyperlink>
      <w:r>
        <w:t>".</w:t>
      </w:r>
    </w:p>
    <w:p w:rsidR="00102C5A" w:rsidRDefault="00307B0B">
      <w:pPr>
        <w:spacing w:after="200"/>
      </w:pPr>
      <w:r>
        <w:t>[MS-OXOCNTC] Microsoft Corporation, "</w:t>
      </w:r>
      <w:hyperlink r:id="rId29" w:anchor="Section_9b6365329150483696359c9b756c9ccf">
        <w:r>
          <w:rPr>
            <w:rStyle w:val="Hyperlink"/>
          </w:rPr>
          <w:t>Contact Object Protocol</w:t>
        </w:r>
      </w:hyperlink>
      <w:r>
        <w:t>".</w:t>
      </w:r>
    </w:p>
    <w:p w:rsidR="00102C5A" w:rsidRDefault="00307B0B">
      <w:pPr>
        <w:spacing w:after="200"/>
      </w:pPr>
      <w:r>
        <w:t xml:space="preserve">[RFC2119] Bradner, S., "Key words for use in RFCs to Indicate Requirement Levels", BCP 14, RFC 2119, March 1997, </w:t>
      </w:r>
      <w:hyperlink r:id="rId30">
        <w:r>
          <w:rPr>
            <w:rStyle w:val="Hyperlink"/>
          </w:rPr>
          <w:t>https://www.rfc-editor.org/info/rfc2119</w:t>
        </w:r>
      </w:hyperlink>
    </w:p>
    <w:p w:rsidR="00102C5A" w:rsidRDefault="00307B0B">
      <w:pPr>
        <w:spacing w:after="200"/>
      </w:pPr>
      <w:r>
        <w:t xml:space="preserve">[RFC2616] Fielding, R., Gettys, J., Mogul, J., et al., "Hypertext Transfer Protocol -- HTTP/1.1", RFC 2616, June 1999, </w:t>
      </w:r>
      <w:hyperlink r:id="rId31">
        <w:r>
          <w:rPr>
            <w:rStyle w:val="Hyperlink"/>
          </w:rPr>
          <w:t>https://www.rfc-editor.org/info/rfc2616</w:t>
        </w:r>
      </w:hyperlink>
    </w:p>
    <w:p w:rsidR="00102C5A" w:rsidRDefault="00307B0B">
      <w:pPr>
        <w:spacing w:after="200"/>
      </w:pPr>
      <w:r>
        <w:t xml:space="preserve">[WSDL] Christensen, E., Curbera, F., Meredith, G., and Weerawarana, S., "Web Services Description Language (WSDL) 1.1", W3C Note, March 2001, </w:t>
      </w:r>
      <w:hyperlink r:id="rId32">
        <w:r>
          <w:rPr>
            <w:rStyle w:val="Hyperlink"/>
          </w:rPr>
          <w:t>https://w</w:t>
        </w:r>
        <w:r>
          <w:rPr>
            <w:rStyle w:val="Hyperlink"/>
          </w:rPr>
          <w:t>ww.w3.org/TR/2001/NOTE-wsdl-20010315</w:t>
        </w:r>
      </w:hyperlink>
    </w:p>
    <w:p w:rsidR="00102C5A" w:rsidRDefault="00307B0B">
      <w:pPr>
        <w:spacing w:after="200"/>
      </w:pPr>
      <w:r>
        <w:t xml:space="preserve">[XMLSCHEMA1/2] Thompson, H., Beech, D., Maloney, M., and Mendelsohn, N., Eds., "XML Schema Part 1: Structures Second Edition", W3C Recommendation, October 2004, </w:t>
      </w:r>
      <w:hyperlink r:id="rId33">
        <w:r>
          <w:rPr>
            <w:rStyle w:val="Hyperlink"/>
          </w:rPr>
          <w:t>https://www.w3.org/TR/2004/REC-xmlschema-1-20041028/</w:t>
        </w:r>
      </w:hyperlink>
    </w:p>
    <w:p w:rsidR="00102C5A" w:rsidRDefault="00307B0B">
      <w:pPr>
        <w:spacing w:after="200"/>
      </w:pPr>
      <w:r>
        <w:t xml:space="preserve">[XMLSCHEMA2/2] Biron, P., and Malhotra, A., Eds., "XML Schema Part 2: Datatypes Second Edition", W3C Recommendation, October 2004, </w:t>
      </w:r>
      <w:hyperlink r:id="rId34">
        <w:r>
          <w:rPr>
            <w:rStyle w:val="Hyperlink"/>
          </w:rPr>
          <w:t>https://www.w3.org/TR/2004/REC-xmlschema-2-20041028/</w:t>
        </w:r>
      </w:hyperlink>
    </w:p>
    <w:p w:rsidR="00102C5A" w:rsidRDefault="00307B0B">
      <w:pPr>
        <w:pStyle w:val="Heading3"/>
      </w:pPr>
      <w:bookmarkStart w:id="32" w:name="section_14b3045a0dcc49a2bd64460beaa711d8"/>
      <w:bookmarkStart w:id="33" w:name="_Toc163746588"/>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2C5A" w:rsidRDefault="00307B0B">
      <w:pPr>
        <w:spacing w:after="200"/>
      </w:pPr>
      <w:r>
        <w:t>[MS-STSSYN] Microsoft Corporation, "</w:t>
      </w:r>
      <w:hyperlink r:id="rId35" w:anchor="Section_6458b013ca214d1fb7d85405a4f074f9">
        <w:r>
          <w:rPr>
            <w:rStyle w:val="Hyperlink"/>
          </w:rPr>
          <w:t>S</w:t>
        </w:r>
        <w:r>
          <w:rPr>
            <w:rStyle w:val="Hyperlink"/>
          </w:rPr>
          <w:t>tsSync Data Structure</w:t>
        </w:r>
      </w:hyperlink>
      <w:r>
        <w:t>".</w:t>
      </w:r>
    </w:p>
    <w:p w:rsidR="00102C5A" w:rsidRDefault="00307B0B">
      <w:pPr>
        <w:spacing w:after="200"/>
      </w:pPr>
      <w:r>
        <w:t xml:space="preserve">[RFC2818] Rescorla, E., "HTTP Over TLS", RFC 2818, May 2000, </w:t>
      </w:r>
      <w:hyperlink r:id="rId36">
        <w:r>
          <w:rPr>
            <w:rStyle w:val="Hyperlink"/>
          </w:rPr>
          <w:t>https://www.rfc-editor.org/info/rfc2818</w:t>
        </w:r>
      </w:hyperlink>
    </w:p>
    <w:p w:rsidR="00102C5A" w:rsidRDefault="00307B0B">
      <w:pPr>
        <w:spacing w:after="200"/>
      </w:pPr>
      <w:r>
        <w:t>[SOAP1.1] Box, D., Ehnebuske, D., Kakivaya, G., et al., "Simple Ob</w:t>
      </w:r>
      <w:r>
        <w:t xml:space="preserve">ject Access Protocol (SOAP) 1.1", W3C Note, May 2000, </w:t>
      </w:r>
      <w:hyperlink r:id="rId37">
        <w:r>
          <w:rPr>
            <w:rStyle w:val="Hyperlink"/>
          </w:rPr>
          <w:t>https://www.w3.org/TR/2000/NOTE-SOAP-20000508/</w:t>
        </w:r>
      </w:hyperlink>
    </w:p>
    <w:p w:rsidR="00102C5A" w:rsidRDefault="00307B0B">
      <w:pPr>
        <w:spacing w:after="200"/>
      </w:pPr>
      <w:r>
        <w:t>[SOAP1.2-1/2007] Gudgin, M., Hadley, M., Mendelsohn, N., et al., "SOAP Version 1.2 Part 1:</w:t>
      </w:r>
      <w:r>
        <w:t xml:space="preserve"> Messaging Framework (Second Edition)", W3C Recommendation, April 2007, </w:t>
      </w:r>
      <w:hyperlink r:id="rId38">
        <w:r>
          <w:rPr>
            <w:rStyle w:val="Hyperlink"/>
          </w:rPr>
          <w:t>http://www.w3.org/TR/2007/REC-soap12-part1-20070427/</w:t>
        </w:r>
      </w:hyperlink>
    </w:p>
    <w:p w:rsidR="00102C5A" w:rsidRDefault="00307B0B">
      <w:pPr>
        <w:spacing w:after="200"/>
      </w:pPr>
      <w:r>
        <w:t>[SOAP1.2-2/2007] Gudgin, M., Hadley, M., Mendelsohn, N., et al., "</w:t>
      </w:r>
      <w:r>
        <w:t xml:space="preserve">SOAP Version 1.2 Part 2: Adjuncts (Second Edition)", W3C Recommendation, April 2007, </w:t>
      </w:r>
      <w:hyperlink r:id="rId39">
        <w:r>
          <w:rPr>
            <w:rStyle w:val="Hyperlink"/>
          </w:rPr>
          <w:t>http://www.w3.org/TR/2007/REC-soap12-part2-20070427</w:t>
        </w:r>
      </w:hyperlink>
    </w:p>
    <w:p w:rsidR="00102C5A" w:rsidRDefault="00307B0B">
      <w:pPr>
        <w:pStyle w:val="Heading2"/>
      </w:pPr>
      <w:bookmarkStart w:id="34" w:name="section_bbb38719101a4916976d6e3aa63dbc22"/>
      <w:bookmarkStart w:id="35" w:name="_Toc163746589"/>
      <w:r>
        <w:t>Overview</w:t>
      </w:r>
      <w:bookmarkEnd w:id="34"/>
      <w:bookmarkEnd w:id="35"/>
      <w:r>
        <w:fldChar w:fldCharType="begin"/>
      </w:r>
      <w:r>
        <w:instrText xml:space="preserve"> XE "Overview (synopsis)" </w:instrText>
      </w:r>
      <w:r>
        <w:fldChar w:fldCharType="end"/>
      </w:r>
    </w:p>
    <w:p w:rsidR="00102C5A" w:rsidRDefault="00307B0B">
      <w:r>
        <w:t xml:space="preserve">The general </w:t>
      </w:r>
      <w:r>
        <w:t>scenario that the Lists Client Sync Protocol handles is as follows: Data exists on a server that needs to be transferred to a client computer. Once transferred, the data can be modified on the client. Once data on the client has been modified, the client c</w:t>
      </w:r>
      <w:r>
        <w:t>an choose to update or not update the server. Either way, after this protocol successfully runs, the client’s data becomes an accurate copy of the server data.</w:t>
      </w:r>
    </w:p>
    <w:p w:rsidR="00102C5A" w:rsidRDefault="00307B0B">
      <w:r>
        <w:lastRenderedPageBreak/>
        <w:t xml:space="preserve">This protocol specifies transfer of data that conforms to the schemas described in section </w:t>
      </w:r>
      <w:hyperlink w:anchor="Section_2aeca9f03e6a4be3b6a2eb4921176ae1" w:history="1">
        <w:r>
          <w:rPr>
            <w:rStyle w:val="Hyperlink"/>
          </w:rPr>
          <w:t>3.2.4.2</w:t>
        </w:r>
      </w:hyperlink>
      <w:r>
        <w:t xml:space="preserve"> between a protocol client and a protocol server. The protocol uses the Lists Web Service Protocol (</w:t>
      </w:r>
      <w:hyperlink r:id="rId40" w:anchor="Section_30b364cc38374e839ce81963292e2ee5">
        <w:r>
          <w:rPr>
            <w:rStyle w:val="Hyperlink"/>
          </w:rPr>
          <w:t>[MS-LISTSWS]</w:t>
        </w:r>
      </w:hyperlink>
      <w:r>
        <w:t>) to transfer all data except for files. Files are transferred over HTTP or HTTPS.</w:t>
      </w:r>
    </w:p>
    <w:p w:rsidR="00102C5A" w:rsidRDefault="00307B0B">
      <w:pPr>
        <w:pStyle w:val="Heading2"/>
      </w:pPr>
      <w:bookmarkStart w:id="36" w:name="section_0b50c210f7454df48e66db596c249593"/>
      <w:bookmarkStart w:id="37" w:name="_Toc163746590"/>
      <w:r>
        <w:t>Relationship to Other Protocols</w:t>
      </w:r>
      <w:bookmarkEnd w:id="36"/>
      <w:bookmarkEnd w:id="37"/>
      <w:r>
        <w:fldChar w:fldCharType="begin"/>
      </w:r>
      <w:r>
        <w:instrText xml:space="preserve"> XE "Relationship to other protocols" </w:instrText>
      </w:r>
      <w:r>
        <w:fldChar w:fldCharType="end"/>
      </w:r>
    </w:p>
    <w:p w:rsidR="00102C5A" w:rsidRDefault="00307B0B" w:rsidP="00070837">
      <w:r w:rsidRPr="00697A08">
        <w:t xml:space="preserve">This protocol uses the </w:t>
      </w:r>
      <w:hyperlink w:anchor="gt_c1c313af-2310-4380-a6ea-c2cedc115958">
        <w:r>
          <w:rPr>
            <w:rStyle w:val="HyperlinkGreen"/>
            <w:b/>
          </w:rPr>
          <w:t>SOAP</w:t>
        </w:r>
      </w:hyperlink>
      <w:r w:rsidRPr="00697A08">
        <w:t xml:space="preserve"> message pro</w:t>
      </w:r>
      <w:r w:rsidRPr="00697A08">
        <w:t xml:space="preserve">tocol for formatting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102C5A" w:rsidRDefault="00307B0B">
      <w:r>
        <w:t>This protocol</w:t>
      </w:r>
      <w:r>
        <w:t xml:space="preserve"> uses the Lists Web Service Protocol (</w:t>
      </w:r>
      <w:hyperlink r:id="rId46" w:anchor="Section_30b364cc38374e839ce81963292e2ee5">
        <w:r>
          <w:rPr>
            <w:rStyle w:val="Hyperlink"/>
          </w:rPr>
          <w:t>[MS-LISTSWS]</w:t>
        </w:r>
      </w:hyperlink>
      <w:r>
        <w:t xml:space="preserve">) as shown in the following layering diagram. The protocol uses HTTP or HTTPS directly when downloading and uploading files </w:t>
      </w:r>
      <w:r>
        <w:t>and the Lists Web Service Protocol  ([MS-LISTSWS]) otherwise.</w:t>
      </w:r>
    </w:p>
    <w:p w:rsidR="00102C5A" w:rsidRDefault="00307B0B">
      <w:r>
        <w:t>The following diagram shows the underlying messaging and transport stack used by the protocol:</w:t>
      </w:r>
    </w:p>
    <w:p w:rsidR="00102C5A" w:rsidRDefault="00307B0B">
      <w:r>
        <w:rPr>
          <w:noProof/>
        </w:rPr>
        <w:drawing>
          <wp:inline distT="0" distB="0" distL="0" distR="0">
            <wp:extent cx="4810125" cy="1838325"/>
            <wp:effectExtent l="19050" t="0" r="9525" b="0"/>
            <wp:docPr id="5555" name="MS-OUTSPS_pict8c3c87ed-8366-42e1-98a5-232ab069f6c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UTSPS_pict8c3c87ed-8366-42e1-98a5-232ab069f6ca.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0125" cy="1838325"/>
                    </a:xfrm>
                    <a:prstGeom prst="rect">
                      <a:avLst/>
                    </a:prstGeom>
                    <a:noFill/>
                    <a:ln w="9525">
                      <a:noFill/>
                      <a:miter lim="800000"/>
                      <a:headEnd/>
                      <a:tailEnd/>
                    </a:ln>
                  </pic:spPr>
                </pic:pic>
              </a:graphicData>
            </a:graphic>
          </wp:inline>
        </w:drawing>
      </w:r>
    </w:p>
    <w:p w:rsidR="00102C5A" w:rsidRDefault="00307B0B">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02C5A" w:rsidRDefault="00307B0B">
      <w:r>
        <w:t>Clients of this p</w:t>
      </w:r>
      <w:r>
        <w:t>rotocol can use a protocol such as that specified by the StsSync Structure Specification (</w:t>
      </w:r>
      <w:hyperlink r:id="rId48" w:anchor="Section_6458b013ca214d1fb7d85405a4f074f9">
        <w:r>
          <w:rPr>
            <w:rStyle w:val="Hyperlink"/>
          </w:rPr>
          <w:t>[MS-STSSYN]</w:t>
        </w:r>
      </w:hyperlink>
      <w:r>
        <w:t>) to obtain the information necessary to use the Lists Web Service Protoco</w:t>
      </w:r>
      <w:r>
        <w:t>l ([MS-LISTSWS]). Protocol clients can also create their own way of obtaining that information, so an understanding of the StsSync Structure ([MS-STSSYN]) is not required.</w:t>
      </w:r>
    </w:p>
    <w:p w:rsidR="00102C5A" w:rsidRDefault="00307B0B">
      <w:pPr>
        <w:pStyle w:val="Heading2"/>
      </w:pPr>
      <w:bookmarkStart w:id="38" w:name="section_912a531893b04a488f7db5656e6eb1d4"/>
      <w:bookmarkStart w:id="39" w:name="_Toc163746591"/>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102C5A" w:rsidRDefault="00307B0B">
      <w:r>
        <w:t>This protoco</w:t>
      </w:r>
      <w:r>
        <w:t>l assumes that the protocol client already has the following information:</w:t>
      </w:r>
    </w:p>
    <w:p w:rsidR="00102C5A" w:rsidRDefault="00307B0B">
      <w:pPr>
        <w:pStyle w:val="ListParagraph"/>
        <w:numPr>
          <w:ilvl w:val="0"/>
          <w:numId w:val="47"/>
        </w:numPr>
        <w:rPr>
          <w:i/>
        </w:rPr>
      </w:pPr>
      <w:r>
        <w:t xml:space="preserve">A valid </w:t>
      </w:r>
      <w:hyperlink w:anchor="gt_433a4fb7-ef84-46b0-ab65-905f5e3a80b1">
        <w:r>
          <w:rPr>
            <w:rStyle w:val="HyperlinkGreen"/>
            <w:b/>
          </w:rPr>
          <w:t>URL</w:t>
        </w:r>
      </w:hyperlink>
      <w:r>
        <w:t xml:space="preserve"> for a server that contains the </w:t>
      </w:r>
      <w:hyperlink w:anchor="gt_04ce231e-214c-44fd-b7ba-7cc19eee79bf">
        <w:r>
          <w:rPr>
            <w:rStyle w:val="HyperlinkGreen"/>
            <w:b/>
          </w:rPr>
          <w:t>list</w:t>
        </w:r>
      </w:hyperlink>
      <w:r>
        <w:t xml:space="preserve"> where the </w:t>
      </w:r>
      <w:r>
        <w:t>protocol client looks to transfer items to or from.</w:t>
      </w:r>
    </w:p>
    <w:p w:rsidR="00102C5A" w:rsidRDefault="00307B0B">
      <w:pPr>
        <w:pStyle w:val="ListParagraph"/>
        <w:numPr>
          <w:ilvl w:val="0"/>
          <w:numId w:val="47"/>
        </w:numPr>
        <w:rPr>
          <w:i/>
        </w:rPr>
      </w:pPr>
      <w:r>
        <w:t xml:space="preserve">A valid </w:t>
      </w:r>
      <w:hyperlink w:anchor="gt_c0840405-6151-4827-8f47-85b78f78c065">
        <w:r>
          <w:rPr>
            <w:rStyle w:val="HyperlinkGreen"/>
            <w:b/>
          </w:rPr>
          <w:t>list identifier</w:t>
        </w:r>
      </w:hyperlink>
      <w:r>
        <w:t xml:space="preserve"> for the list where the protocol client looks to transfer items to or from.</w:t>
      </w:r>
    </w:p>
    <w:p w:rsidR="00102C5A" w:rsidRDefault="00307B0B">
      <w:pPr>
        <w:pStyle w:val="ListParagraph"/>
        <w:numPr>
          <w:ilvl w:val="0"/>
          <w:numId w:val="47"/>
        </w:numPr>
      </w:pPr>
      <w:r>
        <w:t xml:space="preserve">The type of the list specified by the server URL and list identifier. The items in the list can be calendars, contacts, discussions, documents, or tasks. The type describes which type of items the list contains. See section </w:t>
      </w:r>
      <w:hyperlink w:anchor="Section_62384341e4b94344943b299ba530fc5b" w:history="1">
        <w:r>
          <w:rPr>
            <w:rStyle w:val="Hyperlink"/>
          </w:rPr>
          <w:t>3.2.1</w:t>
        </w:r>
      </w:hyperlink>
      <w:r>
        <w:t xml:space="preserve"> for item types.</w:t>
      </w:r>
    </w:p>
    <w:p w:rsidR="00102C5A" w:rsidRDefault="00307B0B">
      <w:pPr>
        <w:pStyle w:val="ListParagraph"/>
        <w:numPr>
          <w:ilvl w:val="0"/>
          <w:numId w:val="47"/>
        </w:numPr>
      </w:pPr>
      <w:r>
        <w:t>Whether HTTP or HTTPS is used to communicate with the server.</w:t>
      </w:r>
    </w:p>
    <w:p w:rsidR="00102C5A" w:rsidRDefault="00307B0B">
      <w:pPr>
        <w:pStyle w:val="ListParagraph"/>
        <w:numPr>
          <w:ilvl w:val="0"/>
          <w:numId w:val="47"/>
        </w:numPr>
        <w:rPr>
          <w:i/>
        </w:rPr>
      </w:pPr>
      <w:r>
        <w:t>The prerequisites and preconditions of the Lists Web Service Protocol (</w:t>
      </w:r>
      <w:hyperlink r:id="rId49" w:anchor="Section_30b364cc38374e839ce81963292e2ee5">
        <w:r>
          <w:rPr>
            <w:rStyle w:val="Hyperlink"/>
          </w:rPr>
          <w:t>[MS-LISTSWS]</w:t>
        </w:r>
      </w:hyperlink>
      <w:r>
        <w:t>).</w:t>
      </w:r>
    </w:p>
    <w:p w:rsidR="00102C5A" w:rsidRDefault="00307B0B">
      <w:pPr>
        <w:pStyle w:val="Heading2"/>
      </w:pPr>
      <w:bookmarkStart w:id="40" w:name="section_82bd4182f81a4825a4bf972d4a5c6b6b"/>
      <w:bookmarkStart w:id="41" w:name="_Toc163746592"/>
      <w:r>
        <w:lastRenderedPageBreak/>
        <w:t>Applicability Statement</w:t>
      </w:r>
      <w:bookmarkEnd w:id="40"/>
      <w:bookmarkEnd w:id="41"/>
      <w:r>
        <w:fldChar w:fldCharType="begin"/>
      </w:r>
      <w:r>
        <w:instrText xml:space="preserve"> XE "Applicability" </w:instrText>
      </w:r>
      <w:r>
        <w:fldChar w:fldCharType="end"/>
      </w:r>
    </w:p>
    <w:p w:rsidR="00102C5A" w:rsidRDefault="00307B0B">
      <w:r>
        <w:t xml:space="preserve">This protocol can be used in scenarios where a client and server both implement the abstract data model (section </w:t>
      </w:r>
      <w:hyperlink w:anchor="Section_62384341e4b94344943b299ba530fc5b" w:history="1">
        <w:r>
          <w:rPr>
            <w:rStyle w:val="Hyperlink"/>
          </w:rPr>
          <w:t>3.2.1</w:t>
        </w:r>
      </w:hyperlink>
      <w:r>
        <w:t>) and th</w:t>
      </w:r>
      <w:r>
        <w:t xml:space="preserve">e server implements the protocol described by </w:t>
      </w:r>
      <w:hyperlink r:id="rId50" w:anchor="Section_30b364cc38374e839ce81963292e2ee5">
        <w:r>
          <w:rPr>
            <w:rStyle w:val="Hyperlink"/>
          </w:rPr>
          <w:t>[MS-LISTSWS]</w:t>
        </w:r>
      </w:hyperlink>
      <w:r>
        <w:t>. All restrictions in the [MS-LISTSWS] applicability statement also apply to this protocol because clients are requi</w:t>
      </w:r>
      <w:r>
        <w:t>red to use the Lists Web Service Protocol ([MS-LISTSWS]) to implement this protocol.</w:t>
      </w:r>
    </w:p>
    <w:p w:rsidR="00102C5A" w:rsidRDefault="00307B0B">
      <w:r>
        <w:t>This protocol is intended to transfer the data of the abstract data model (section 3.2.1) between the protocol server and the protocol client so that both agree on the sta</w:t>
      </w:r>
      <w:r>
        <w:t>te of the items after the protocol completes.</w:t>
      </w:r>
    </w:p>
    <w:p w:rsidR="00102C5A" w:rsidRDefault="00307B0B">
      <w:pPr>
        <w:pStyle w:val="Heading2"/>
      </w:pPr>
      <w:bookmarkStart w:id="42" w:name="section_6126fe5632c84edd8ca1b57e0c21aa26"/>
      <w:bookmarkStart w:id="43" w:name="_Toc163746593"/>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102C5A" w:rsidRDefault="00307B0B">
      <w:r>
        <w:t>This document covers versioning issues in the following areas:</w:t>
      </w:r>
    </w:p>
    <w:p w:rsidR="00102C5A" w:rsidRDefault="00307B0B">
      <w:pPr>
        <w:numPr>
          <w:ilvl w:val="0"/>
          <w:numId w:val="1"/>
        </w:numPr>
      </w:pPr>
      <w:r>
        <w:rPr>
          <w:i/>
        </w:rPr>
        <w:t xml:space="preserve"> </w:t>
      </w:r>
      <w:r>
        <w:rPr>
          <w:b/>
        </w:rPr>
        <w:t>Supported transports:</w:t>
      </w:r>
      <w:r>
        <w:t xml:space="preserve"> This protocol uses multiple transpor</w:t>
      </w:r>
      <w:r>
        <w:t xml:space="preserve">ts with SOAP as specified in Transport (section </w:t>
      </w:r>
      <w:hyperlink w:anchor="Section_dac42e54aab746a2b1c06a0f96527bf2" w:history="1">
        <w:r>
          <w:rPr>
            <w:rStyle w:val="Hyperlink"/>
          </w:rPr>
          <w:t>2.1</w:t>
        </w:r>
      </w:hyperlink>
      <w:r>
        <w:t>).</w:t>
      </w:r>
    </w:p>
    <w:p w:rsidR="00102C5A" w:rsidRDefault="00307B0B">
      <w:pPr>
        <w:numPr>
          <w:ilvl w:val="0"/>
          <w:numId w:val="1"/>
        </w:numPr>
      </w:pPr>
      <w:r>
        <w:rPr>
          <w:b/>
        </w:rPr>
        <w:t>Protocol versions:</w:t>
      </w:r>
      <w:r>
        <w:t xml:space="preserve"> This protocol is based on the Lists Web Service Protocol (</w:t>
      </w:r>
      <w:hyperlink r:id="rId51" w:anchor="Section_30b364cc38374e839ce81963292e2ee5">
        <w:r>
          <w:rPr>
            <w:rStyle w:val="Hyperlink"/>
          </w:rPr>
          <w:t>[MS-LISTSWS]</w:t>
        </w:r>
      </w:hyperlink>
      <w:r>
        <w:t>) and shares the same versioning.</w:t>
      </w:r>
    </w:p>
    <w:p w:rsidR="00102C5A" w:rsidRDefault="00307B0B">
      <w:pPr>
        <w:numPr>
          <w:ilvl w:val="0"/>
          <w:numId w:val="1"/>
        </w:numPr>
      </w:pPr>
      <w:r>
        <w:rPr>
          <w:b/>
        </w:rPr>
        <w:t>Security and authentication methods:</w:t>
      </w:r>
      <w:r>
        <w:t xml:space="preserve"> This protocol supports the following authentication methods: LANMAN, </w:t>
      </w:r>
      <w:hyperlink w:anchor="gt_fff710f9-e3d1-4991-99a2-009768d57585">
        <w:r>
          <w:rPr>
            <w:rStyle w:val="HyperlinkGreen"/>
            <w:b/>
          </w:rPr>
          <w:t>NT LAN Manager (NTLM) Aut</w:t>
        </w:r>
        <w:r>
          <w:rPr>
            <w:rStyle w:val="HyperlinkGreen"/>
            <w:b/>
          </w:rPr>
          <w:t>hentication Protocol</w:t>
        </w:r>
      </w:hyperlink>
      <w:r>
        <w:t xml:space="preserve">, and </w:t>
      </w:r>
      <w:hyperlink w:anchor="gt_d6a282ce-b1da-41e1-b05a-22f777a5c1fe">
        <w:r>
          <w:rPr>
            <w:rStyle w:val="HyperlinkGreen"/>
            <w:b/>
          </w:rPr>
          <w:t>Kerberos</w:t>
        </w:r>
      </w:hyperlink>
      <w:r>
        <w:t xml:space="preserve">. </w:t>
      </w:r>
    </w:p>
    <w:p w:rsidR="00102C5A" w:rsidRDefault="00307B0B">
      <w:pPr>
        <w:numPr>
          <w:ilvl w:val="0"/>
          <w:numId w:val="48"/>
        </w:numPr>
      </w:pPr>
      <w:r>
        <w:t xml:space="preserve"> </w:t>
      </w:r>
      <w:r>
        <w:rPr>
          <w:b/>
        </w:rPr>
        <w:t>Capability negotiation:</w:t>
      </w:r>
      <w:r>
        <w:t xml:space="preserve"> This protocol does explicit negotiation as specified in this section.</w:t>
      </w:r>
    </w:p>
    <w:p w:rsidR="00102C5A" w:rsidRDefault="00307B0B">
      <w:r>
        <w:t xml:space="preserve">If a protocol server implements </w:t>
      </w:r>
      <w:r>
        <w:rPr>
          <w:b/>
        </w:rPr>
        <w:t>GetListItemChanges</w:t>
      </w:r>
      <w:r>
        <w:t xml:space="preserve"> and not </w:t>
      </w:r>
      <w:r>
        <w:rPr>
          <w:b/>
        </w:rPr>
        <w:t>GetListItemChangesSinceToken</w:t>
      </w:r>
      <w:r>
        <w:t>, the</w:t>
      </w:r>
      <w:r>
        <w:rPr>
          <w:i/>
        </w:rPr>
        <w:t xml:space="preserve"> </w:t>
      </w:r>
      <w:r>
        <w:t xml:space="preserve">protocol client has to implement some way of detecting that. This is optional and a protocol client can choose to support only one of those </w:t>
      </w:r>
      <w:hyperlink w:anchor="gt_3f81265d-5456-4bfe-b795-ac5bf522b299">
        <w:r>
          <w:rPr>
            <w:rStyle w:val="HyperlinkGreen"/>
            <w:b/>
          </w:rPr>
          <w:t>WSDL operations</w:t>
        </w:r>
      </w:hyperlink>
      <w:r>
        <w:t xml:space="preserve">. For an example of how a protocol client might do this, see GetList (section </w:t>
      </w:r>
      <w:hyperlink w:anchor="Section_73d94fc495504fba8d22565a65b83e67" w:history="1">
        <w:r>
          <w:rPr>
            <w:rStyle w:val="Hyperlink"/>
          </w:rPr>
          <w:t>3.1.4.5</w:t>
        </w:r>
      </w:hyperlink>
      <w:r>
        <w:t>). For information about those WSDL operations, see [MS-LISTSWS].</w:t>
      </w:r>
    </w:p>
    <w:p w:rsidR="00102C5A" w:rsidRDefault="00307B0B">
      <w:pPr>
        <w:pStyle w:val="Heading2"/>
      </w:pPr>
      <w:bookmarkStart w:id="44" w:name="section_dbad3da1f4b44a669916c32a1f3f060b"/>
      <w:bookmarkStart w:id="45" w:name="_Toc163746594"/>
      <w:r>
        <w:t>Vendor-Extensible Fields</w:t>
      </w:r>
      <w:bookmarkEnd w:id="44"/>
      <w:bookmarkEnd w:id="45"/>
      <w:r>
        <w:fldChar w:fldCharType="begin"/>
      </w:r>
      <w:r>
        <w:instrText xml:space="preserve"> XE "Vendor-extensibl</w:instrText>
      </w:r>
      <w:r>
        <w:instrText xml:space="preserve">e fields" </w:instrText>
      </w:r>
      <w:r>
        <w:fldChar w:fldCharType="end"/>
      </w:r>
      <w:r>
        <w:fldChar w:fldCharType="begin"/>
      </w:r>
      <w:r>
        <w:instrText xml:space="preserve"> XE "Fields - vendor-extensible" </w:instrText>
      </w:r>
      <w:r>
        <w:fldChar w:fldCharType="end"/>
      </w:r>
    </w:p>
    <w:p w:rsidR="00102C5A" w:rsidRDefault="00307B0B">
      <w:r>
        <w:t>This protocol does not define any vendor-extensible fields, but because this protocol uses the Lists Web Service Protocol (</w:t>
      </w:r>
      <w:hyperlink r:id="rId52" w:anchor="Section_30b364cc38374e839ce81963292e2ee5">
        <w:r>
          <w:rPr>
            <w:rStyle w:val="Hyperlink"/>
          </w:rPr>
          <w:t>[MS</w:t>
        </w:r>
        <w:r>
          <w:rPr>
            <w:rStyle w:val="Hyperlink"/>
          </w:rPr>
          <w:t>-LISTSWS]</w:t>
        </w:r>
      </w:hyperlink>
      <w:r>
        <w:t>), any vendor extensible fields from that protocol can be used with this protocol. See [MS-LISTSWS] section 1.8.</w:t>
      </w:r>
    </w:p>
    <w:p w:rsidR="00102C5A" w:rsidRDefault="00307B0B">
      <w:pPr>
        <w:pStyle w:val="Heading2"/>
      </w:pPr>
      <w:bookmarkStart w:id="46" w:name="section_875fa345e14349d4bd7b640b4f90ba4a"/>
      <w:bookmarkStart w:id="47" w:name="_Toc163746595"/>
      <w:r>
        <w:t>Standards Assignments</w:t>
      </w:r>
      <w:bookmarkEnd w:id="46"/>
      <w:bookmarkEnd w:id="47"/>
      <w:r>
        <w:fldChar w:fldCharType="begin"/>
      </w:r>
      <w:r>
        <w:instrText xml:space="preserve"> XE "Standards assignments" </w:instrText>
      </w:r>
      <w:r>
        <w:fldChar w:fldCharType="end"/>
      </w:r>
    </w:p>
    <w:p w:rsidR="00102C5A" w:rsidRDefault="00307B0B">
      <w:r>
        <w:t>None.</w:t>
      </w:r>
    </w:p>
    <w:p w:rsidR="00102C5A" w:rsidRDefault="00307B0B">
      <w:pPr>
        <w:pStyle w:val="Heading1"/>
      </w:pPr>
      <w:bookmarkStart w:id="48" w:name="section_e219104526fd42a6822cd67cb3c10848"/>
      <w:bookmarkStart w:id="49" w:name="_Toc163746596"/>
      <w:r>
        <w:lastRenderedPageBreak/>
        <w:t>Messages</w:t>
      </w:r>
      <w:bookmarkEnd w:id="48"/>
      <w:bookmarkEnd w:id="49"/>
    </w:p>
    <w:p w:rsidR="00102C5A" w:rsidRDefault="00307B0B" w:rsidP="00DA3DF8">
      <w:r w:rsidRPr="007C310A">
        <w:t xml:space="preserve">In the following sections, the schema definition might differ from </w:t>
      </w:r>
      <w:r w:rsidRPr="007C310A">
        <w:t xml:space="preserve">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w:t>
      </w:r>
      <w:r w:rsidRPr="007C310A">
        <w:t xml:space="preserv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w:t>
      </w:r>
      <w:r w:rsidRPr="007C310A">
        <w:t xml:space="preserve">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102C5A" w:rsidRDefault="00307B0B">
      <w:pPr>
        <w:pStyle w:val="Heading2"/>
      </w:pPr>
      <w:bookmarkStart w:id="50" w:name="section_dac42e54aab746a2b1c06a0f96527bf2"/>
      <w:bookmarkStart w:id="51" w:name="_Toc163746597"/>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102C5A" w:rsidRDefault="00307B0B">
      <w:r>
        <w:t>Protocol servers MUST support SOAP over HTTP. Protocol servers SHOULD additionally support SOAP over HTTPS for securing communication with clients.</w:t>
      </w:r>
    </w:p>
    <w:p w:rsidR="00102C5A" w:rsidRDefault="00307B0B">
      <w:r>
        <w:t>This protoc</w:t>
      </w:r>
      <w:r>
        <w:t>ol uses the same transport, security model, and SOAP versions as the Lists Web Service Protocol (</w:t>
      </w:r>
      <w:hyperlink r:id="rId53" w:anchor="Section_30b364cc38374e839ce81963292e2ee5">
        <w:r>
          <w:rPr>
            <w:rStyle w:val="Hyperlink"/>
          </w:rPr>
          <w:t>[MS-LISTSWS]</w:t>
        </w:r>
      </w:hyperlink>
      <w:r>
        <w:t>).</w:t>
      </w:r>
    </w:p>
    <w:p w:rsidR="00102C5A" w:rsidRDefault="00307B0B">
      <w:pPr>
        <w:pStyle w:val="Heading2"/>
      </w:pPr>
      <w:bookmarkStart w:id="52" w:name="section_48395936b3ea447f8f1dbd0e92e27e06"/>
      <w:bookmarkStart w:id="53" w:name="_Toc163746598"/>
      <w:r>
        <w:t>Common Message Syntax</w:t>
      </w:r>
      <w:bookmarkEnd w:id="52"/>
      <w:bookmarkEnd w:id="53"/>
      <w:r>
        <w:fldChar w:fldCharType="begin"/>
      </w:r>
      <w:r>
        <w:instrText xml:space="preserve"> XE "Messages:syntax" </w:instrText>
      </w:r>
      <w:r>
        <w:fldChar w:fldCharType="end"/>
      </w:r>
      <w:r>
        <w:fldChar w:fldCharType="begin"/>
      </w:r>
      <w:r>
        <w:instrText xml:space="preserve"> XE "Syntax: mess</w:instrText>
      </w:r>
      <w:r>
        <w:instrText xml:space="preserve">ages - overview" </w:instrText>
      </w:r>
      <w:r>
        <w:fldChar w:fldCharType="end"/>
      </w:r>
    </w:p>
    <w:p w:rsidR="00102C5A" w:rsidRDefault="00307B0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102C5A" w:rsidRDefault="00307B0B">
      <w:pPr>
        <w:pStyle w:val="Heading3"/>
      </w:pPr>
      <w:bookmarkStart w:id="54" w:name="section_7184f646f69f46e6a6bbe001ed1b5969"/>
      <w:bookmarkStart w:id="55" w:name="_Toc163746599"/>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102C5A" w:rsidRDefault="00307B0B">
      <w:r>
        <w:t xml:space="preserve">This protocol uses the same namespaces as specified in </w:t>
      </w:r>
      <w:hyperlink r:id="rId57" w:anchor="Section_30b364cc38374e839ce81963292e2ee5">
        <w:r>
          <w:rPr>
            <w:rStyle w:val="Hyperlink"/>
          </w:rPr>
          <w:t>[MS-LISTSWS]</w:t>
        </w:r>
      </w:hyperlink>
      <w:r>
        <w:t xml:space="preserve"> section 2.2.1.</w:t>
      </w:r>
    </w:p>
    <w:p w:rsidR="00102C5A" w:rsidRDefault="00307B0B">
      <w:pPr>
        <w:pStyle w:val="Heading3"/>
      </w:pPr>
      <w:bookmarkStart w:id="56" w:name="section_464bc67f47c14bf68319ff3a32f07139"/>
      <w:bookmarkStart w:id="57" w:name="_Toc163746600"/>
      <w:r>
        <w:t>Messages</w:t>
      </w:r>
      <w:bookmarkEnd w:id="56"/>
      <w:bookmarkEnd w:id="57"/>
      <w:r>
        <w:fldChar w:fldCharType="begin"/>
      </w:r>
      <w:r>
        <w:instrText xml:space="preserve"> XE "Messages:enumerated" </w:instrText>
      </w:r>
      <w:r>
        <w:fldChar w:fldCharType="end"/>
      </w:r>
    </w:p>
    <w:p w:rsidR="00102C5A" w:rsidRDefault="00307B0B" w:rsidP="003D2CC9">
      <w:r>
        <w:t xml:space="preserve">This specification does not define any common </w:t>
      </w:r>
      <w:hyperlink w:anchor="gt_5a824664-0858-4b09-b852-83baf4584efa">
        <w:r>
          <w:rPr>
            <w:rStyle w:val="HyperlinkGreen"/>
            <w:b/>
          </w:rPr>
          <w:t>WSDL</w:t>
        </w:r>
      </w:hyperlink>
      <w:r>
        <w:t xml:space="preserve"> message definitions.</w:t>
      </w:r>
    </w:p>
    <w:p w:rsidR="00102C5A" w:rsidRDefault="00307B0B">
      <w:pPr>
        <w:pStyle w:val="Heading3"/>
      </w:pPr>
      <w:bookmarkStart w:id="58" w:name="section_4e8cefd3faf54f35a7db78c9fc50a691"/>
      <w:bookmarkStart w:id="59" w:name="_Toc163746601"/>
      <w:r>
        <w:t>Elements</w:t>
      </w:r>
      <w:bookmarkEnd w:id="58"/>
      <w:bookmarkEnd w:id="59"/>
      <w:r>
        <w:fldChar w:fldCharType="begin"/>
      </w:r>
      <w:r>
        <w:instrText xml:space="preserve"> XE "Messages:elements" </w:instrText>
      </w:r>
      <w:r>
        <w:fldChar w:fldCharType="end"/>
      </w:r>
    </w:p>
    <w:p w:rsidR="00102C5A" w:rsidRDefault="00307B0B" w:rsidP="0095327F">
      <w:r w:rsidRPr="00AD56F2">
        <w:t>This specifi</w:t>
      </w:r>
      <w:r w:rsidRPr="00AD56F2">
        <w:t xml:space="preserve">cation does not define any common </w:t>
      </w:r>
      <w:hyperlink w:anchor="gt_bd0ce6f9-c350-4900-827e-951265294067">
        <w:r>
          <w:rPr>
            <w:rStyle w:val="HyperlinkGreen"/>
            <w:b/>
          </w:rPr>
          <w:t>XML schema</w:t>
        </w:r>
      </w:hyperlink>
      <w:r>
        <w:t xml:space="preserve"> element definitions.</w:t>
      </w:r>
    </w:p>
    <w:p w:rsidR="00102C5A" w:rsidRDefault="00307B0B">
      <w:pPr>
        <w:pStyle w:val="Heading3"/>
      </w:pPr>
      <w:bookmarkStart w:id="60" w:name="section_19b174ba5903400b9da51f334a9a6c23"/>
      <w:bookmarkStart w:id="61" w:name="_Toc163746602"/>
      <w:r>
        <w:t>Complex Types</w:t>
      </w:r>
      <w:bookmarkEnd w:id="60"/>
      <w:bookmarkEnd w:id="6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02C5A" w:rsidRDefault="00307B0B" w:rsidP="0027311B">
      <w:r w:rsidRPr="00AD56F2">
        <w:t xml:space="preserve">The following table summarizes the set </w:t>
      </w:r>
      <w:r w:rsidRPr="00AD56F2">
        <w:t xml:space="preserve">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6353"/>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102C5A" w:rsidRDefault="00307B0B">
            <w:pPr>
              <w:pStyle w:val="TableHeaderText"/>
            </w:pPr>
            <w:r>
              <w:t>Com</w:t>
            </w:r>
            <w:r>
              <w:t>plex type</w:t>
            </w:r>
          </w:p>
        </w:tc>
        <w:tc>
          <w:tcPr>
            <w:tcW w:w="6353" w:type="dxa"/>
            <w:shd w:val="clear" w:color="auto" w:fill="BFBFBF" w:themeFill="background1" w:themeFillShade="BF"/>
          </w:tcPr>
          <w:p w:rsidR="00102C5A" w:rsidRDefault="00307B0B">
            <w:pPr>
              <w:pStyle w:val="TableHeaderText"/>
            </w:pPr>
            <w:r>
              <w:t>Description</w:t>
            </w:r>
          </w:p>
        </w:tc>
      </w:tr>
      <w:tr w:rsidR="00102C5A" w:rsidTr="00102C5A">
        <w:trPr>
          <w:cantSplit/>
        </w:trPr>
        <w:tc>
          <w:tcPr>
            <w:tcW w:w="2305" w:type="dxa"/>
          </w:tcPr>
          <w:p w:rsidR="00102C5A" w:rsidRDefault="00307B0B">
            <w:pPr>
              <w:pStyle w:val="TableBodyText"/>
              <w:rPr>
                <w:b/>
              </w:rPr>
            </w:pPr>
            <w:r>
              <w:rPr>
                <w:b/>
              </w:rPr>
              <w:t>AttachProps</w:t>
            </w:r>
          </w:p>
        </w:tc>
        <w:tc>
          <w:tcPr>
            <w:tcW w:w="6353" w:type="dxa"/>
          </w:tcPr>
          <w:p w:rsidR="00102C5A" w:rsidRDefault="00307B0B">
            <w:pPr>
              <w:pStyle w:val="TableBodyText"/>
            </w:pPr>
            <w:r>
              <w:t>Contains information about an attachment.</w:t>
            </w:r>
          </w:p>
        </w:tc>
      </w:tr>
      <w:tr w:rsidR="00102C5A" w:rsidTr="00102C5A">
        <w:trPr>
          <w:cantSplit/>
        </w:trPr>
        <w:tc>
          <w:tcPr>
            <w:tcW w:w="2305" w:type="dxa"/>
          </w:tcPr>
          <w:p w:rsidR="00102C5A" w:rsidRDefault="00307B0B">
            <w:pPr>
              <w:pStyle w:val="TableBodyText"/>
              <w:rPr>
                <w:b/>
              </w:rPr>
            </w:pPr>
            <w:r>
              <w:rPr>
                <w:b/>
              </w:rPr>
              <w:t>RecurrenceRule</w:t>
            </w:r>
          </w:p>
        </w:tc>
        <w:tc>
          <w:tcPr>
            <w:tcW w:w="6353" w:type="dxa"/>
          </w:tcPr>
          <w:p w:rsidR="00102C5A" w:rsidRDefault="00307B0B">
            <w:pPr>
              <w:pStyle w:val="TableBodyText"/>
            </w:pPr>
            <w:r>
              <w:t>Defines when a recurrence takes place.</w:t>
            </w:r>
          </w:p>
        </w:tc>
      </w:tr>
      <w:tr w:rsidR="00102C5A" w:rsidTr="00102C5A">
        <w:trPr>
          <w:cantSplit/>
        </w:trPr>
        <w:tc>
          <w:tcPr>
            <w:tcW w:w="2305" w:type="dxa"/>
          </w:tcPr>
          <w:p w:rsidR="00102C5A" w:rsidRDefault="00307B0B">
            <w:pPr>
              <w:pStyle w:val="TableBodyText"/>
              <w:rPr>
                <w:b/>
              </w:rPr>
            </w:pPr>
            <w:r>
              <w:rPr>
                <w:b/>
              </w:rPr>
              <w:t>RecurrenceDefinition</w:t>
            </w:r>
          </w:p>
        </w:tc>
        <w:tc>
          <w:tcPr>
            <w:tcW w:w="6353" w:type="dxa"/>
          </w:tcPr>
          <w:p w:rsidR="00102C5A" w:rsidRDefault="00307B0B">
            <w:pPr>
              <w:pStyle w:val="TableBodyText"/>
            </w:pPr>
            <w:r>
              <w:t xml:space="preserve">Contains a </w:t>
            </w:r>
            <w:r>
              <w:rPr>
                <w:b/>
              </w:rPr>
              <w:t>RecurrenceRule</w:t>
            </w:r>
            <w:r>
              <w:t xml:space="preserve"> (section </w:t>
            </w:r>
            <w:hyperlink w:anchor="Section_05bf1f6015024f92a0a286275e5f8b27" w:history="1">
              <w:r>
                <w:rPr>
                  <w:rStyle w:val="Hyperlink"/>
                </w:rPr>
                <w:t>2.2.4.2</w:t>
              </w:r>
            </w:hyperlink>
            <w:r>
              <w:t>).</w:t>
            </w:r>
          </w:p>
        </w:tc>
      </w:tr>
      <w:tr w:rsidR="00102C5A" w:rsidTr="00102C5A">
        <w:trPr>
          <w:cantSplit/>
        </w:trPr>
        <w:tc>
          <w:tcPr>
            <w:tcW w:w="2305" w:type="dxa"/>
          </w:tcPr>
          <w:p w:rsidR="00102C5A" w:rsidRDefault="00307B0B">
            <w:pPr>
              <w:pStyle w:val="TableBodyText"/>
              <w:rPr>
                <w:b/>
              </w:rPr>
            </w:pPr>
            <w:r>
              <w:rPr>
                <w:b/>
              </w:rPr>
              <w:t>RecurrenceXML</w:t>
            </w:r>
          </w:p>
        </w:tc>
        <w:tc>
          <w:tcPr>
            <w:tcW w:w="6353" w:type="dxa"/>
          </w:tcPr>
          <w:p w:rsidR="00102C5A" w:rsidRDefault="00307B0B">
            <w:pPr>
              <w:pStyle w:val="TableBodyText"/>
            </w:pPr>
            <w:r>
              <w:t xml:space="preserve">Contains a </w:t>
            </w:r>
            <w:r>
              <w:rPr>
                <w:b/>
              </w:rPr>
              <w:t>RecurrenceDefinition</w:t>
            </w:r>
            <w:r>
              <w:t xml:space="preserve"> (section </w:t>
            </w:r>
            <w:hyperlink w:anchor="Section_c1e960fb6903475d9ab8962be39e92d4" w:history="1">
              <w:r>
                <w:rPr>
                  <w:rStyle w:val="Hyperlink"/>
                </w:rPr>
                <w:t>2.2.4.3</w:t>
              </w:r>
            </w:hyperlink>
            <w:r>
              <w:t>).</w:t>
            </w:r>
          </w:p>
        </w:tc>
      </w:tr>
      <w:tr w:rsidR="00102C5A" w:rsidTr="00102C5A">
        <w:trPr>
          <w:cantSplit/>
        </w:trPr>
        <w:tc>
          <w:tcPr>
            <w:tcW w:w="2305" w:type="dxa"/>
          </w:tcPr>
          <w:p w:rsidR="00102C5A" w:rsidRDefault="00307B0B">
            <w:pPr>
              <w:pStyle w:val="TableBodyText"/>
              <w:rPr>
                <w:b/>
              </w:rPr>
            </w:pPr>
            <w:r>
              <w:rPr>
                <w:b/>
              </w:rPr>
              <w:t>RepeatPattern</w:t>
            </w:r>
          </w:p>
        </w:tc>
        <w:tc>
          <w:tcPr>
            <w:tcW w:w="6353" w:type="dxa"/>
          </w:tcPr>
          <w:p w:rsidR="00102C5A" w:rsidRDefault="00307B0B">
            <w:pPr>
              <w:pStyle w:val="TableBodyText"/>
            </w:pPr>
            <w:r>
              <w:t>Contains a choice of elements which describe what days a recurrence occurs on.</w:t>
            </w:r>
          </w:p>
        </w:tc>
      </w:tr>
      <w:tr w:rsidR="00102C5A" w:rsidTr="00102C5A">
        <w:trPr>
          <w:cantSplit/>
        </w:trPr>
        <w:tc>
          <w:tcPr>
            <w:tcW w:w="2305" w:type="dxa"/>
          </w:tcPr>
          <w:p w:rsidR="00102C5A" w:rsidRDefault="00307B0B">
            <w:pPr>
              <w:pStyle w:val="TableBodyText"/>
              <w:rPr>
                <w:b/>
              </w:rPr>
            </w:pPr>
            <w:r>
              <w:rPr>
                <w:b/>
              </w:rPr>
              <w:t>TimeZoneRule</w:t>
            </w:r>
          </w:p>
        </w:tc>
        <w:tc>
          <w:tcPr>
            <w:tcW w:w="6353" w:type="dxa"/>
          </w:tcPr>
          <w:p w:rsidR="00102C5A" w:rsidRDefault="00307B0B">
            <w:pPr>
              <w:pStyle w:val="TableBodyText"/>
            </w:pPr>
            <w:r>
              <w:t>Contains daylight s</w:t>
            </w:r>
            <w:r>
              <w:t xml:space="preserve">aving time (DST) biases and </w:t>
            </w:r>
            <w:r>
              <w:rPr>
                <w:b/>
              </w:rPr>
              <w:t>TransitionDate</w:t>
            </w:r>
            <w:r>
              <w:t xml:space="preserve"> elements (section </w:t>
            </w:r>
            <w:hyperlink w:anchor="Section_679a1674d6124c4bb4d9cac301592546" w:history="1">
              <w:r>
                <w:rPr>
                  <w:rStyle w:val="Hyperlink"/>
                </w:rPr>
                <w:t>2.2.4.8</w:t>
              </w:r>
            </w:hyperlink>
            <w:r>
              <w:t>).</w:t>
            </w:r>
          </w:p>
        </w:tc>
      </w:tr>
      <w:tr w:rsidR="00102C5A" w:rsidTr="00102C5A">
        <w:trPr>
          <w:cantSplit/>
        </w:trPr>
        <w:tc>
          <w:tcPr>
            <w:tcW w:w="2305" w:type="dxa"/>
          </w:tcPr>
          <w:p w:rsidR="00102C5A" w:rsidRDefault="00307B0B">
            <w:pPr>
              <w:pStyle w:val="TableBodyText"/>
              <w:rPr>
                <w:b/>
              </w:rPr>
            </w:pPr>
            <w:r>
              <w:rPr>
                <w:b/>
              </w:rPr>
              <w:lastRenderedPageBreak/>
              <w:t>TimeZoneXML</w:t>
            </w:r>
          </w:p>
        </w:tc>
        <w:tc>
          <w:tcPr>
            <w:tcW w:w="6353" w:type="dxa"/>
          </w:tcPr>
          <w:p w:rsidR="00102C5A" w:rsidRDefault="00307B0B">
            <w:pPr>
              <w:pStyle w:val="TableBodyText"/>
            </w:pPr>
            <w:r>
              <w:t xml:space="preserve">Contains a </w:t>
            </w:r>
            <w:r>
              <w:rPr>
                <w:b/>
              </w:rPr>
              <w:t>TimeZoneRule</w:t>
            </w:r>
            <w:r>
              <w:t xml:space="preserve"> (section </w:t>
            </w:r>
            <w:hyperlink w:anchor="Section_819908a43a554e6b9676c78ff2119c1e" w:history="1">
              <w:r>
                <w:rPr>
                  <w:rStyle w:val="Hyperlink"/>
                </w:rPr>
                <w:t>2.2.4.6</w:t>
              </w:r>
            </w:hyperlink>
            <w:r>
              <w:t>).</w:t>
            </w:r>
          </w:p>
        </w:tc>
      </w:tr>
      <w:tr w:rsidR="00102C5A" w:rsidTr="00102C5A">
        <w:trPr>
          <w:cantSplit/>
        </w:trPr>
        <w:tc>
          <w:tcPr>
            <w:tcW w:w="2305" w:type="dxa"/>
          </w:tcPr>
          <w:p w:rsidR="00102C5A" w:rsidRDefault="00307B0B">
            <w:pPr>
              <w:pStyle w:val="TableBodyText"/>
              <w:rPr>
                <w:b/>
              </w:rPr>
            </w:pPr>
            <w:r>
              <w:rPr>
                <w:b/>
              </w:rPr>
              <w:t>TransitionDate</w:t>
            </w:r>
          </w:p>
        </w:tc>
        <w:tc>
          <w:tcPr>
            <w:tcW w:w="6353" w:type="dxa"/>
          </w:tcPr>
          <w:p w:rsidR="00102C5A" w:rsidRDefault="00307B0B">
            <w:pPr>
              <w:pStyle w:val="TableBodyText"/>
            </w:pPr>
            <w:r>
              <w:t>Contains DST transition dates.</w:t>
            </w:r>
          </w:p>
        </w:tc>
      </w:tr>
    </w:tbl>
    <w:p w:rsidR="00102C5A" w:rsidRDefault="00102C5A"/>
    <w:p w:rsidR="00102C5A" w:rsidRDefault="00307B0B">
      <w:pPr>
        <w:pStyle w:val="Heading4"/>
      </w:pPr>
      <w:bookmarkStart w:id="62" w:name="section_993590fda8af484296351ee9fc70e7fb"/>
      <w:bookmarkStart w:id="63" w:name="_Toc163746603"/>
      <w:r>
        <w:t>AttachProps</w:t>
      </w:r>
      <w:bookmarkEnd w:id="62"/>
      <w:bookmarkEnd w:id="63"/>
      <w:r>
        <w:fldChar w:fldCharType="begin"/>
      </w:r>
      <w:r>
        <w:instrText xml:space="preserve"> XE "Messages:AttachProps complex type" </w:instrText>
      </w:r>
      <w:r>
        <w:fldChar w:fldCharType="end"/>
      </w:r>
      <w:r>
        <w:fldChar w:fldCharType="begin"/>
      </w:r>
      <w:r>
        <w:instrText xml:space="preserve"> XE "Complex types:AttachProps" </w:instrText>
      </w:r>
      <w:r>
        <w:fldChar w:fldCharType="end"/>
      </w:r>
      <w:r>
        <w:fldChar w:fldCharType="begin"/>
      </w:r>
      <w:r>
        <w:instrText xml:space="preserve"> XE "AttachProps complex type" </w:instrText>
      </w:r>
      <w:r>
        <w:fldChar w:fldCharType="end"/>
      </w:r>
    </w:p>
    <w:p w:rsidR="00102C5A" w:rsidRDefault="00307B0B">
      <w:pPr>
        <w:spacing w:after="0"/>
      </w:pPr>
      <w:r>
        <w:t xml:space="preserve">The </w:t>
      </w:r>
      <w:r>
        <w:rPr>
          <w:b/>
        </w:rPr>
        <w:t>AttachProps</w:t>
      </w:r>
      <w:r>
        <w:t xml:space="preserve"> complex type contains information about an attachment.</w:t>
      </w:r>
    </w:p>
    <w:p w:rsidR="00102C5A" w:rsidRDefault="00307B0B">
      <w:pPr>
        <w:pStyle w:val="Code"/>
      </w:pPr>
      <w:r>
        <w:t>&lt;s:complexType n</w:t>
      </w:r>
      <w:r>
        <w:t>ame="AttachProps"&gt;</w:t>
      </w:r>
    </w:p>
    <w:p w:rsidR="00102C5A" w:rsidRDefault="00307B0B">
      <w:pPr>
        <w:pStyle w:val="Code"/>
      </w:pPr>
      <w:r>
        <w:t xml:space="preserve">  &lt;s:sequence&gt;</w:t>
      </w:r>
    </w:p>
    <w:p w:rsidR="00102C5A" w:rsidRDefault="00307B0B">
      <w:pPr>
        <w:pStyle w:val="Code"/>
      </w:pPr>
      <w:r>
        <w:t xml:space="preserve">    &lt;s:element name="File"&gt;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name="Photo" use="required"&gt;</w:t>
      </w:r>
    </w:p>
    <w:p w:rsidR="00102C5A" w:rsidRDefault="00307B0B">
      <w:pPr>
        <w:pStyle w:val="Code"/>
      </w:pPr>
      <w:r>
        <w:t xml:space="preserve">              &lt;s:simpleType&gt;</w:t>
      </w:r>
    </w:p>
    <w:p w:rsidR="00102C5A" w:rsidRDefault="00307B0B">
      <w:pPr>
        <w:pStyle w:val="Code"/>
      </w:pPr>
      <w:r>
        <w:t xml:space="preserve">                &lt;s:rest</w:t>
      </w:r>
      <w:r>
        <w:t>riction base="s:string"&gt;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&lt;/s:attribute&gt;</w:t>
      </w:r>
    </w:p>
    <w:p w:rsidR="00102C5A" w:rsidRDefault="00307B0B">
      <w:pPr>
        <w:pStyle w:val="Code"/>
      </w:pPr>
      <w:r>
        <w:t xml:space="preserve">          &lt;/s:extension&gt;</w:t>
      </w:r>
    </w:p>
    <w:p w:rsidR="00102C5A" w:rsidRDefault="00307B0B">
      <w:pPr>
        <w:pStyle w:val="Code"/>
      </w:pPr>
      <w:r>
        <w:t xml:space="preserve">        &lt;</w:t>
      </w:r>
      <w:r>
        <w: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&lt;/s:complexType&gt;</w:t>
      </w:r>
    </w:p>
    <w:p w:rsidR="00102C5A" w:rsidRDefault="00307B0B">
      <w:r>
        <w:rPr>
          <w:b/>
        </w:rPr>
        <w:t>File:</w:t>
      </w:r>
      <w:r>
        <w:t xml:space="preserve"> Contains the file name to which the attributes of the </w:t>
      </w:r>
      <w:r>
        <w:rPr>
          <w:b/>
        </w:rPr>
        <w:t>File</w:t>
      </w:r>
      <w:r>
        <w:t xml:space="preserve"> element apply.</w:t>
      </w:r>
    </w:p>
    <w:p w:rsidR="00102C5A" w:rsidRDefault="00307B0B">
      <w:r>
        <w:rPr>
          <w:b/>
        </w:rPr>
        <w:t>File.Photo:</w:t>
      </w:r>
      <w:r>
        <w:t xml:space="preserve"> Indicates if this file is used as a photo file for the item. For example,</w:t>
      </w:r>
      <w:r>
        <w:t xml:space="preserve"> if the file is used as a photo file for the item, a protocol client can interpret the photo file as an icon for the item, a picture of a person related to the item, or something implementation-specific. Exactly zero or one </w:t>
      </w:r>
      <w:r>
        <w:rPr>
          <w:b/>
        </w:rPr>
        <w:t>File</w:t>
      </w:r>
      <w:r>
        <w:t xml:space="preserve"> element in </w:t>
      </w:r>
      <w:r>
        <w:rPr>
          <w:b/>
        </w:rPr>
        <w:t>AttachProps</w:t>
      </w:r>
      <w:r>
        <w:t xml:space="preserve"> MUST</w:t>
      </w:r>
      <w:r>
        <w:t xml:space="preserve"> have </w:t>
      </w:r>
      <w:r>
        <w:rPr>
          <w:b/>
        </w:rPr>
        <w:t>File.Photo</w:t>
      </w:r>
      <w:r>
        <w:t xml:space="preserve"> set to -1. A value of -1 indicates the file is the photo file for the item.</w:t>
      </w:r>
    </w:p>
    <w:p w:rsidR="00102C5A" w:rsidRDefault="00307B0B">
      <w:pPr>
        <w:pStyle w:val="Heading4"/>
      </w:pPr>
      <w:bookmarkStart w:id="64" w:name="section_05bf1f6015024f92a0a286275e5f8b27"/>
      <w:bookmarkStart w:id="65" w:name="_Toc163746604"/>
      <w:r>
        <w:t>RecurrenceRule</w:t>
      </w:r>
      <w:bookmarkEnd w:id="64"/>
      <w:bookmarkEnd w:id="65"/>
      <w:r>
        <w:fldChar w:fldCharType="begin"/>
      </w:r>
      <w:r>
        <w:instrText xml:space="preserve"> XE "Messages:RecurrenceRule complex type" </w:instrText>
      </w:r>
      <w:r>
        <w:fldChar w:fldCharType="end"/>
      </w:r>
      <w:r>
        <w:fldChar w:fldCharType="begin"/>
      </w:r>
      <w:r>
        <w:instrText xml:space="preserve"> XE "Complex types:RecurrenceRule" </w:instrText>
      </w:r>
      <w:r>
        <w:fldChar w:fldCharType="end"/>
      </w:r>
      <w:r>
        <w:fldChar w:fldCharType="begin"/>
      </w:r>
      <w:r>
        <w:instrText xml:space="preserve"> XE "RecurrenceRule complex type" </w:instrText>
      </w:r>
      <w:r>
        <w:fldChar w:fldCharType="end"/>
      </w:r>
    </w:p>
    <w:p w:rsidR="00102C5A" w:rsidRDefault="00307B0B">
      <w:pPr>
        <w:spacing w:after="0"/>
      </w:pPr>
      <w:r>
        <w:t xml:space="preserve">The </w:t>
      </w:r>
      <w:r>
        <w:rPr>
          <w:b/>
        </w:rPr>
        <w:t>RecurrenceRule</w:t>
      </w:r>
      <w:r>
        <w:t xml:space="preserve"> complex typ</w:t>
      </w:r>
      <w:r>
        <w:t>e defines when a recurrence takes place.</w:t>
      </w:r>
    </w:p>
    <w:p w:rsidR="00102C5A" w:rsidRDefault="00307B0B">
      <w:pPr>
        <w:pStyle w:val="Code"/>
      </w:pPr>
      <w:r>
        <w:t>&lt;s:complexType name="RecurrenceRule"&gt;</w:t>
      </w:r>
    </w:p>
    <w:p w:rsidR="00102C5A" w:rsidRDefault="00307B0B">
      <w:pPr>
        <w:pStyle w:val="Code"/>
      </w:pPr>
      <w:r>
        <w:t xml:space="preserve">  &lt;s:sequence&gt;</w:t>
      </w:r>
    </w:p>
    <w:p w:rsidR="00102C5A" w:rsidRDefault="00307B0B">
      <w:pPr>
        <w:pStyle w:val="Code"/>
      </w:pPr>
      <w:r>
        <w:t xml:space="preserve">    &lt;s:element name="firstDayOfWeek" type="tns:DayOfWeekOrMonth" /&gt;</w:t>
      </w:r>
    </w:p>
    <w:p w:rsidR="00102C5A" w:rsidRDefault="00307B0B">
      <w:pPr>
        <w:pStyle w:val="Code"/>
      </w:pPr>
      <w:r>
        <w:t xml:space="preserve">    &lt;s:element name="repeat" type="tns:RepeatPattern" /&gt;</w:t>
      </w:r>
    </w:p>
    <w:p w:rsidR="00102C5A" w:rsidRDefault="00307B0B">
      <w:pPr>
        <w:pStyle w:val="Code"/>
      </w:pPr>
      <w:r>
        <w:t xml:space="preserve">    &lt;s:choice&gt;</w:t>
      </w:r>
    </w:p>
    <w:p w:rsidR="00102C5A" w:rsidRDefault="00307B0B">
      <w:pPr>
        <w:pStyle w:val="Code"/>
      </w:pPr>
      <w:r>
        <w:t xml:space="preserve">      &lt;s:element name=</w:t>
      </w:r>
      <w:r>
        <w:t>"windowEnd" type="s:dateTime" /&gt;</w:t>
      </w:r>
    </w:p>
    <w:p w:rsidR="00102C5A" w:rsidRDefault="00307B0B">
      <w:pPr>
        <w:pStyle w:val="Code"/>
      </w:pPr>
      <w:r>
        <w:t xml:space="preserve">      &lt;s:element name="repeatForever"&gt;</w:t>
      </w:r>
    </w:p>
    <w:p w:rsidR="00102C5A" w:rsidRDefault="00307B0B">
      <w:pPr>
        <w:pStyle w:val="Code"/>
      </w:pPr>
      <w:r>
        <w:t xml:space="preserve">        &lt;s:simpleType&gt;</w:t>
      </w:r>
    </w:p>
    <w:p w:rsidR="00102C5A" w:rsidRDefault="00307B0B">
      <w:pPr>
        <w:pStyle w:val="Code"/>
      </w:pPr>
      <w:r>
        <w:t xml:space="preserve">          &lt;s:restriction base="s:string"&gt;</w:t>
      </w:r>
    </w:p>
    <w:p w:rsidR="00102C5A" w:rsidRDefault="00307B0B">
      <w:pPr>
        <w:pStyle w:val="Code"/>
      </w:pPr>
      <w:r>
        <w:t xml:space="preserve">            &lt;s:enumeration value="FALSE"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&lt;/s:element&gt;</w:t>
      </w:r>
    </w:p>
    <w:p w:rsidR="00102C5A" w:rsidRDefault="00307B0B">
      <w:pPr>
        <w:pStyle w:val="Code"/>
      </w:pPr>
      <w:r>
        <w:t xml:space="preserve">     </w:t>
      </w:r>
      <w:r>
        <w:t xml:space="preserve"> &lt;s:element name="repeatInstances" type="s:integer" /&gt;</w:t>
      </w:r>
    </w:p>
    <w:p w:rsidR="00102C5A" w:rsidRDefault="00307B0B">
      <w:pPr>
        <w:pStyle w:val="Code"/>
      </w:pPr>
      <w:r>
        <w:t xml:space="preserve">    &lt;/s:choice&gt;</w:t>
      </w:r>
    </w:p>
    <w:p w:rsidR="00102C5A" w:rsidRDefault="00307B0B">
      <w:pPr>
        <w:pStyle w:val="Code"/>
      </w:pPr>
      <w:r>
        <w:t xml:space="preserve">  &lt;/s:sequence&gt;</w:t>
      </w:r>
    </w:p>
    <w:p w:rsidR="00102C5A" w:rsidRDefault="00307B0B">
      <w:pPr>
        <w:pStyle w:val="Code"/>
      </w:pPr>
      <w:r>
        <w:t>&lt;/s:complexType&gt;</w:t>
      </w:r>
    </w:p>
    <w:p w:rsidR="00102C5A" w:rsidRDefault="00307B0B">
      <w:r>
        <w:rPr>
          <w:b/>
        </w:rPr>
        <w:lastRenderedPageBreak/>
        <w:t>firstDayOfWeek:</w:t>
      </w:r>
      <w:r>
        <w:t xml:space="preserve"> Indicates which day of the week is considered the first day of the week. For example, if </w:t>
      </w:r>
      <w:r>
        <w:rPr>
          <w:b/>
        </w:rPr>
        <w:t>firstDayOfWeek</w:t>
      </w:r>
      <w:r>
        <w:t xml:space="preserve"> is Thursday, then the second day is Friday, and so on.</w:t>
      </w:r>
    </w:p>
    <w:p w:rsidR="00102C5A" w:rsidRDefault="00307B0B">
      <w:r>
        <w:rPr>
          <w:b/>
        </w:rPr>
        <w:t>repeat:</w:t>
      </w:r>
      <w:r>
        <w:t xml:space="preserve"> Using </w:t>
      </w:r>
      <w:r>
        <w:rPr>
          <w:b/>
        </w:rPr>
        <w:t>firstDayOfWeek</w:t>
      </w:r>
      <w:r>
        <w:t xml:space="preserve"> as the first day of the week, this element specifies the repeat pattern of the recurrence.</w:t>
      </w:r>
    </w:p>
    <w:p w:rsidR="00102C5A" w:rsidRDefault="00307B0B">
      <w:r>
        <w:rPr>
          <w:b/>
        </w:rPr>
        <w:t>windowEnd:</w:t>
      </w:r>
      <w:r>
        <w:t xml:space="preserve"> If this element is present then the recurrence ends at the date and t</w:t>
      </w:r>
      <w:r>
        <w:t xml:space="preserve">ime specified in </w:t>
      </w:r>
      <w:r>
        <w:rPr>
          <w:b/>
        </w:rPr>
        <w:t>windowEnd</w:t>
      </w:r>
      <w:r>
        <w:t>.</w:t>
      </w:r>
    </w:p>
    <w:p w:rsidR="00102C5A" w:rsidRDefault="00307B0B">
      <w:r>
        <w:rPr>
          <w:b/>
        </w:rPr>
        <w:t>repeatForever:</w:t>
      </w:r>
      <w:r>
        <w:t xml:space="preserve"> If this element is present then the recurrence has no end date and repeats forever.</w:t>
      </w:r>
    </w:p>
    <w:p w:rsidR="00102C5A" w:rsidRDefault="00307B0B">
      <w:r>
        <w:rPr>
          <w:b/>
        </w:rPr>
        <w:t>repeatInstances:</w:t>
      </w:r>
      <w:r>
        <w:t xml:space="preserve"> If this element is present then the recurrence ends after the number of instances specified by this element.</w:t>
      </w:r>
    </w:p>
    <w:p w:rsidR="00102C5A" w:rsidRDefault="00307B0B">
      <w:pPr>
        <w:pStyle w:val="Heading4"/>
      </w:pPr>
      <w:bookmarkStart w:id="66" w:name="section_c1e960fb6903475d9ab8962be39e92d4"/>
      <w:bookmarkStart w:id="67" w:name="_Toc163746605"/>
      <w:r>
        <w:t>RecurrenceDefinition</w:t>
      </w:r>
      <w:bookmarkEnd w:id="66"/>
      <w:bookmarkEnd w:id="67"/>
      <w:r>
        <w:fldChar w:fldCharType="begin"/>
      </w:r>
      <w:r>
        <w:instrText xml:space="preserve"> XE "Messages:RecurrenceDefinition complex type" </w:instrText>
      </w:r>
      <w:r>
        <w:fldChar w:fldCharType="end"/>
      </w:r>
      <w:r>
        <w:fldChar w:fldCharType="begin"/>
      </w:r>
      <w:r>
        <w:instrText xml:space="preserve"> XE "Complex types:RecurrenceDefinition" </w:instrText>
      </w:r>
      <w:r>
        <w:fldChar w:fldCharType="end"/>
      </w:r>
      <w:r>
        <w:fldChar w:fldCharType="begin"/>
      </w:r>
      <w:r>
        <w:instrText xml:space="preserve"> XE "RecurrenceDefinition complex type" </w:instrText>
      </w:r>
      <w:r>
        <w:fldChar w:fldCharType="end"/>
      </w:r>
    </w:p>
    <w:p w:rsidR="00102C5A" w:rsidRDefault="00307B0B">
      <w:pPr>
        <w:pStyle w:val="Code"/>
        <w:numPr>
          <w:ilvl w:val="0"/>
          <w:numId w:val="0"/>
        </w:numPr>
      </w:pPr>
      <w:r>
        <w:t xml:space="preserve">The </w:t>
      </w:r>
      <w:r>
        <w:rPr>
          <w:b/>
        </w:rPr>
        <w:t>RecurrenceDefinition</w:t>
      </w:r>
      <w:r>
        <w:t xml:space="preserve"> complex type contains a </w:t>
      </w:r>
      <w:r>
        <w:rPr>
          <w:b/>
        </w:rPr>
        <w:t>RecurrenceRule</w:t>
      </w:r>
      <w:r>
        <w:t xml:space="preserve"> (section </w:t>
      </w:r>
      <w:hyperlink w:anchor="Section_05bf1f6015024f92a0a286275e5f8b27" w:history="1">
        <w:r>
          <w:t>2.2.4.2</w:t>
        </w:r>
      </w:hyperlink>
      <w:r>
        <w:t xml:space="preserve">).   </w:t>
      </w:r>
    </w:p>
    <w:p w:rsidR="00102C5A" w:rsidRDefault="00307B0B">
      <w:pPr>
        <w:pStyle w:val="Code"/>
      </w:pPr>
      <w:r>
        <w:t>&lt;s:complexType name="RecurrenceDefinition"&gt;</w:t>
      </w:r>
    </w:p>
    <w:p w:rsidR="00102C5A" w:rsidRDefault="00307B0B">
      <w:pPr>
        <w:pStyle w:val="Code"/>
      </w:pPr>
      <w:r>
        <w:t xml:space="preserve">  &lt;s:sequence&gt;</w:t>
      </w:r>
    </w:p>
    <w:p w:rsidR="00102C5A" w:rsidRDefault="00307B0B">
      <w:pPr>
        <w:pStyle w:val="Code"/>
      </w:pPr>
      <w:r>
        <w:t xml:space="preserve">    &lt;s:element name="rule" type="tns:RecurrenceRule" /&gt;</w:t>
      </w:r>
    </w:p>
    <w:p w:rsidR="00102C5A" w:rsidRDefault="00307B0B">
      <w:pPr>
        <w:pStyle w:val="Code"/>
      </w:pPr>
      <w:r>
        <w:t xml:space="preserve">  &lt;/s:sequence&gt;</w:t>
      </w:r>
    </w:p>
    <w:p w:rsidR="00102C5A" w:rsidRDefault="00307B0B">
      <w:pPr>
        <w:pStyle w:val="Code"/>
      </w:pPr>
      <w:r>
        <w:t>&lt;/s:complexType&gt;</w:t>
      </w:r>
    </w:p>
    <w:p w:rsidR="00102C5A" w:rsidRDefault="00307B0B">
      <w:r>
        <w:rPr>
          <w:b/>
        </w:rPr>
        <w:t xml:space="preserve">rule: </w:t>
      </w:r>
      <w:r>
        <w:t>Contains a recurrence rule that defines a recurrence.</w:t>
      </w:r>
    </w:p>
    <w:p w:rsidR="00102C5A" w:rsidRDefault="00307B0B">
      <w:pPr>
        <w:pStyle w:val="Heading4"/>
      </w:pPr>
      <w:bookmarkStart w:id="68" w:name="section_51eb2a180325449e9ee091957468ed19"/>
      <w:bookmarkStart w:id="69" w:name="_Toc163746606"/>
      <w:r>
        <w:t>R</w:t>
      </w:r>
      <w:r>
        <w:t>ecurrenceXML</w:t>
      </w:r>
      <w:bookmarkEnd w:id="68"/>
      <w:bookmarkEnd w:id="69"/>
      <w:r>
        <w:fldChar w:fldCharType="begin"/>
      </w:r>
      <w:r>
        <w:instrText xml:space="preserve"> XE "Messages:RecurrenceXML complex type" </w:instrText>
      </w:r>
      <w:r>
        <w:fldChar w:fldCharType="end"/>
      </w:r>
      <w:r>
        <w:fldChar w:fldCharType="begin"/>
      </w:r>
      <w:r>
        <w:instrText xml:space="preserve"> XE "Complex types:RecurrenceXML" </w:instrText>
      </w:r>
      <w:r>
        <w:fldChar w:fldCharType="end"/>
      </w:r>
      <w:r>
        <w:fldChar w:fldCharType="begin"/>
      </w:r>
      <w:r>
        <w:instrText xml:space="preserve"> XE "RecurrenceXML complex type" </w:instrText>
      </w:r>
      <w:r>
        <w:fldChar w:fldCharType="end"/>
      </w:r>
    </w:p>
    <w:p w:rsidR="00102C5A" w:rsidRDefault="00307B0B">
      <w:r>
        <w:t xml:space="preserve">The </w:t>
      </w:r>
      <w:r>
        <w:rPr>
          <w:b/>
        </w:rPr>
        <w:t>RecurrenceXML</w:t>
      </w:r>
      <w:r>
        <w:t xml:space="preserve"> complex type contains a </w:t>
      </w:r>
      <w:r>
        <w:rPr>
          <w:b/>
        </w:rPr>
        <w:t>RecurrenceDefinition</w:t>
      </w:r>
      <w:r>
        <w:t xml:space="preserve"> (section </w:t>
      </w:r>
      <w:hyperlink w:anchor="Section_c1e960fb6903475d9ab8962be39e92d4" w:history="1">
        <w:r>
          <w:rPr>
            <w:rStyle w:val="Hyperlink"/>
          </w:rPr>
          <w:t>2.2.4.3</w:t>
        </w:r>
      </w:hyperlink>
      <w:r>
        <w:t>).</w:t>
      </w:r>
    </w:p>
    <w:p w:rsidR="00102C5A" w:rsidRDefault="00307B0B">
      <w:pPr>
        <w:pStyle w:val="Code"/>
      </w:pPr>
      <w:r>
        <w:t>&lt;s:complexType name="RecurrenceXML"&gt;</w:t>
      </w:r>
    </w:p>
    <w:p w:rsidR="00102C5A" w:rsidRDefault="00307B0B">
      <w:pPr>
        <w:pStyle w:val="Code"/>
      </w:pPr>
      <w:r>
        <w:t xml:space="preserve">  &lt;s:sequence&gt;</w:t>
      </w:r>
    </w:p>
    <w:p w:rsidR="00102C5A" w:rsidRDefault="00307B0B">
      <w:pPr>
        <w:pStyle w:val="Code"/>
      </w:pPr>
      <w:r>
        <w:t xml:space="preserve">    &lt;s:element name="recurrence" type="tns:RecurrenceDefinition" /&gt;</w:t>
      </w:r>
    </w:p>
    <w:p w:rsidR="00102C5A" w:rsidRDefault="00307B0B">
      <w:pPr>
        <w:pStyle w:val="Code"/>
      </w:pPr>
      <w:r>
        <w:t xml:space="preserve">    &lt;s:element name="deleteExceptions" type="s:string" fixed="true" minOccurs="0" maxOccurs="1" /&gt;</w:t>
      </w:r>
    </w:p>
    <w:p w:rsidR="00102C5A" w:rsidRDefault="00307B0B">
      <w:pPr>
        <w:pStyle w:val="Code"/>
      </w:pPr>
      <w:r>
        <w:t xml:space="preserve">  &lt;/s:sequence&gt;</w:t>
      </w:r>
    </w:p>
    <w:p w:rsidR="00102C5A" w:rsidRDefault="00307B0B">
      <w:pPr>
        <w:pStyle w:val="Code"/>
      </w:pPr>
      <w:r>
        <w:t>&lt;/s:com</w:t>
      </w:r>
      <w:r>
        <w:t>plexType&gt;</w:t>
      </w:r>
    </w:p>
    <w:p w:rsidR="00102C5A" w:rsidRDefault="00307B0B">
      <w:r>
        <w:rPr>
          <w:b/>
        </w:rPr>
        <w:t>recurrence:</w:t>
      </w:r>
      <w:r>
        <w:t xml:space="preserve"> Contains elements describing a recurrence.</w:t>
      </w:r>
    </w:p>
    <w:p w:rsidR="00102C5A" w:rsidRDefault="00307B0B">
      <w:r>
        <w:rPr>
          <w:b/>
        </w:rPr>
        <w:t>deleteExceptions:</w:t>
      </w:r>
      <w:r>
        <w:t xml:space="preserve"> This element MUST be present if and only if </w:t>
      </w:r>
      <w:r>
        <w:rPr>
          <w:b/>
        </w:rPr>
        <w:t>RecurrenceXML</w:t>
      </w:r>
      <w:r>
        <w:t xml:space="preserve"> is written by a protocol client in </w:t>
      </w:r>
      <w:r>
        <w:rPr>
          <w:b/>
        </w:rPr>
        <w:t>UpdateListItems</w:t>
      </w:r>
      <w:r>
        <w:t xml:space="preserve"> (section </w:t>
      </w:r>
      <w:hyperlink w:anchor="Section_21481252261549669626626d96405b5f" w:history="1">
        <w:r>
          <w:rPr>
            <w:rStyle w:val="Hyperlink"/>
          </w:rPr>
          <w:t>3.1.4.10</w:t>
        </w:r>
      </w:hyperlink>
      <w:r>
        <w:t xml:space="preserve">) and the protocol client requests that the protocol server delete all exception items for this recurrence. See section </w:t>
      </w:r>
      <w:hyperlink w:anchor="Section_9b422acbfe1444edbd3d55ca23102b99" w:history="1">
        <w:r>
          <w:rPr>
            <w:rStyle w:val="Hyperlink"/>
          </w:rPr>
          <w:t>3.2.1.1</w:t>
        </w:r>
      </w:hyperlink>
      <w:r>
        <w:t xml:space="preserve"> for details about exception items and recurrences.</w:t>
      </w:r>
    </w:p>
    <w:p w:rsidR="00102C5A" w:rsidRDefault="00307B0B">
      <w:r>
        <w:t xml:space="preserve">The </w:t>
      </w:r>
      <w:r>
        <w:t xml:space="preserve">following is an example of how to specify </w:t>
      </w:r>
      <w:r>
        <w:rPr>
          <w:b/>
        </w:rPr>
        <w:t>RecurrenceXML</w:t>
      </w:r>
      <w:r>
        <w:t xml:space="preserve"> for a daily recurrence that occurs every three days.</w:t>
      </w:r>
    </w:p>
    <w:p w:rsidR="00102C5A" w:rsidRDefault="00307B0B">
      <w:pPr>
        <w:pStyle w:val="Code"/>
      </w:pPr>
      <w:r>
        <w:t xml:space="preserve">   &lt;recurrence&gt;</w:t>
      </w:r>
    </w:p>
    <w:p w:rsidR="00102C5A" w:rsidRDefault="00307B0B">
      <w:pPr>
        <w:pStyle w:val="Code"/>
      </w:pPr>
      <w:r>
        <w:t xml:space="preserve">     &lt;rule&gt;</w:t>
      </w:r>
    </w:p>
    <w:p w:rsidR="00102C5A" w:rsidRDefault="00307B0B">
      <w:pPr>
        <w:pStyle w:val="Code"/>
      </w:pPr>
      <w:r>
        <w:t xml:space="preserve">       &lt;firstDayOfWeek&gt;su&lt;/firstDayOfWeek&gt;</w:t>
      </w:r>
    </w:p>
    <w:p w:rsidR="00102C5A" w:rsidRDefault="00307B0B">
      <w:pPr>
        <w:pStyle w:val="Code"/>
      </w:pPr>
      <w:r>
        <w:t xml:space="preserve">       &lt;repeat&gt;</w:t>
      </w:r>
    </w:p>
    <w:p w:rsidR="00102C5A" w:rsidRDefault="00307B0B">
      <w:pPr>
        <w:pStyle w:val="Code"/>
      </w:pPr>
      <w:r>
        <w:t xml:space="preserve">         &lt;daily dayFrequency="3" /&gt;</w:t>
      </w:r>
    </w:p>
    <w:p w:rsidR="00102C5A" w:rsidRDefault="00307B0B">
      <w:pPr>
        <w:pStyle w:val="Code"/>
      </w:pPr>
      <w:r>
        <w:t xml:space="preserve">       &lt;/repeat&gt;</w:t>
      </w:r>
    </w:p>
    <w:p w:rsidR="00102C5A" w:rsidRDefault="00307B0B">
      <w:pPr>
        <w:pStyle w:val="Code"/>
      </w:pPr>
      <w:r>
        <w:t xml:space="preserve">       </w:t>
      </w:r>
      <w:r>
        <w:t>&lt;repeatForever&gt;FALSE&lt;/repeatForever&gt;</w:t>
      </w:r>
    </w:p>
    <w:p w:rsidR="00102C5A" w:rsidRDefault="00307B0B">
      <w:pPr>
        <w:pStyle w:val="Code"/>
      </w:pPr>
      <w:r>
        <w:t xml:space="preserve">     &lt;/rule&gt;</w:t>
      </w:r>
    </w:p>
    <w:p w:rsidR="00102C5A" w:rsidRDefault="00307B0B">
      <w:pPr>
        <w:pStyle w:val="Code"/>
      </w:pPr>
      <w:r>
        <w:t xml:space="preserve">   &lt;/recurrence&gt;</w:t>
      </w:r>
    </w:p>
    <w:p w:rsidR="00102C5A" w:rsidRDefault="00307B0B">
      <w:r>
        <w:lastRenderedPageBreak/>
        <w:t xml:space="preserve">The following is an example of how to specify </w:t>
      </w:r>
      <w:r>
        <w:rPr>
          <w:b/>
        </w:rPr>
        <w:t>RecurrenceXML</w:t>
      </w:r>
      <w:r>
        <w:t xml:space="preserve"> for a monthly recurrence that occurs every five months on the second Tuesday of the month.</w:t>
      </w:r>
    </w:p>
    <w:p w:rsidR="00102C5A" w:rsidRDefault="00307B0B">
      <w:pPr>
        <w:pStyle w:val="Code"/>
      </w:pPr>
      <w:r>
        <w:t xml:space="preserve">   &lt;recurrence&gt;</w:t>
      </w:r>
    </w:p>
    <w:p w:rsidR="00102C5A" w:rsidRDefault="00307B0B">
      <w:pPr>
        <w:pStyle w:val="Code"/>
      </w:pPr>
      <w:r>
        <w:t xml:space="preserve">      &lt;rule&gt;</w:t>
      </w:r>
    </w:p>
    <w:p w:rsidR="00102C5A" w:rsidRDefault="00307B0B">
      <w:pPr>
        <w:pStyle w:val="Code"/>
      </w:pPr>
      <w:r>
        <w:t xml:space="preserve">      &lt;fi</w:t>
      </w:r>
      <w:r>
        <w:t>rstDayOfWeek&gt;su&lt;/firstDayOfWeek&gt;</w:t>
      </w:r>
    </w:p>
    <w:p w:rsidR="00102C5A" w:rsidRDefault="00307B0B">
      <w:pPr>
        <w:pStyle w:val="Code"/>
      </w:pPr>
      <w:r>
        <w:t xml:space="preserve">      &lt;repeat&gt;</w:t>
      </w:r>
    </w:p>
    <w:p w:rsidR="00102C5A" w:rsidRDefault="00307B0B">
      <w:pPr>
        <w:pStyle w:val="Code"/>
      </w:pPr>
      <w:r>
        <w:t xml:space="preserve">          &lt;monthlyByDay tu='TRUE' weekdayOfMonth='second' monthFrequency='5' /&gt;</w:t>
      </w:r>
    </w:p>
    <w:p w:rsidR="00102C5A" w:rsidRDefault="00307B0B">
      <w:pPr>
        <w:pStyle w:val="Code"/>
      </w:pPr>
      <w:r>
        <w:t xml:space="preserve">       &lt;/repeat&gt;</w:t>
      </w:r>
    </w:p>
    <w:p w:rsidR="00102C5A" w:rsidRDefault="00307B0B">
      <w:pPr>
        <w:pStyle w:val="Code"/>
      </w:pPr>
      <w:r>
        <w:t xml:space="preserve">       &lt;repeatForever&gt;FALSE&lt;/repeatForever&gt;</w:t>
      </w:r>
    </w:p>
    <w:p w:rsidR="00102C5A" w:rsidRDefault="00307B0B">
      <w:pPr>
        <w:pStyle w:val="Code"/>
      </w:pPr>
      <w:r>
        <w:t xml:space="preserve">     &lt;/rule&gt;</w:t>
      </w:r>
    </w:p>
    <w:p w:rsidR="00102C5A" w:rsidRDefault="00307B0B">
      <w:pPr>
        <w:pStyle w:val="Code"/>
      </w:pPr>
      <w:r>
        <w:t xml:space="preserve">   &lt;/recurrence&gt;</w:t>
      </w:r>
    </w:p>
    <w:p w:rsidR="00102C5A" w:rsidRDefault="00307B0B">
      <w:pPr>
        <w:pStyle w:val="Heading4"/>
      </w:pPr>
      <w:bookmarkStart w:id="70" w:name="section_051b21329e7e412583ac9bfa971b61af"/>
      <w:bookmarkStart w:id="71" w:name="_Toc163746607"/>
      <w:r>
        <w:t>RepeatPattern</w:t>
      </w:r>
      <w:bookmarkEnd w:id="70"/>
      <w:bookmarkEnd w:id="71"/>
      <w:r>
        <w:fldChar w:fldCharType="begin"/>
      </w:r>
      <w:r>
        <w:instrText xml:space="preserve"> XE "Messages:RepeatPatt</w:instrText>
      </w:r>
      <w:r>
        <w:instrText xml:space="preserve">ern complex type" </w:instrText>
      </w:r>
      <w:r>
        <w:fldChar w:fldCharType="end"/>
      </w:r>
      <w:r>
        <w:fldChar w:fldCharType="begin"/>
      </w:r>
      <w:r>
        <w:instrText xml:space="preserve"> XE "Complex types:RepeatPattern" </w:instrText>
      </w:r>
      <w:r>
        <w:fldChar w:fldCharType="end"/>
      </w:r>
      <w:r>
        <w:fldChar w:fldCharType="begin"/>
      </w:r>
      <w:r>
        <w:instrText xml:space="preserve"> XE "RepeatPattern complex type" </w:instrText>
      </w:r>
      <w:r>
        <w:fldChar w:fldCharType="end"/>
      </w:r>
    </w:p>
    <w:p w:rsidR="00102C5A" w:rsidRDefault="00307B0B">
      <w:pPr>
        <w:spacing w:after="0"/>
      </w:pPr>
      <w:r>
        <w:t xml:space="preserve">The </w:t>
      </w:r>
      <w:r>
        <w:rPr>
          <w:b/>
        </w:rPr>
        <w:t>RepeatPattern</w:t>
      </w:r>
      <w:r>
        <w:t xml:space="preserve"> complex type contains a choice of elements which describe what days a recurrence occurs on.</w:t>
      </w:r>
    </w:p>
    <w:p w:rsidR="00102C5A" w:rsidRDefault="00307B0B">
      <w:pPr>
        <w:pStyle w:val="Code"/>
      </w:pPr>
      <w:r>
        <w:t>&lt;s:complexType name="RepeatPattern"&gt;</w:t>
      </w:r>
    </w:p>
    <w:p w:rsidR="00102C5A" w:rsidRDefault="00307B0B">
      <w:pPr>
        <w:pStyle w:val="Code"/>
      </w:pPr>
      <w:r>
        <w:t xml:space="preserve">  &lt;s:choice&gt;</w:t>
      </w:r>
    </w:p>
    <w:p w:rsidR="00102C5A" w:rsidRDefault="00307B0B">
      <w:pPr>
        <w:pStyle w:val="Code"/>
      </w:pPr>
      <w:r>
        <w:t xml:space="preserve">    </w:t>
      </w:r>
      <w:r>
        <w:t>&lt;s:element name="daily"&gt;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name="weekday" type="tns:TrueFalseDOW" default="FALSE" use="optional" /&gt;</w:t>
      </w:r>
    </w:p>
    <w:p w:rsidR="00102C5A" w:rsidRDefault="00307B0B">
      <w:pPr>
        <w:pStyle w:val="Code"/>
      </w:pPr>
      <w:r>
        <w:t xml:space="preserve">            &lt;s:attribute name="dayFrequency" </w:t>
      </w:r>
      <w:r>
        <w:t>type="s:integer" default="1"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name="weekly"&gt;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name="su" type="tns:TrueFalseDOW" default="FALSE" use="optional" /&gt;</w:t>
      </w:r>
    </w:p>
    <w:p w:rsidR="00102C5A" w:rsidRDefault="00307B0B">
      <w:pPr>
        <w:pStyle w:val="Code"/>
      </w:pPr>
      <w:r>
        <w:t xml:space="preserve">            &lt;s:attribute name="mo" type="tns:TrueFalseDOW" default="FALSE" use="optional" /&gt;</w:t>
      </w:r>
    </w:p>
    <w:p w:rsidR="00102C5A" w:rsidRDefault="00307B0B">
      <w:pPr>
        <w:pStyle w:val="Code"/>
      </w:pPr>
      <w:r>
        <w:t xml:space="preserve">            &lt;s:attribute name="tu" type="tns:TrueFalseDOW" default="F</w:t>
      </w:r>
      <w:r>
        <w:t>ALSE" use="optional" /&gt;</w:t>
      </w:r>
    </w:p>
    <w:p w:rsidR="00102C5A" w:rsidRDefault="00307B0B">
      <w:pPr>
        <w:pStyle w:val="Code"/>
      </w:pPr>
      <w:r>
        <w:t xml:space="preserve">            &lt;s:attribute name="we" type="tns:TrueFalseDOW" default="FALSE" use="optional" /&gt;</w:t>
      </w:r>
    </w:p>
    <w:p w:rsidR="00102C5A" w:rsidRDefault="00307B0B">
      <w:pPr>
        <w:pStyle w:val="Code"/>
      </w:pPr>
      <w:r>
        <w:t xml:space="preserve">            &lt;s:attribute name="th" type="tns:TrueFalseDOW" default="FALSE" use="optional" /&gt;</w:t>
      </w:r>
    </w:p>
    <w:p w:rsidR="00102C5A" w:rsidRDefault="00307B0B">
      <w:pPr>
        <w:pStyle w:val="Code"/>
      </w:pPr>
      <w:r>
        <w:t xml:space="preserve">            &lt;s:attribute name="fr" type="tns:T</w:t>
      </w:r>
      <w:r>
        <w:t>rueFalseDOW" default="FALSE" use="optional" /&gt;</w:t>
      </w:r>
    </w:p>
    <w:p w:rsidR="00102C5A" w:rsidRDefault="00307B0B">
      <w:pPr>
        <w:pStyle w:val="Code"/>
      </w:pPr>
      <w:r>
        <w:t xml:space="preserve">            &lt;s:attribute name="sa" type="tns:TrueFalseDOW" default="FALSE" use="optional" /&gt;</w:t>
      </w:r>
    </w:p>
    <w:p w:rsidR="00102C5A" w:rsidRDefault="00307B0B">
      <w:pPr>
        <w:pStyle w:val="Code"/>
      </w:pPr>
      <w:r>
        <w:t xml:space="preserve">            &lt;s:attribute name="weekFrequency" type="s:integer" default="1" use="optional" /&gt;</w:t>
      </w:r>
    </w:p>
    <w:p w:rsidR="00102C5A" w:rsidRDefault="00307B0B">
      <w:pPr>
        <w:pStyle w:val="Code"/>
      </w:pPr>
      <w:r>
        <w:t xml:space="preserve">          &lt;/s:extension</w:t>
      </w:r>
      <w:r>
        <w:t>&gt;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name="monthlyByDay"&gt;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w:t>
      </w:r>
      <w:r>
        <w:t>s:attribute name="su" type="tns:TrueFalseDOW" default="FALSE" use="optional" /&gt;</w:t>
      </w:r>
    </w:p>
    <w:p w:rsidR="00102C5A" w:rsidRDefault="00307B0B">
      <w:pPr>
        <w:pStyle w:val="Code"/>
      </w:pPr>
      <w:r>
        <w:t xml:space="preserve">            &lt;s:attribute name="mo" type="tns:TrueFalseDOW" default="FALSE" use="optional" /&gt;</w:t>
      </w:r>
    </w:p>
    <w:p w:rsidR="00102C5A" w:rsidRDefault="00307B0B">
      <w:pPr>
        <w:pStyle w:val="Code"/>
      </w:pPr>
      <w:r>
        <w:t xml:space="preserve">            &lt;s:attribute name="tu" type="tns:TrueFalseDOW" default="FALSE" use="opt</w:t>
      </w:r>
      <w:r>
        <w:t>ional" /&gt;</w:t>
      </w:r>
    </w:p>
    <w:p w:rsidR="00102C5A" w:rsidRDefault="00307B0B">
      <w:pPr>
        <w:pStyle w:val="Code"/>
      </w:pPr>
      <w:r>
        <w:t xml:space="preserve">            &lt;s:attribute name="we" type="tns:TrueFalseDOW" default="FALSE" use="optional" /&gt;</w:t>
      </w:r>
    </w:p>
    <w:p w:rsidR="00102C5A" w:rsidRDefault="00307B0B">
      <w:pPr>
        <w:pStyle w:val="Code"/>
      </w:pPr>
      <w:r>
        <w:t xml:space="preserve">            &lt;s:attribute name="th" type="tns:TrueFalseDOW" default="FALSE" use="optional" /&gt;</w:t>
      </w:r>
    </w:p>
    <w:p w:rsidR="00102C5A" w:rsidRDefault="00307B0B">
      <w:pPr>
        <w:pStyle w:val="Code"/>
      </w:pPr>
      <w:r>
        <w:t xml:space="preserve">            &lt;s:attribute name="fr" type="tns:TrueFalseDOW" d</w:t>
      </w:r>
      <w:r>
        <w:t>efault="FALSE" use="optional" /&gt;</w:t>
      </w:r>
    </w:p>
    <w:p w:rsidR="00102C5A" w:rsidRDefault="00307B0B">
      <w:pPr>
        <w:pStyle w:val="Code"/>
      </w:pPr>
      <w:r>
        <w:t xml:space="preserve">            &lt;s:attribute name="sa" type="tns:TrueFalseDOW" default="FALSE" use="optional" /&gt;</w:t>
      </w:r>
    </w:p>
    <w:p w:rsidR="00102C5A" w:rsidRDefault="00307B0B">
      <w:pPr>
        <w:pStyle w:val="Code"/>
      </w:pPr>
      <w:r>
        <w:t xml:space="preserve">            &lt;s:attribute name="day" type="tns:TrueFalseDOW" default="FALSE" use="optional" /&gt;</w:t>
      </w:r>
    </w:p>
    <w:p w:rsidR="00102C5A" w:rsidRDefault="00307B0B">
      <w:pPr>
        <w:pStyle w:val="Code"/>
      </w:pPr>
      <w:r>
        <w:t xml:space="preserve">            &lt;</w:t>
      </w:r>
      <w:r>
        <w:t>s:attribute name="weekday" type="tns:TrueFalseDOW" default="FALSE" use="optional" /&gt;</w:t>
      </w:r>
    </w:p>
    <w:p w:rsidR="00102C5A" w:rsidRDefault="00307B0B">
      <w:pPr>
        <w:pStyle w:val="Code"/>
      </w:pPr>
      <w:r>
        <w:t xml:space="preserve">            &lt;s:attribute name="weekend_day" type="tns:TrueFalseDOW" default="FALSE" use="optional" /&gt;</w:t>
      </w:r>
    </w:p>
    <w:p w:rsidR="00102C5A" w:rsidRDefault="00307B0B">
      <w:pPr>
        <w:pStyle w:val="Code"/>
      </w:pPr>
      <w:r>
        <w:t xml:space="preserve">            &lt;s:attribute name="monthFrequency" type="s:integer" defau</w:t>
      </w:r>
      <w:r>
        <w:t>lt="1" use="optional" /&gt;</w:t>
      </w:r>
    </w:p>
    <w:p w:rsidR="00102C5A" w:rsidRDefault="00307B0B">
      <w:pPr>
        <w:pStyle w:val="Code"/>
      </w:pPr>
      <w:r>
        <w:t xml:space="preserve">            &lt;s:attribute name="weekdayOfMonth" type="tns:WeekdayOfMonth" default="first" use="optional" /&gt;</w:t>
      </w:r>
    </w:p>
    <w:p w:rsidR="00102C5A" w:rsidRDefault="00307B0B">
      <w:pPr>
        <w:pStyle w:val="Code"/>
      </w:pPr>
      <w:r>
        <w:lastRenderedPageBreak/>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name="monthly"&gt;</w:t>
      </w:r>
    </w:p>
    <w:p w:rsidR="00102C5A" w:rsidRDefault="00307B0B">
      <w:pPr>
        <w:pStyle w:val="Code"/>
      </w:pPr>
      <w:r>
        <w:t xml:space="preserve"> </w:t>
      </w: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name="monthFrequency" type="s:integer" default="1" use="optional" /&gt;</w:t>
      </w:r>
    </w:p>
    <w:p w:rsidR="00102C5A" w:rsidRDefault="00307B0B">
      <w:pPr>
        <w:pStyle w:val="Code"/>
      </w:pPr>
      <w:r>
        <w:t xml:space="preserve">            &lt;s:attribute name="day" type="s:integer" default="1" use="optio</w:t>
      </w:r>
      <w:r>
        <w:t>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name="yearly"&gt;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name="yearFre</w:t>
      </w:r>
      <w:r>
        <w:t>quency" type="s:integer" default="1" use="optional" /&gt;</w:t>
      </w:r>
    </w:p>
    <w:p w:rsidR="00102C5A" w:rsidRDefault="00307B0B">
      <w:pPr>
        <w:pStyle w:val="Code"/>
      </w:pPr>
      <w:r>
        <w:t xml:space="preserve">            &lt;s:attribute name="month" type="s:integer" default="1" use="optional" /&gt;</w:t>
      </w:r>
    </w:p>
    <w:p w:rsidR="00102C5A" w:rsidRDefault="00307B0B">
      <w:pPr>
        <w:pStyle w:val="Code"/>
      </w:pPr>
      <w:r>
        <w:t xml:space="preserve">            &lt;s:attribute name="day" type="s:integer" default="1" use="optional" /&gt;</w:t>
      </w:r>
    </w:p>
    <w:p w:rsidR="00102C5A" w:rsidRDefault="00307B0B">
      <w:pPr>
        <w:pStyle w:val="Code"/>
      </w:pPr>
      <w:r>
        <w:t xml:space="preserve">          &lt;/s:extension&gt;</w:t>
      </w:r>
    </w:p>
    <w:p w:rsidR="00102C5A" w:rsidRDefault="00307B0B">
      <w:pPr>
        <w:pStyle w:val="Code"/>
      </w:pPr>
      <w:r>
        <w:t xml:space="preserve">        </w:t>
      </w:r>
      <w:r>
        <w:t>&lt;/s:simpleContent&gt;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name="yearlyByDay"&gt;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w:t>
      </w:r>
      <w:r>
        <w:t>s:attribute name="su" type="tns:TrueFalseDOW" default="FALSE" use="optional" /&gt;</w:t>
      </w:r>
    </w:p>
    <w:p w:rsidR="00102C5A" w:rsidRDefault="00307B0B">
      <w:pPr>
        <w:pStyle w:val="Code"/>
      </w:pPr>
      <w:r>
        <w:t xml:space="preserve">            &lt;s:attribute name="mo" type="tns:TrueFalseDOW" default="FALSE" use="optional" /&gt;</w:t>
      </w:r>
    </w:p>
    <w:p w:rsidR="00102C5A" w:rsidRDefault="00307B0B">
      <w:pPr>
        <w:pStyle w:val="Code"/>
      </w:pPr>
      <w:r>
        <w:t xml:space="preserve">            &lt;s:attribute name="tu" type="tns:TrueFalseDOW" default="FALSE" use="opt</w:t>
      </w:r>
      <w:r>
        <w:t>ional" /&gt;</w:t>
      </w:r>
    </w:p>
    <w:p w:rsidR="00102C5A" w:rsidRDefault="00307B0B">
      <w:pPr>
        <w:pStyle w:val="Code"/>
      </w:pPr>
      <w:r>
        <w:t xml:space="preserve">            &lt;s:attribute name="we" type="tns:TrueFalseDOW" default="FALSE" use="optional" /&gt;</w:t>
      </w:r>
    </w:p>
    <w:p w:rsidR="00102C5A" w:rsidRDefault="00307B0B">
      <w:pPr>
        <w:pStyle w:val="Code"/>
      </w:pPr>
      <w:r>
        <w:t xml:space="preserve">            &lt;s:attribute name="th" type="tns:TrueFalseDOW" default="FALSE" use="optional" /&gt;</w:t>
      </w:r>
    </w:p>
    <w:p w:rsidR="00102C5A" w:rsidRDefault="00307B0B">
      <w:pPr>
        <w:pStyle w:val="Code"/>
      </w:pPr>
      <w:r>
        <w:t xml:space="preserve">            &lt;</w:t>
      </w:r>
      <w:r>
        <w:t>s:attribute name="fr" type="tns:TrueFalseDOW" default="FALSE" use="optional" /&gt;</w:t>
      </w:r>
    </w:p>
    <w:p w:rsidR="00102C5A" w:rsidRDefault="00307B0B">
      <w:pPr>
        <w:pStyle w:val="Code"/>
      </w:pPr>
      <w:r>
        <w:t xml:space="preserve">            &lt;s:attribute name="sa" type="tns:TrueFalseDOW" default="FALSE" use="optional" /&gt;</w:t>
      </w:r>
    </w:p>
    <w:p w:rsidR="00102C5A" w:rsidRDefault="00307B0B">
      <w:pPr>
        <w:pStyle w:val="Code"/>
      </w:pPr>
      <w:r>
        <w:t xml:space="preserve">            &lt;s:attribute name="day" type="tns:TrueFalseDOW" default="FALSE" use="op</w:t>
      </w:r>
      <w:r>
        <w:t>tional" /&gt;</w:t>
      </w:r>
    </w:p>
    <w:p w:rsidR="00102C5A" w:rsidRDefault="00307B0B">
      <w:pPr>
        <w:pStyle w:val="Code"/>
      </w:pPr>
      <w:r>
        <w:t xml:space="preserve">            &lt;s:attribute name="weekday" type="tns:TrueFalseDOW" default="FALSE" use="optional" /&gt;</w:t>
      </w:r>
    </w:p>
    <w:p w:rsidR="00102C5A" w:rsidRDefault="00307B0B">
      <w:pPr>
        <w:pStyle w:val="Code"/>
      </w:pPr>
      <w:r>
        <w:t xml:space="preserve">            &lt;s:attribute name="weekend_day" type="tns:TrueFalseDOW" default="FALSE" use="optional" /&gt;</w:t>
      </w:r>
    </w:p>
    <w:p w:rsidR="00102C5A" w:rsidRDefault="00307B0B">
      <w:pPr>
        <w:pStyle w:val="Code"/>
      </w:pPr>
      <w:r>
        <w:t xml:space="preserve">            &lt;s:attribute name="yearFrequency"</w:t>
      </w:r>
      <w:r>
        <w:t xml:space="preserve"> type="s:integer" default="1" use="optional" /&gt;</w:t>
      </w:r>
    </w:p>
    <w:p w:rsidR="00102C5A" w:rsidRDefault="00307B0B">
      <w:pPr>
        <w:pStyle w:val="Code"/>
      </w:pPr>
      <w:r>
        <w:t xml:space="preserve">            &lt;s:attribute name="month" type="s:integer" default="1" use="optional" /&gt;</w:t>
      </w:r>
    </w:p>
    <w:p w:rsidR="00102C5A" w:rsidRDefault="00307B0B">
      <w:pPr>
        <w:pStyle w:val="Code"/>
      </w:pPr>
      <w:r>
        <w:t xml:space="preserve">            &lt;s:attribute name="weekdayOfMonth" type="tns:WeekdayOfMonth" default="first" use="optional" /&gt;</w:t>
      </w:r>
    </w:p>
    <w:p w:rsidR="00102C5A" w:rsidRDefault="00307B0B">
      <w:pPr>
        <w:pStyle w:val="Code"/>
      </w:pPr>
      <w:r>
        <w:t xml:space="preserve">          &lt;/s:ex</w:t>
      </w:r>
      <w:r>
        <w:t>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&lt;/s:choice&gt;</w:t>
      </w:r>
    </w:p>
    <w:p w:rsidR="00102C5A" w:rsidRDefault="00307B0B">
      <w:pPr>
        <w:pStyle w:val="Code"/>
      </w:pPr>
      <w:r>
        <w:t>&lt;/s:complexType&gt;</w:t>
      </w:r>
    </w:p>
    <w:p w:rsidR="00102C5A" w:rsidRDefault="00307B0B">
      <w:r>
        <w:rPr>
          <w:b/>
        </w:rPr>
        <w:t>daily:</w:t>
      </w:r>
      <w:r>
        <w:t xml:space="preserve"> If the recurrence is a daily recurrence, the </w:t>
      </w:r>
      <w:r>
        <w:rPr>
          <w:b/>
        </w:rPr>
        <w:t>daily</w:t>
      </w:r>
      <w:r>
        <w:t xml:space="preserve"> element will be present.</w:t>
      </w:r>
    </w:p>
    <w:p w:rsidR="00102C5A" w:rsidRDefault="00307B0B">
      <w:r>
        <w:rPr>
          <w:b/>
        </w:rPr>
        <w:t>daily.weekday:</w:t>
      </w:r>
      <w:r>
        <w:t xml:space="preserve"> If </w:t>
      </w:r>
      <w:r>
        <w:rPr>
          <w:b/>
        </w:rPr>
        <w:t>true</w:t>
      </w:r>
      <w:r>
        <w:t>, this attribute indicates the recurrence oc</w:t>
      </w:r>
      <w:r>
        <w:t>curs on the weekday (Monday, Tuesday, Wednesday, Thursday, or Friday).</w:t>
      </w:r>
    </w:p>
    <w:p w:rsidR="00102C5A" w:rsidRDefault="00307B0B">
      <w:r>
        <w:rPr>
          <w:b/>
        </w:rPr>
        <w:t>daily.dayFrequency:</w:t>
      </w:r>
      <w:r>
        <w:t xml:space="preserve"> An integer specifying how many days go by before the next day the recurrence occurs on. A 1 means "every day". A 2 means "every other day". A 3 means "every third da</w:t>
      </w:r>
      <w:r>
        <w:t>y". A 4 means "every fourth day", and so on.</w:t>
      </w:r>
    </w:p>
    <w:p w:rsidR="00102C5A" w:rsidRDefault="00307B0B">
      <w:r>
        <w:rPr>
          <w:b/>
        </w:rPr>
        <w:t xml:space="preserve">Weekly: </w:t>
      </w:r>
      <w:r>
        <w:t xml:space="preserve">If the recurrence is a weekly recurrence, the </w:t>
      </w:r>
      <w:r>
        <w:rPr>
          <w:b/>
        </w:rPr>
        <w:t>Weekly</w:t>
      </w:r>
      <w:r>
        <w:t xml:space="preserve"> element will be present.</w:t>
      </w:r>
    </w:p>
    <w:p w:rsidR="00102C5A" w:rsidRDefault="00307B0B">
      <w:r>
        <w:rPr>
          <w:b/>
        </w:rPr>
        <w:t xml:space="preserve">Weekly.su: </w:t>
      </w:r>
      <w:r>
        <w:t xml:space="preserve">If </w:t>
      </w:r>
      <w:r>
        <w:rPr>
          <w:b/>
        </w:rPr>
        <w:t>true</w:t>
      </w:r>
      <w:r>
        <w:t>, this attribute indicates the recurrence occurs on Sundays.</w:t>
      </w:r>
    </w:p>
    <w:p w:rsidR="00102C5A" w:rsidRDefault="00307B0B">
      <w:pPr>
        <w:rPr>
          <w:b/>
        </w:rPr>
      </w:pPr>
      <w:r>
        <w:rPr>
          <w:b/>
        </w:rPr>
        <w:t xml:space="preserve">Weekly.mo: </w:t>
      </w:r>
      <w:r>
        <w:t xml:space="preserve">If </w:t>
      </w:r>
      <w:r>
        <w:rPr>
          <w:b/>
        </w:rPr>
        <w:t>true</w:t>
      </w:r>
      <w:r>
        <w:t xml:space="preserve">, this attribute indicates </w:t>
      </w:r>
      <w:r>
        <w:t>the recurrence occurs on Mondays.</w:t>
      </w:r>
    </w:p>
    <w:p w:rsidR="00102C5A" w:rsidRDefault="00307B0B">
      <w:pPr>
        <w:rPr>
          <w:b/>
        </w:rPr>
      </w:pPr>
      <w:r>
        <w:rPr>
          <w:b/>
        </w:rPr>
        <w:lastRenderedPageBreak/>
        <w:t xml:space="preserve">Weekly.tu: </w:t>
      </w:r>
      <w:r>
        <w:t xml:space="preserve">If </w:t>
      </w:r>
      <w:r>
        <w:rPr>
          <w:b/>
        </w:rPr>
        <w:t>true</w:t>
      </w:r>
      <w:r>
        <w:t>, this attribute indicates the recurrence occurs on Tuesdays.</w:t>
      </w:r>
    </w:p>
    <w:p w:rsidR="00102C5A" w:rsidRDefault="00307B0B">
      <w:pPr>
        <w:rPr>
          <w:b/>
        </w:rPr>
      </w:pPr>
      <w:r>
        <w:rPr>
          <w:b/>
        </w:rPr>
        <w:t xml:space="preserve">Weekly.we: </w:t>
      </w:r>
      <w:r>
        <w:t xml:space="preserve">If </w:t>
      </w:r>
      <w:r>
        <w:rPr>
          <w:b/>
        </w:rPr>
        <w:t>true</w:t>
      </w:r>
      <w:r>
        <w:t>, this attribute indicates the recurrence occurs on Wednesdays.</w:t>
      </w:r>
    </w:p>
    <w:p w:rsidR="00102C5A" w:rsidRDefault="00307B0B">
      <w:r>
        <w:rPr>
          <w:b/>
        </w:rPr>
        <w:t xml:space="preserve">Weekly.th: </w:t>
      </w:r>
      <w:r>
        <w:t xml:space="preserve">If </w:t>
      </w:r>
      <w:r>
        <w:rPr>
          <w:b/>
        </w:rPr>
        <w:t>true</w:t>
      </w:r>
      <w:r>
        <w:t xml:space="preserve">, this attribute indicates the recurrence </w:t>
      </w:r>
      <w:r>
        <w:t>occurs on Thursdays.</w:t>
      </w:r>
    </w:p>
    <w:p w:rsidR="00102C5A" w:rsidRDefault="00307B0B">
      <w:r>
        <w:rPr>
          <w:b/>
        </w:rPr>
        <w:t xml:space="preserve">Weekly.fr: </w:t>
      </w:r>
      <w:r>
        <w:t xml:space="preserve">If </w:t>
      </w:r>
      <w:r>
        <w:rPr>
          <w:b/>
        </w:rPr>
        <w:t>true</w:t>
      </w:r>
      <w:r>
        <w:t>, this attribute indicates the recurrence occurs on Fridays.</w:t>
      </w:r>
    </w:p>
    <w:p w:rsidR="00102C5A" w:rsidRDefault="00307B0B">
      <w:r>
        <w:rPr>
          <w:b/>
        </w:rPr>
        <w:t xml:space="preserve">Weekly.sa: </w:t>
      </w:r>
      <w:r>
        <w:t xml:space="preserve">If </w:t>
      </w:r>
      <w:r>
        <w:rPr>
          <w:b/>
        </w:rPr>
        <w:t>true</w:t>
      </w:r>
      <w:r>
        <w:t>, this attribute indicates the recurrence occurs on Saturdays.</w:t>
      </w:r>
    </w:p>
    <w:p w:rsidR="00102C5A" w:rsidRDefault="00307B0B">
      <w:r>
        <w:rPr>
          <w:b/>
        </w:rPr>
        <w:t>Weekly.weekFrequency:</w:t>
      </w:r>
      <w:r>
        <w:t xml:space="preserve"> An integer specifying how many weeks go by before the</w:t>
      </w:r>
      <w:r>
        <w:t xml:space="preserve"> next week the recurrence occurs on. A 1 means "every week". A 2 means "every other week". A 3 means "every third week". A 4 means "every fourth week", and so on.</w:t>
      </w:r>
    </w:p>
    <w:p w:rsidR="00102C5A" w:rsidRDefault="00307B0B">
      <w:r>
        <w:rPr>
          <w:b/>
        </w:rPr>
        <w:t>monthlyByDay:</w:t>
      </w:r>
      <w:r>
        <w:t xml:space="preserve"> If the recurrence is a monthly recurrence and the day it occurs depends on whic</w:t>
      </w:r>
      <w:r>
        <w:t xml:space="preserve">h day of the week the month starts with, then the </w:t>
      </w:r>
      <w:r>
        <w:rPr>
          <w:b/>
        </w:rPr>
        <w:t>monthlyByDay</w:t>
      </w:r>
      <w:r>
        <w:t xml:space="preserve"> element will be present.</w:t>
      </w:r>
    </w:p>
    <w:p w:rsidR="00102C5A" w:rsidRDefault="00307B0B">
      <w:r>
        <w:rPr>
          <w:b/>
        </w:rPr>
        <w:t xml:space="preserve">monthlyByDay.su: </w:t>
      </w:r>
      <w:r>
        <w:t xml:space="preserve">If </w:t>
      </w:r>
      <w:r>
        <w:rPr>
          <w:b/>
        </w:rPr>
        <w:t>true</w:t>
      </w:r>
      <w:r>
        <w:t xml:space="preserve">, this attribute indicates the recurrence occurs on Sunday specified by </w:t>
      </w:r>
      <w:r>
        <w:rPr>
          <w:b/>
        </w:rPr>
        <w:t>monthlyByDay.weekdayOfMonth</w:t>
      </w:r>
      <w:r>
        <w:t>.</w:t>
      </w:r>
    </w:p>
    <w:p w:rsidR="00102C5A" w:rsidRDefault="00307B0B">
      <w:pPr>
        <w:rPr>
          <w:b/>
        </w:rPr>
      </w:pPr>
      <w:r>
        <w:rPr>
          <w:b/>
        </w:rPr>
        <w:t xml:space="preserve">monthlyByDay.mo: </w:t>
      </w:r>
      <w:r>
        <w:t xml:space="preserve">If </w:t>
      </w:r>
      <w:r>
        <w:rPr>
          <w:b/>
        </w:rPr>
        <w:t>true</w:t>
      </w:r>
      <w:r>
        <w:t xml:space="preserve">, this attribute indicates the recurrence occurs on Monday specified by </w:t>
      </w:r>
      <w:r>
        <w:rPr>
          <w:b/>
        </w:rPr>
        <w:t>monthlyByDay.weekdayOfMonth</w:t>
      </w:r>
      <w:r>
        <w:t>.</w:t>
      </w:r>
    </w:p>
    <w:p w:rsidR="00102C5A" w:rsidRDefault="00307B0B">
      <w:pPr>
        <w:rPr>
          <w:b/>
        </w:rPr>
      </w:pPr>
      <w:r>
        <w:rPr>
          <w:b/>
        </w:rPr>
        <w:t xml:space="preserve">monthlyByDay.tu: </w:t>
      </w:r>
      <w:r>
        <w:t xml:space="preserve">If </w:t>
      </w:r>
      <w:r>
        <w:rPr>
          <w:b/>
        </w:rPr>
        <w:t>true</w:t>
      </w:r>
      <w:r>
        <w:t xml:space="preserve">, this attribute indicates the recurrence occurs on Tuesday specified by </w:t>
      </w:r>
      <w:r>
        <w:rPr>
          <w:b/>
        </w:rPr>
        <w:t>monthlyByDay.weekdayOfMonth</w:t>
      </w:r>
      <w:r>
        <w:t>.</w:t>
      </w:r>
    </w:p>
    <w:p w:rsidR="00102C5A" w:rsidRDefault="00307B0B">
      <w:pPr>
        <w:rPr>
          <w:b/>
        </w:rPr>
      </w:pPr>
      <w:r>
        <w:rPr>
          <w:b/>
        </w:rPr>
        <w:t xml:space="preserve">monthlyByDay.we: </w:t>
      </w:r>
      <w:r>
        <w:t xml:space="preserve">If </w:t>
      </w:r>
      <w:r>
        <w:rPr>
          <w:b/>
        </w:rPr>
        <w:t>true</w:t>
      </w:r>
      <w:r>
        <w:t>, thi</w:t>
      </w:r>
      <w:r>
        <w:t xml:space="preserve">s attribute indicates the recurrence occurs on Wednesday specified by </w:t>
      </w:r>
      <w:r>
        <w:rPr>
          <w:b/>
        </w:rPr>
        <w:t>monthlyByDay.weekdayOfMonth</w:t>
      </w:r>
      <w:r>
        <w:t>.</w:t>
      </w:r>
    </w:p>
    <w:p w:rsidR="00102C5A" w:rsidRDefault="00307B0B">
      <w:r>
        <w:rPr>
          <w:b/>
        </w:rPr>
        <w:t xml:space="preserve">monthlyByDay.th: </w:t>
      </w:r>
      <w:r>
        <w:t xml:space="preserve">If </w:t>
      </w:r>
      <w:r>
        <w:rPr>
          <w:b/>
        </w:rPr>
        <w:t>true</w:t>
      </w:r>
      <w:r>
        <w:t xml:space="preserve">, this attribute indicates the recurrence occurs on Thursday specified by </w:t>
      </w:r>
      <w:r>
        <w:rPr>
          <w:b/>
        </w:rPr>
        <w:t>monthlyByDay.weekdayOfMonth</w:t>
      </w:r>
      <w:r>
        <w:t>.</w:t>
      </w:r>
    </w:p>
    <w:p w:rsidR="00102C5A" w:rsidRDefault="00307B0B">
      <w:r>
        <w:rPr>
          <w:b/>
        </w:rPr>
        <w:t xml:space="preserve">monthlyByDay.fr: </w:t>
      </w:r>
      <w:r>
        <w:t xml:space="preserve">If </w:t>
      </w:r>
      <w:r>
        <w:rPr>
          <w:b/>
        </w:rPr>
        <w:t>true</w:t>
      </w:r>
      <w:r>
        <w:t>, this</w:t>
      </w:r>
      <w:r>
        <w:t xml:space="preserve"> attribute indicates the recurrence occurs on Friday specified by </w:t>
      </w:r>
      <w:r>
        <w:rPr>
          <w:b/>
        </w:rPr>
        <w:t>monthlyByDay.weekdayOfMonth</w:t>
      </w:r>
      <w:r>
        <w:t>.</w:t>
      </w:r>
    </w:p>
    <w:p w:rsidR="00102C5A" w:rsidRDefault="00307B0B">
      <w:r>
        <w:rPr>
          <w:b/>
        </w:rPr>
        <w:t xml:space="preserve">monthlyByDay.sa: </w:t>
      </w:r>
      <w:r>
        <w:t xml:space="preserve">If </w:t>
      </w:r>
      <w:r>
        <w:rPr>
          <w:b/>
        </w:rPr>
        <w:t>true</w:t>
      </w:r>
      <w:r>
        <w:t xml:space="preserve">, this attribute indicates the recurrence occurs on Saturday specified by </w:t>
      </w:r>
      <w:r>
        <w:rPr>
          <w:b/>
        </w:rPr>
        <w:t>monthlyByDay.weekdayOfMonth</w:t>
      </w:r>
      <w:r>
        <w:t>.</w:t>
      </w:r>
    </w:p>
    <w:p w:rsidR="00102C5A" w:rsidRDefault="00307B0B">
      <w:r>
        <w:rPr>
          <w:b/>
        </w:rPr>
        <w:t xml:space="preserve">monthlyByDay.day: </w:t>
      </w:r>
      <w:r>
        <w:t xml:space="preserve">If </w:t>
      </w:r>
      <w:r>
        <w:rPr>
          <w:b/>
        </w:rPr>
        <w:t>true</w:t>
      </w:r>
      <w:r>
        <w:t>, this at</w:t>
      </w:r>
      <w:r>
        <w:t xml:space="preserve">tribute indicates the recurrence occurs on the day specified by </w:t>
      </w:r>
      <w:r>
        <w:rPr>
          <w:b/>
        </w:rPr>
        <w:t>monthlyByDay.weekdayOfMonth</w:t>
      </w:r>
      <w:r>
        <w:t>.</w:t>
      </w:r>
    </w:p>
    <w:p w:rsidR="00102C5A" w:rsidRDefault="00307B0B">
      <w:r>
        <w:rPr>
          <w:b/>
        </w:rPr>
        <w:t xml:space="preserve">monthlyByDay.weekday: </w:t>
      </w:r>
      <w:r>
        <w:t xml:space="preserve">If </w:t>
      </w:r>
      <w:r>
        <w:rPr>
          <w:b/>
        </w:rPr>
        <w:t>true</w:t>
      </w:r>
      <w:r>
        <w:t xml:space="preserve">, this attribute indicates the recurrence occurs on the weekday (Monday, Tuesday, Wednesday, Thursday, or Friday) specified by </w:t>
      </w:r>
      <w:r>
        <w:rPr>
          <w:b/>
        </w:rPr>
        <w:t>monthly</w:t>
      </w:r>
      <w:r>
        <w:rPr>
          <w:b/>
        </w:rPr>
        <w:t>ByDay.weekdayOfMonth</w:t>
      </w:r>
      <w:r>
        <w:t>.</w:t>
      </w:r>
    </w:p>
    <w:p w:rsidR="00102C5A" w:rsidRDefault="00307B0B">
      <w:r>
        <w:rPr>
          <w:b/>
        </w:rPr>
        <w:t xml:space="preserve">monthlyByDay.weekend_day: </w:t>
      </w:r>
      <w:r>
        <w:t xml:space="preserve">If </w:t>
      </w:r>
      <w:r>
        <w:rPr>
          <w:b/>
        </w:rPr>
        <w:t>true</w:t>
      </w:r>
      <w:r>
        <w:t xml:space="preserve">, this attribute indicates the recurrence occurs on the weekend day (Saturday or Sunday) specified by </w:t>
      </w:r>
      <w:r>
        <w:rPr>
          <w:b/>
        </w:rPr>
        <w:t>monthlyByDay.weekdayOfMonth</w:t>
      </w:r>
      <w:r>
        <w:t>.</w:t>
      </w:r>
    </w:p>
    <w:p w:rsidR="00102C5A" w:rsidRDefault="00307B0B">
      <w:r>
        <w:rPr>
          <w:b/>
        </w:rPr>
        <w:t>monthlyByDay.monthFrequency:</w:t>
      </w:r>
      <w:r>
        <w:t xml:space="preserve"> An integer specifying how many months go </w:t>
      </w:r>
      <w:r>
        <w:t>by before the next month the recurrence occurs on. A 1 means "every month". A 2 means "every other month". A 3 would be "every third month". A 4 means "every fourth month", and so on.</w:t>
      </w:r>
    </w:p>
    <w:p w:rsidR="00102C5A" w:rsidRDefault="00307B0B">
      <w:r>
        <w:rPr>
          <w:b/>
        </w:rPr>
        <w:t>monthlyByDay.weekdayOfMonth:</w:t>
      </w:r>
      <w:r>
        <w:t xml:space="preserve"> Specifies how to interpret the other </w:t>
      </w:r>
      <w:r>
        <w:rPr>
          <w:b/>
        </w:rPr>
        <w:t>monthl</w:t>
      </w:r>
      <w:r>
        <w:rPr>
          <w:b/>
        </w:rPr>
        <w:t>yByDay</w:t>
      </w:r>
      <w:r>
        <w:t xml:space="preserve"> attributes by adding a limitation to which days qualify. For example, if this attribute is "first", then the first day of the month that matches the other recurrence attributes is the day the recurrence occurs on. If </w:t>
      </w:r>
      <w:r>
        <w:rPr>
          <w:b/>
        </w:rPr>
        <w:t>monthlyByDay.mo</w:t>
      </w:r>
      <w:r>
        <w:t xml:space="preserve"> is </w:t>
      </w:r>
      <w:r>
        <w:rPr>
          <w:b/>
        </w:rPr>
        <w:t>true</w:t>
      </w:r>
      <w:r>
        <w:t xml:space="preserve">, and </w:t>
      </w:r>
      <w:r>
        <w:rPr>
          <w:b/>
        </w:rPr>
        <w:t>mon</w:t>
      </w:r>
      <w:r>
        <w:rPr>
          <w:b/>
        </w:rPr>
        <w:t>thlyByDay.weekdayOfMonth</w:t>
      </w:r>
      <w:r>
        <w:t xml:space="preserve"> is first, then the recurrence occurs on the first Monday.</w:t>
      </w:r>
    </w:p>
    <w:p w:rsidR="00102C5A" w:rsidRDefault="00307B0B">
      <w:r>
        <w:rPr>
          <w:b/>
        </w:rPr>
        <w:t xml:space="preserve">monthly: </w:t>
      </w:r>
      <w:r>
        <w:t>If the recurrence is a monthly recurrence on the Nth day of a month, this element will be present.</w:t>
      </w:r>
    </w:p>
    <w:p w:rsidR="00102C5A" w:rsidRDefault="00307B0B">
      <w:r>
        <w:rPr>
          <w:b/>
        </w:rPr>
        <w:lastRenderedPageBreak/>
        <w:t>monthly.monthFrequency:</w:t>
      </w:r>
      <w:r>
        <w:t xml:space="preserve"> Specifies the frequency of the recurrence</w:t>
      </w:r>
      <w:r>
        <w:t xml:space="preserve"> in months. 1 equals every month, 2 equals every second month, 3 equals every third month, and so on.</w:t>
      </w:r>
    </w:p>
    <w:p w:rsidR="00102C5A" w:rsidRDefault="00307B0B">
      <w:r>
        <w:rPr>
          <w:b/>
        </w:rPr>
        <w:t>monthly.day:</w:t>
      </w:r>
      <w:r>
        <w:t xml:space="preserve"> Specifies the day of the month that the recurrence occurs on, counting up from 1="the first day of the month".</w:t>
      </w:r>
    </w:p>
    <w:p w:rsidR="00102C5A" w:rsidRDefault="00307B0B">
      <w:r>
        <w:rPr>
          <w:b/>
        </w:rPr>
        <w:t>yearly:</w:t>
      </w:r>
      <w:r>
        <w:t xml:space="preserve"> If the recurrence is a</w:t>
      </w:r>
      <w:r>
        <w:t xml:space="preserve"> yearly recurrence on the </w:t>
      </w:r>
      <w:r>
        <w:rPr>
          <w:i/>
        </w:rPr>
        <w:t>N</w:t>
      </w:r>
      <w:r>
        <w:t>th day of a month specified by a number, then this element will be present.</w:t>
      </w:r>
    </w:p>
    <w:p w:rsidR="00102C5A" w:rsidRDefault="00307B0B">
      <w:r>
        <w:rPr>
          <w:b/>
        </w:rPr>
        <w:t>yearly.yearFrequency:</w:t>
      </w:r>
      <w:r>
        <w:t xml:space="preserve"> Specifies the frequency in years that the recurrence occurs. 1 equals every year, 2 equals every second year, 3 equals every third </w:t>
      </w:r>
      <w:r>
        <w:t>year, and so on.</w:t>
      </w:r>
    </w:p>
    <w:p w:rsidR="00102C5A" w:rsidRDefault="00307B0B">
      <w:r>
        <w:rPr>
          <w:b/>
        </w:rPr>
        <w:t>yearly.month:</w:t>
      </w:r>
      <w:r>
        <w:t xml:space="preserve"> Specifies the month that the recurrence occurs on, counting up from 1 equals the first month of the year".</w:t>
      </w:r>
    </w:p>
    <w:p w:rsidR="00102C5A" w:rsidRDefault="00307B0B">
      <w:r>
        <w:rPr>
          <w:b/>
        </w:rPr>
        <w:t xml:space="preserve">yearly.day: </w:t>
      </w:r>
      <w:r>
        <w:t>Specifies the day of the month that the recurrence occurs on, counting up from 1, where 1 means "the first</w:t>
      </w:r>
      <w:r>
        <w:t xml:space="preserve"> day of the month".</w:t>
      </w:r>
    </w:p>
    <w:p w:rsidR="00102C5A" w:rsidRDefault="00307B0B">
      <w:r>
        <w:rPr>
          <w:b/>
        </w:rPr>
        <w:t>yearlyByDay</w:t>
      </w:r>
      <w:r>
        <w:t xml:space="preserve">: If the recurrence is a yearly recurrence and the day it occurs depends on which day of the week the month starts with, then the </w:t>
      </w:r>
      <w:r>
        <w:rPr>
          <w:b/>
        </w:rPr>
        <w:t>yearlyByDay</w:t>
      </w:r>
      <w:r>
        <w:t xml:space="preserve"> element will be present. For example, a yearly recurrence that occurs on the first </w:t>
      </w:r>
      <w:r>
        <w:t xml:space="preserve">Wednesday of June will use the </w:t>
      </w:r>
      <w:r>
        <w:rPr>
          <w:b/>
        </w:rPr>
        <w:t>yearlyByDay</w:t>
      </w:r>
      <w:r>
        <w:t xml:space="preserve"> element. A yearly recurrence that occurs on the 5</w:t>
      </w:r>
      <w:r>
        <w:rPr>
          <w:vertAlign w:val="superscript"/>
        </w:rPr>
        <w:t>th</w:t>
      </w:r>
      <w:r>
        <w:t xml:space="preserve"> of June will use the </w:t>
      </w:r>
      <w:r>
        <w:rPr>
          <w:b/>
        </w:rPr>
        <w:t>yearly</w:t>
      </w:r>
      <w:r>
        <w:t xml:space="preserve"> element and not the </w:t>
      </w:r>
      <w:r>
        <w:rPr>
          <w:b/>
        </w:rPr>
        <w:t>yearlyByDay</w:t>
      </w:r>
      <w:r>
        <w:t xml:space="preserve"> element.</w:t>
      </w:r>
    </w:p>
    <w:p w:rsidR="00102C5A" w:rsidRDefault="00307B0B">
      <w:pPr>
        <w:rPr>
          <w:b/>
        </w:rPr>
      </w:pPr>
      <w:r>
        <w:rPr>
          <w:b/>
        </w:rPr>
        <w:t xml:space="preserve">yearlyByDay.su: </w:t>
      </w:r>
      <w:r>
        <w:t>Specifies that a Sunday is the day of the occurrence.</w:t>
      </w:r>
    </w:p>
    <w:p w:rsidR="00102C5A" w:rsidRDefault="00307B0B">
      <w:pPr>
        <w:rPr>
          <w:b/>
        </w:rPr>
      </w:pPr>
      <w:r>
        <w:rPr>
          <w:b/>
        </w:rPr>
        <w:t xml:space="preserve">yearlyByDay.mo: </w:t>
      </w:r>
      <w:r>
        <w:t>Specifies that a Monday is the day of the occurrence.</w:t>
      </w:r>
    </w:p>
    <w:p w:rsidR="00102C5A" w:rsidRDefault="00307B0B">
      <w:r>
        <w:rPr>
          <w:b/>
        </w:rPr>
        <w:t>yearlyByDay.tu:</w:t>
      </w:r>
      <w:r>
        <w:t xml:space="preserve"> Specifies that a Tuesday is the day of the occurrence.</w:t>
      </w:r>
    </w:p>
    <w:p w:rsidR="00102C5A" w:rsidRDefault="00307B0B">
      <w:r>
        <w:rPr>
          <w:b/>
        </w:rPr>
        <w:t>yearlyByDay.we:</w:t>
      </w:r>
      <w:r>
        <w:t xml:space="preserve"> Specifies that a Wednesday is the day of the occurrence.</w:t>
      </w:r>
    </w:p>
    <w:p w:rsidR="00102C5A" w:rsidRDefault="00307B0B">
      <w:r>
        <w:rPr>
          <w:b/>
        </w:rPr>
        <w:t>yearlyByDay.th:</w:t>
      </w:r>
      <w:r>
        <w:t xml:space="preserve"> Specifies that a Thursday is the day of th</w:t>
      </w:r>
      <w:r>
        <w:t>e occurrence.</w:t>
      </w:r>
    </w:p>
    <w:p w:rsidR="00102C5A" w:rsidRDefault="00307B0B">
      <w:r>
        <w:rPr>
          <w:b/>
        </w:rPr>
        <w:t>yearlyByDay.fr:</w:t>
      </w:r>
      <w:r>
        <w:t xml:space="preserve"> Specifies that a Friday is the day of the occurrence.</w:t>
      </w:r>
    </w:p>
    <w:p w:rsidR="00102C5A" w:rsidRDefault="00307B0B">
      <w:r>
        <w:rPr>
          <w:b/>
        </w:rPr>
        <w:t>yearlyByDay.sa:</w:t>
      </w:r>
      <w:r>
        <w:t xml:space="preserve"> Specifies that a Saturday is the day of the occurrence.</w:t>
      </w:r>
    </w:p>
    <w:p w:rsidR="00102C5A" w:rsidRDefault="00307B0B">
      <w:r>
        <w:rPr>
          <w:b/>
        </w:rPr>
        <w:t>yearlyByDay.day:</w:t>
      </w:r>
      <w:r>
        <w:t xml:space="preserve"> Specifies that any day can be the day of the recurrence.</w:t>
      </w:r>
    </w:p>
    <w:p w:rsidR="00102C5A" w:rsidRDefault="00307B0B">
      <w:r>
        <w:rPr>
          <w:b/>
        </w:rPr>
        <w:t xml:space="preserve">yearlyByDay.weekday: </w:t>
      </w:r>
      <w:r>
        <w:t>Speci</w:t>
      </w:r>
      <w:r>
        <w:t>fies that weekday (Monday, Tuesday, Wednesday, Thursday, or Friday) can be the day of the recurrence.</w:t>
      </w:r>
    </w:p>
    <w:p w:rsidR="00102C5A" w:rsidRDefault="00307B0B">
      <w:r>
        <w:rPr>
          <w:b/>
        </w:rPr>
        <w:t>yearlyByDay.weekend_day:</w:t>
      </w:r>
      <w:r>
        <w:t xml:space="preserve"> Specifies that weekend day (Saturday or Sunday) is the day of the recurrence.</w:t>
      </w:r>
    </w:p>
    <w:p w:rsidR="00102C5A" w:rsidRDefault="00307B0B">
      <w:r>
        <w:rPr>
          <w:b/>
        </w:rPr>
        <w:t xml:space="preserve">yearlyByDay.yearFrequency: </w:t>
      </w:r>
      <w:r>
        <w:t xml:space="preserve">Specifies the frequency </w:t>
      </w:r>
      <w:r>
        <w:t>in years of the recurrence, counting up from 1="every year".</w:t>
      </w:r>
    </w:p>
    <w:p w:rsidR="00102C5A" w:rsidRDefault="00307B0B">
      <w:r>
        <w:rPr>
          <w:b/>
        </w:rPr>
        <w:t xml:space="preserve">yearlyByDay.month: </w:t>
      </w:r>
      <w:r>
        <w:t>Specifies the month of the occurrence in the year, counting up from 1 equals "the first month of the year".</w:t>
      </w:r>
    </w:p>
    <w:p w:rsidR="00102C5A" w:rsidRDefault="00307B0B">
      <w:r>
        <w:rPr>
          <w:b/>
        </w:rPr>
        <w:t xml:space="preserve">yearlyByDay.weekdayOfMonth: </w:t>
      </w:r>
      <w:r>
        <w:t xml:space="preserve">Specifies which one of the days allowed </w:t>
      </w:r>
      <w:r>
        <w:t xml:space="preserve">by the other </w:t>
      </w:r>
      <w:r>
        <w:rPr>
          <w:b/>
        </w:rPr>
        <w:t>yearlyByDay</w:t>
      </w:r>
      <w:r>
        <w:t xml:space="preserve"> attributes is the day the recurrence occurs on.</w:t>
      </w:r>
    </w:p>
    <w:p w:rsidR="00102C5A" w:rsidRDefault="00307B0B">
      <w:pPr>
        <w:pStyle w:val="Heading4"/>
      </w:pPr>
      <w:bookmarkStart w:id="72" w:name="section_819908a43a554e6b9676c78ff2119c1e"/>
      <w:bookmarkStart w:id="73" w:name="_Toc163746608"/>
      <w:r>
        <w:t>TimeZoneRule</w:t>
      </w:r>
      <w:bookmarkEnd w:id="72"/>
      <w:bookmarkEnd w:id="73"/>
      <w:r>
        <w:fldChar w:fldCharType="begin"/>
      </w:r>
      <w:r>
        <w:instrText xml:space="preserve"> XE "Messages:TimeZoneRule complex type" </w:instrText>
      </w:r>
      <w:r>
        <w:fldChar w:fldCharType="end"/>
      </w:r>
      <w:r>
        <w:fldChar w:fldCharType="begin"/>
      </w:r>
      <w:r>
        <w:instrText xml:space="preserve"> XE "Complex types:TimeZoneRule" </w:instrText>
      </w:r>
      <w:r>
        <w:fldChar w:fldCharType="end"/>
      </w:r>
      <w:r>
        <w:fldChar w:fldCharType="begin"/>
      </w:r>
      <w:r>
        <w:instrText xml:space="preserve"> XE "TimeZoneRule complex type" </w:instrText>
      </w:r>
      <w:r>
        <w:fldChar w:fldCharType="end"/>
      </w:r>
    </w:p>
    <w:p w:rsidR="00102C5A" w:rsidRDefault="00307B0B">
      <w:r>
        <w:t xml:space="preserve">The </w:t>
      </w:r>
      <w:r>
        <w:rPr>
          <w:b/>
        </w:rPr>
        <w:t>TimeZoneRule</w:t>
      </w:r>
      <w:r>
        <w:t xml:space="preserve"> complex type contains DST biases and </w:t>
      </w:r>
      <w:r>
        <w:rPr>
          <w:b/>
        </w:rPr>
        <w:t>Tran</w:t>
      </w:r>
      <w:r>
        <w:rPr>
          <w:b/>
        </w:rPr>
        <w:t>sitionDate</w:t>
      </w:r>
      <w:r>
        <w:t xml:space="preserve"> (section </w:t>
      </w:r>
      <w:hyperlink w:anchor="Section_679a1674d6124c4bb4d9cac301592546" w:history="1">
        <w:r>
          <w:rPr>
            <w:rStyle w:val="Hyperlink"/>
          </w:rPr>
          <w:t>2.2.4.8</w:t>
        </w:r>
      </w:hyperlink>
      <w:r>
        <w:t>) elements.</w:t>
      </w:r>
    </w:p>
    <w:p w:rsidR="00102C5A" w:rsidRDefault="00307B0B">
      <w:pPr>
        <w:pStyle w:val="Code"/>
      </w:pPr>
      <w:r>
        <w:lastRenderedPageBreak/>
        <w:t>&lt;s:complexType name="TimeZoneRule"&gt;</w:t>
      </w:r>
    </w:p>
    <w:p w:rsidR="00102C5A" w:rsidRDefault="00307B0B">
      <w:pPr>
        <w:pStyle w:val="Code"/>
      </w:pPr>
      <w:r>
        <w:t xml:space="preserve">  &lt;s:sequence&gt;</w:t>
      </w:r>
    </w:p>
    <w:p w:rsidR="00102C5A" w:rsidRDefault="00307B0B">
      <w:pPr>
        <w:pStyle w:val="Code"/>
      </w:pPr>
      <w:r>
        <w:t xml:space="preserve">    &lt;s:element name="standardBias" type="s:integer" /&gt;</w:t>
      </w:r>
    </w:p>
    <w:p w:rsidR="00102C5A" w:rsidRDefault="00307B0B">
      <w:pPr>
        <w:pStyle w:val="Code"/>
      </w:pPr>
      <w:r>
        <w:t xml:space="preserve">    &lt;s:element name="additionalDaylightBias" type="</w:t>
      </w:r>
      <w:r>
        <w:t>s:integer" minOccurs="0" /&gt;</w:t>
      </w:r>
    </w:p>
    <w:p w:rsidR="00102C5A" w:rsidRDefault="00307B0B">
      <w:pPr>
        <w:pStyle w:val="Code"/>
      </w:pPr>
      <w:r>
        <w:t xml:space="preserve">    &lt;s:element name="standardDate" type="tns:TransitionDate" minOccurs="0" /&gt;</w:t>
      </w:r>
    </w:p>
    <w:p w:rsidR="00102C5A" w:rsidRDefault="00307B0B">
      <w:pPr>
        <w:pStyle w:val="Code"/>
      </w:pPr>
      <w:r>
        <w:t xml:space="preserve">    &lt;s:element name="daylightDate" type="tns:TransitionDate" minOccurs="0" /&gt;</w:t>
      </w:r>
    </w:p>
    <w:p w:rsidR="00102C5A" w:rsidRDefault="00307B0B">
      <w:pPr>
        <w:pStyle w:val="Code"/>
      </w:pPr>
      <w:r>
        <w:t xml:space="preserve">  &lt;/s:sequence&gt;</w:t>
      </w:r>
    </w:p>
    <w:p w:rsidR="00102C5A" w:rsidRDefault="00307B0B">
      <w:pPr>
        <w:pStyle w:val="Code"/>
      </w:pPr>
      <w:r>
        <w:t>&lt;/s:complexType&gt;</w:t>
      </w:r>
    </w:p>
    <w:p w:rsidR="00102C5A" w:rsidRDefault="00307B0B">
      <w:r>
        <w:rPr>
          <w:b/>
        </w:rPr>
        <w:t xml:space="preserve">standardBias: </w:t>
      </w:r>
      <w:r>
        <w:t xml:space="preserve">An integer that specifies the time difference, in minutes, from </w:t>
      </w:r>
      <w:hyperlink w:anchor="gt_f2369991-a884-4843-a8fa-1505b6d5ece7">
        <w:r>
          <w:rPr>
            <w:rStyle w:val="HyperlinkGreen"/>
            <w:b/>
          </w:rPr>
          <w:t>Coordinated Universal Time (UTC)</w:t>
        </w:r>
      </w:hyperlink>
      <w:r>
        <w:t>.</w:t>
      </w:r>
    </w:p>
    <w:p w:rsidR="00102C5A" w:rsidRDefault="00307B0B">
      <w:r>
        <w:rPr>
          <w:b/>
        </w:rPr>
        <w:t>additionalDaylightBias:</w:t>
      </w:r>
      <w:r>
        <w:t xml:space="preserve"> An integer that specifies in minutes the time that is added to the </w:t>
      </w:r>
      <w:r>
        <w:rPr>
          <w:b/>
        </w:rPr>
        <w:t>stand</w:t>
      </w:r>
      <w:r>
        <w:rPr>
          <w:b/>
        </w:rPr>
        <w:t>ardBias</w:t>
      </w:r>
      <w:r>
        <w:t xml:space="preserve"> while the time zone is between </w:t>
      </w:r>
      <w:r>
        <w:rPr>
          <w:b/>
        </w:rPr>
        <w:t>daylightDate</w:t>
      </w:r>
      <w:r>
        <w:t xml:space="preserve"> and </w:t>
      </w:r>
      <w:r>
        <w:rPr>
          <w:b/>
        </w:rPr>
        <w:t>standardDate</w:t>
      </w:r>
      <w:r>
        <w:t>.</w:t>
      </w:r>
    </w:p>
    <w:p w:rsidR="00102C5A" w:rsidRDefault="00307B0B">
      <w:r>
        <w:rPr>
          <w:b/>
        </w:rPr>
        <w:t>standardDate:</w:t>
      </w:r>
      <w:r>
        <w:t xml:space="preserve"> The date and time after which only </w:t>
      </w:r>
      <w:r>
        <w:rPr>
          <w:b/>
        </w:rPr>
        <w:t>standardBias</w:t>
      </w:r>
      <w:r>
        <w:t xml:space="preserve"> is applied.</w:t>
      </w:r>
    </w:p>
    <w:p w:rsidR="00102C5A" w:rsidRDefault="00307B0B">
      <w:r>
        <w:rPr>
          <w:b/>
        </w:rPr>
        <w:t>daylightDate:</w:t>
      </w:r>
      <w:r>
        <w:t xml:space="preserve"> The date and time after which </w:t>
      </w:r>
      <w:r>
        <w:rPr>
          <w:b/>
        </w:rPr>
        <w:t>standardBias</w:t>
      </w:r>
      <w:r>
        <w:t xml:space="preserve"> plus </w:t>
      </w:r>
      <w:r>
        <w:rPr>
          <w:b/>
        </w:rPr>
        <w:t xml:space="preserve">additionalDaylightBias </w:t>
      </w:r>
      <w:r>
        <w:t>is applied.</w:t>
      </w:r>
    </w:p>
    <w:p w:rsidR="00102C5A" w:rsidRDefault="00307B0B">
      <w:pPr>
        <w:pStyle w:val="Heading4"/>
      </w:pPr>
      <w:bookmarkStart w:id="74" w:name="section_06b528a9e1964612addd06876ef4bd4a"/>
      <w:bookmarkStart w:id="75" w:name="_Toc163746609"/>
      <w:r>
        <w:t>TimeZoneXML</w:t>
      </w:r>
      <w:bookmarkEnd w:id="74"/>
      <w:bookmarkEnd w:id="75"/>
      <w:r>
        <w:fldChar w:fldCharType="begin"/>
      </w:r>
      <w:r>
        <w:instrText xml:space="preserve"> XE </w:instrText>
      </w:r>
      <w:r>
        <w:instrText xml:space="preserve">"Messages:TimeZoneXML complex type" </w:instrText>
      </w:r>
      <w:r>
        <w:fldChar w:fldCharType="end"/>
      </w:r>
      <w:r>
        <w:fldChar w:fldCharType="begin"/>
      </w:r>
      <w:r>
        <w:instrText xml:space="preserve"> XE "Complex types:TimeZoneXML" </w:instrText>
      </w:r>
      <w:r>
        <w:fldChar w:fldCharType="end"/>
      </w:r>
      <w:r>
        <w:fldChar w:fldCharType="begin"/>
      </w:r>
      <w:r>
        <w:instrText xml:space="preserve"> XE "TimeZoneXML complex type" </w:instrText>
      </w:r>
      <w:r>
        <w:fldChar w:fldCharType="end"/>
      </w:r>
    </w:p>
    <w:p w:rsidR="00102C5A" w:rsidRDefault="00307B0B">
      <w:r>
        <w:t xml:space="preserve">The </w:t>
      </w:r>
      <w:r>
        <w:rPr>
          <w:b/>
        </w:rPr>
        <w:t>TimeZoneXML</w:t>
      </w:r>
      <w:r>
        <w:t xml:space="preserve"> complex type contains a </w:t>
      </w:r>
      <w:r>
        <w:rPr>
          <w:b/>
        </w:rPr>
        <w:t>TimeZoneRule</w:t>
      </w:r>
      <w:r>
        <w:t xml:space="preserve"> (section </w:t>
      </w:r>
      <w:hyperlink w:anchor="Section_819908a43a554e6b9676c78ff2119c1e" w:history="1">
        <w:r>
          <w:rPr>
            <w:rStyle w:val="Hyperlink"/>
          </w:rPr>
          <w:t>2.2.4.6</w:t>
        </w:r>
      </w:hyperlink>
      <w:r>
        <w:t>) to define a time zo</w:t>
      </w:r>
      <w:r>
        <w:t>ne.</w:t>
      </w:r>
    </w:p>
    <w:p w:rsidR="00102C5A" w:rsidRDefault="00307B0B">
      <w:pPr>
        <w:pStyle w:val="Code"/>
      </w:pPr>
      <w:r>
        <w:t>&lt;s:complexType name="TimeZoneXML"&gt;</w:t>
      </w:r>
    </w:p>
    <w:p w:rsidR="00102C5A" w:rsidRDefault="00307B0B">
      <w:pPr>
        <w:pStyle w:val="Code"/>
      </w:pPr>
      <w:r>
        <w:t xml:space="preserve">  &lt;s:sequence&gt;</w:t>
      </w:r>
    </w:p>
    <w:p w:rsidR="00102C5A" w:rsidRDefault="00307B0B">
      <w:pPr>
        <w:pStyle w:val="Code"/>
      </w:pPr>
      <w:r>
        <w:t xml:space="preserve">    &lt;s:element name="timeZoneRule" type="tns:TimeZoneRule" /&gt;</w:t>
      </w:r>
    </w:p>
    <w:p w:rsidR="00102C5A" w:rsidRDefault="00307B0B">
      <w:pPr>
        <w:pStyle w:val="Code"/>
      </w:pPr>
      <w:r>
        <w:t xml:space="preserve">  &lt;/s:sequence&gt;</w:t>
      </w:r>
    </w:p>
    <w:p w:rsidR="00102C5A" w:rsidRDefault="00307B0B">
      <w:pPr>
        <w:pStyle w:val="Code"/>
      </w:pPr>
      <w:r>
        <w:t>&lt;/s:complexType&gt;</w:t>
      </w:r>
    </w:p>
    <w:p w:rsidR="00102C5A" w:rsidRDefault="00102C5A">
      <w:pPr>
        <w:pStyle w:val="Code"/>
      </w:pPr>
    </w:p>
    <w:p w:rsidR="00102C5A" w:rsidRDefault="00307B0B">
      <w:r>
        <w:rPr>
          <w:b/>
        </w:rPr>
        <w:t>timeZoneRule:</w:t>
      </w:r>
      <w:r>
        <w:t xml:space="preserve"> A </w:t>
      </w:r>
      <w:r>
        <w:rPr>
          <w:b/>
        </w:rPr>
        <w:t>TimeZoneRule</w:t>
      </w:r>
      <w:r>
        <w:t xml:space="preserve"> that describes the time zone.</w:t>
      </w:r>
    </w:p>
    <w:p w:rsidR="00102C5A" w:rsidRDefault="00307B0B">
      <w:pPr>
        <w:pStyle w:val="Heading4"/>
      </w:pPr>
      <w:bookmarkStart w:id="76" w:name="section_679a1674d6124c4bb4d9cac301592546"/>
      <w:bookmarkStart w:id="77" w:name="_Toc163746610"/>
      <w:r>
        <w:t>TransitionDate</w:t>
      </w:r>
      <w:bookmarkEnd w:id="76"/>
      <w:bookmarkEnd w:id="77"/>
      <w:r>
        <w:fldChar w:fldCharType="begin"/>
      </w:r>
      <w:r>
        <w:instrText xml:space="preserve"> XE "Messages:TransitionDate complex type" </w:instrText>
      </w:r>
      <w:r>
        <w:fldChar w:fldCharType="end"/>
      </w:r>
      <w:r>
        <w:fldChar w:fldCharType="begin"/>
      </w:r>
      <w:r>
        <w:instrText xml:space="preserve"> XE "Complex types:TransitionDate" </w:instrText>
      </w:r>
      <w:r>
        <w:fldChar w:fldCharType="end"/>
      </w:r>
      <w:r>
        <w:fldChar w:fldCharType="begin"/>
      </w:r>
      <w:r>
        <w:instrText xml:space="preserve"> XE "TransitionDate complex type" </w:instrText>
      </w:r>
      <w:r>
        <w:fldChar w:fldCharType="end"/>
      </w:r>
    </w:p>
    <w:p w:rsidR="00102C5A" w:rsidRDefault="00307B0B">
      <w:r>
        <w:t xml:space="preserve">The </w:t>
      </w:r>
      <w:r>
        <w:rPr>
          <w:b/>
        </w:rPr>
        <w:t>TransitionDate</w:t>
      </w:r>
      <w:r>
        <w:t xml:space="preserve"> complex type contains transition dates for DST.</w:t>
      </w:r>
    </w:p>
    <w:p w:rsidR="00102C5A" w:rsidRDefault="00307B0B">
      <w:pPr>
        <w:pStyle w:val="Code"/>
      </w:pPr>
      <w:r>
        <w:t>&lt;s:complexType name="TransitionDate"&gt;</w:t>
      </w:r>
    </w:p>
    <w:p w:rsidR="00102C5A" w:rsidRDefault="00307B0B">
      <w:pPr>
        <w:pStyle w:val="Code"/>
      </w:pPr>
      <w:r>
        <w:t xml:space="preserve">  &lt;s:sequence&gt;</w:t>
      </w:r>
    </w:p>
    <w:p w:rsidR="00102C5A" w:rsidRDefault="00307B0B">
      <w:pPr>
        <w:pStyle w:val="Code"/>
      </w:pPr>
      <w:r>
        <w:t xml:space="preserve">    &lt;s:element na</w:t>
      </w:r>
      <w:r>
        <w:t>me="transitionRule"&gt;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name="day" type="tns:DayOfWeek" default="su" use="optional" /&gt;</w:t>
      </w:r>
    </w:p>
    <w:p w:rsidR="00102C5A" w:rsidRDefault="00307B0B">
      <w:pPr>
        <w:pStyle w:val="Code"/>
      </w:pPr>
      <w:r>
        <w:t xml:space="preserve">            &lt;s:attribute name="month" type="s:integer" use=</w:t>
      </w:r>
      <w:r>
        <w:t>"required" /&gt;</w:t>
      </w:r>
    </w:p>
    <w:p w:rsidR="00102C5A" w:rsidRDefault="00307B0B">
      <w:pPr>
        <w:pStyle w:val="Code"/>
      </w:pPr>
      <w:r>
        <w:t xml:space="preserve">            &lt;s:attribute name="dayOfMonth" type="s:integer" use="optional" /&gt;</w:t>
      </w:r>
    </w:p>
    <w:p w:rsidR="00102C5A" w:rsidRDefault="00307B0B">
      <w:pPr>
        <w:pStyle w:val="Code"/>
      </w:pPr>
      <w:r>
        <w:t xml:space="preserve">            &lt;s:attribute name="weekdayOfMonth" type="tns:WeekdayOfMonth" default="first"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name="transitionTime" type="s:string" /&gt;</w:t>
      </w:r>
    </w:p>
    <w:p w:rsidR="00102C5A" w:rsidRDefault="00307B0B">
      <w:pPr>
        <w:pStyle w:val="Code"/>
      </w:pPr>
      <w:r>
        <w:t xml:space="preserve">  &lt;/s:sequence&gt;</w:t>
      </w:r>
    </w:p>
    <w:p w:rsidR="00102C5A" w:rsidRDefault="00307B0B">
      <w:pPr>
        <w:pStyle w:val="Code"/>
      </w:pPr>
      <w:r>
        <w:t>&lt;/s:complexType&gt;</w:t>
      </w:r>
    </w:p>
    <w:p w:rsidR="00102C5A" w:rsidRDefault="00307B0B">
      <w:r>
        <w:rPr>
          <w:b/>
        </w:rPr>
        <w:t>transitionRule:</w:t>
      </w:r>
      <w:r>
        <w:t xml:space="preserve"> contains attributes defining the transition date and time.</w:t>
      </w:r>
    </w:p>
    <w:p w:rsidR="00102C5A" w:rsidRDefault="00307B0B">
      <w:r>
        <w:rPr>
          <w:b/>
        </w:rPr>
        <w:t>transitionRule.day:</w:t>
      </w:r>
      <w:r>
        <w:t xml:space="preserve"> The day of the transition.</w:t>
      </w:r>
    </w:p>
    <w:p w:rsidR="00102C5A" w:rsidRDefault="00307B0B">
      <w:r>
        <w:rPr>
          <w:b/>
        </w:rPr>
        <w:lastRenderedPageBreak/>
        <w:t>trans</w:t>
      </w:r>
      <w:r>
        <w:rPr>
          <w:b/>
        </w:rPr>
        <w:t xml:space="preserve">itionRule.month: </w:t>
      </w:r>
      <w:r>
        <w:t xml:space="preserve">The month of the transition, counting up from </w:t>
      </w:r>
      <w:r>
        <w:rPr>
          <w:rStyle w:val="InlineCode"/>
        </w:rPr>
        <w:t>1="the first month of the year"</w:t>
      </w:r>
      <w:r>
        <w:t>.</w:t>
      </w:r>
    </w:p>
    <w:p w:rsidR="00102C5A" w:rsidRDefault="00307B0B">
      <w:r>
        <w:rPr>
          <w:b/>
        </w:rPr>
        <w:t>transitionRule.dayOfMonth:</w:t>
      </w:r>
      <w:r>
        <w:t xml:space="preserve"> The day of the transition, counting up from </w:t>
      </w:r>
      <w:r>
        <w:rPr>
          <w:rStyle w:val="InlineCode"/>
        </w:rPr>
        <w:t>1="the first day of the month"</w:t>
      </w:r>
      <w:r>
        <w:t xml:space="preserve">. If this attribute is present then the transition date is </w:t>
      </w:r>
      <w:r>
        <w:t xml:space="preserve">the </w:t>
      </w:r>
      <w:r>
        <w:rPr>
          <w:i/>
        </w:rPr>
        <w:t>N</w:t>
      </w:r>
      <w:r>
        <w:t xml:space="preserve">th day of the month where </w:t>
      </w:r>
      <w:r>
        <w:rPr>
          <w:i/>
        </w:rPr>
        <w:t>N</w:t>
      </w:r>
      <w:r>
        <w:t xml:space="preserve"> is the value of </w:t>
      </w:r>
      <w:r>
        <w:rPr>
          <w:b/>
        </w:rPr>
        <w:t>dayOfMonth</w:t>
      </w:r>
      <w:r>
        <w:t xml:space="preserve">. If </w:t>
      </w:r>
      <w:r>
        <w:rPr>
          <w:b/>
        </w:rPr>
        <w:t>dayOfMonth</w:t>
      </w:r>
      <w:r>
        <w:t xml:space="preserve"> is absent then the transition day is calculated from the </w:t>
      </w:r>
      <w:r>
        <w:rPr>
          <w:b/>
        </w:rPr>
        <w:t>day</w:t>
      </w:r>
      <w:r>
        <w:t xml:space="preserve"> and </w:t>
      </w:r>
      <w:r>
        <w:rPr>
          <w:b/>
        </w:rPr>
        <w:t>weekdayOfMonth</w:t>
      </w:r>
      <w:r>
        <w:t xml:space="preserve"> attributes.</w:t>
      </w:r>
    </w:p>
    <w:p w:rsidR="00102C5A" w:rsidRDefault="00307B0B">
      <w:r>
        <w:rPr>
          <w:b/>
        </w:rPr>
        <w:t>transitionRule.weekdayOfMonth:</w:t>
      </w:r>
      <w:r>
        <w:t xml:space="preserve"> This attribute restricts the days allowed by the </w:t>
      </w:r>
      <w:r>
        <w:rPr>
          <w:b/>
        </w:rPr>
        <w:t>day</w:t>
      </w:r>
      <w:r>
        <w:t xml:space="preserve"> attribute so that only a single day is valid.</w:t>
      </w:r>
    </w:p>
    <w:p w:rsidR="00102C5A" w:rsidRDefault="00307B0B">
      <w:r>
        <w:rPr>
          <w:b/>
        </w:rPr>
        <w:t xml:space="preserve">transitionTime: </w:t>
      </w:r>
      <w:r>
        <w:t>This is the time of day that the transition takes place. The clocks in the time zone officially change at this time. The format SHOULD be "hour:minute:second" with no extra leading zeroes.</w:t>
      </w:r>
    </w:p>
    <w:p w:rsidR="00102C5A" w:rsidRDefault="00307B0B">
      <w:pPr>
        <w:pStyle w:val="Heading3"/>
      </w:pPr>
      <w:bookmarkStart w:id="78" w:name="section_cefe9fa28c9e420b87f5a4269421cbe3"/>
      <w:bookmarkStart w:id="79" w:name="_Toc163746611"/>
      <w:r>
        <w:t>Simp</w:t>
      </w:r>
      <w:r>
        <w:t>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02C5A" w:rsidRDefault="00307B0B"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w:t>
      </w:r>
      <w:r>
        <w:t>.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6353"/>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102C5A" w:rsidRDefault="00307B0B">
            <w:pPr>
              <w:pStyle w:val="TableHeaderText"/>
            </w:pPr>
            <w:r>
              <w:t>Simple type</w:t>
            </w:r>
          </w:p>
        </w:tc>
        <w:tc>
          <w:tcPr>
            <w:tcW w:w="6353" w:type="dxa"/>
            <w:shd w:val="clear" w:color="auto" w:fill="BFBFBF" w:themeFill="background1" w:themeFillShade="BF"/>
          </w:tcPr>
          <w:p w:rsidR="00102C5A" w:rsidRDefault="00307B0B">
            <w:pPr>
              <w:pStyle w:val="TableHeaderText"/>
            </w:pPr>
            <w:r>
              <w:t>Description</w:t>
            </w:r>
          </w:p>
        </w:tc>
      </w:tr>
      <w:tr w:rsidR="00102C5A" w:rsidTr="00102C5A">
        <w:trPr>
          <w:cantSplit/>
        </w:trPr>
        <w:tc>
          <w:tcPr>
            <w:tcW w:w="2305" w:type="dxa"/>
          </w:tcPr>
          <w:p w:rsidR="00102C5A" w:rsidRDefault="00307B0B">
            <w:pPr>
              <w:pStyle w:val="TableBodyText"/>
              <w:rPr>
                <w:b/>
              </w:rPr>
            </w:pPr>
            <w:r>
              <w:rPr>
                <w:b/>
              </w:rPr>
              <w:t>BusyStatus</w:t>
            </w:r>
          </w:p>
        </w:tc>
        <w:tc>
          <w:tcPr>
            <w:tcW w:w="6353" w:type="dxa"/>
          </w:tcPr>
          <w:p w:rsidR="00102C5A" w:rsidRDefault="00307B0B">
            <w:pPr>
              <w:pStyle w:val="TableBodyText"/>
            </w:pPr>
            <w:r>
              <w:t>Busy status of a block of time.</w:t>
            </w:r>
          </w:p>
        </w:tc>
      </w:tr>
      <w:tr w:rsidR="00102C5A" w:rsidTr="00102C5A">
        <w:trPr>
          <w:cantSplit/>
        </w:trPr>
        <w:tc>
          <w:tcPr>
            <w:tcW w:w="2305" w:type="dxa"/>
          </w:tcPr>
          <w:p w:rsidR="00102C5A" w:rsidRDefault="00307B0B">
            <w:pPr>
              <w:pStyle w:val="TableBodyText"/>
              <w:rPr>
                <w:b/>
              </w:rPr>
            </w:pPr>
            <w:r>
              <w:rPr>
                <w:b/>
              </w:rPr>
              <w:t>booleanInteger</w:t>
            </w:r>
          </w:p>
        </w:tc>
        <w:tc>
          <w:tcPr>
            <w:tcW w:w="6353" w:type="dxa"/>
          </w:tcPr>
          <w:p w:rsidR="00102C5A" w:rsidRDefault="00307B0B">
            <w:pPr>
              <w:pStyle w:val="TableBodyText"/>
            </w:pPr>
            <w:r>
              <w:t>An integer used to represent a Boolean value.</w:t>
            </w:r>
          </w:p>
        </w:tc>
      </w:tr>
      <w:tr w:rsidR="00102C5A" w:rsidTr="00102C5A">
        <w:trPr>
          <w:cantSplit/>
        </w:trPr>
        <w:tc>
          <w:tcPr>
            <w:tcW w:w="2305" w:type="dxa"/>
          </w:tcPr>
          <w:p w:rsidR="00102C5A" w:rsidRDefault="00307B0B">
            <w:pPr>
              <w:pStyle w:val="TableBodyText"/>
              <w:rPr>
                <w:b/>
              </w:rPr>
            </w:pPr>
            <w:r>
              <w:rPr>
                <w:b/>
              </w:rPr>
              <w:t>DayOfWeek</w:t>
            </w:r>
          </w:p>
        </w:tc>
        <w:tc>
          <w:tcPr>
            <w:tcW w:w="6353" w:type="dxa"/>
          </w:tcPr>
          <w:p w:rsidR="00102C5A" w:rsidRDefault="00307B0B">
            <w:pPr>
              <w:pStyle w:val="TableBodyText"/>
            </w:pPr>
            <w:r>
              <w:t>Specifies a day of the week.</w:t>
            </w:r>
          </w:p>
        </w:tc>
      </w:tr>
      <w:tr w:rsidR="00102C5A" w:rsidTr="00102C5A">
        <w:trPr>
          <w:cantSplit/>
        </w:trPr>
        <w:tc>
          <w:tcPr>
            <w:tcW w:w="2305" w:type="dxa"/>
          </w:tcPr>
          <w:p w:rsidR="00102C5A" w:rsidRDefault="00307B0B">
            <w:pPr>
              <w:pStyle w:val="TableBodyText"/>
              <w:rPr>
                <w:b/>
              </w:rPr>
            </w:pPr>
            <w:r>
              <w:rPr>
                <w:b/>
              </w:rPr>
              <w:t>DayOfWeekOrMonth</w:t>
            </w:r>
          </w:p>
        </w:tc>
        <w:tc>
          <w:tcPr>
            <w:tcW w:w="6353" w:type="dxa"/>
          </w:tcPr>
          <w:p w:rsidR="00102C5A" w:rsidRDefault="00307B0B">
            <w:pPr>
              <w:pStyle w:val="TableBodyText"/>
            </w:pPr>
            <w:r>
              <w:t xml:space="preserve">Specifies a day of the week or a day of a month when combined with a </w:t>
            </w:r>
            <w:r>
              <w:rPr>
                <w:b/>
              </w:rPr>
              <w:t>WeekdayOfMonth</w:t>
            </w:r>
            <w:r>
              <w:t xml:space="preserve"> value (section </w:t>
            </w:r>
            <w:hyperlink w:anchor="Section_93a6af2ab9f046ef950567c41123ecfa" w:history="1">
              <w:r>
                <w:rPr>
                  <w:rStyle w:val="Hyperlink"/>
                </w:rPr>
                <w:t>2.2.5.13</w:t>
              </w:r>
            </w:hyperlink>
            <w:r>
              <w:t>).</w:t>
            </w:r>
          </w:p>
        </w:tc>
      </w:tr>
      <w:tr w:rsidR="00102C5A" w:rsidTr="00102C5A">
        <w:trPr>
          <w:cantSplit/>
        </w:trPr>
        <w:tc>
          <w:tcPr>
            <w:tcW w:w="2305" w:type="dxa"/>
          </w:tcPr>
          <w:p w:rsidR="00102C5A" w:rsidRDefault="00307B0B">
            <w:pPr>
              <w:pStyle w:val="TableBodyText"/>
              <w:rPr>
                <w:b/>
              </w:rPr>
            </w:pPr>
            <w:r>
              <w:rPr>
                <w:b/>
              </w:rPr>
              <w:t>EventType</w:t>
            </w:r>
          </w:p>
        </w:tc>
        <w:tc>
          <w:tcPr>
            <w:tcW w:w="6353" w:type="dxa"/>
          </w:tcPr>
          <w:p w:rsidR="00102C5A" w:rsidRDefault="00307B0B">
            <w:pPr>
              <w:pStyle w:val="TableBodyText"/>
            </w:pPr>
            <w:r>
              <w:t xml:space="preserve">For items that can be </w:t>
            </w:r>
            <w:r>
              <w:t>recurring, this represents the type of recurrence.</w:t>
            </w:r>
          </w:p>
        </w:tc>
      </w:tr>
      <w:tr w:rsidR="00102C5A" w:rsidTr="00102C5A">
        <w:trPr>
          <w:cantSplit/>
        </w:trPr>
        <w:tc>
          <w:tcPr>
            <w:tcW w:w="2305" w:type="dxa"/>
          </w:tcPr>
          <w:p w:rsidR="00102C5A" w:rsidRDefault="00307B0B">
            <w:pPr>
              <w:pStyle w:val="TableBodyText"/>
              <w:rPr>
                <w:b/>
              </w:rPr>
            </w:pPr>
            <w:r>
              <w:rPr>
                <w:b/>
              </w:rPr>
              <w:t>FollowUp</w:t>
            </w:r>
          </w:p>
        </w:tc>
        <w:tc>
          <w:tcPr>
            <w:tcW w:w="6353" w:type="dxa"/>
          </w:tcPr>
          <w:p w:rsidR="00102C5A" w:rsidRDefault="00307B0B">
            <w:pPr>
              <w:pStyle w:val="TableBodyText"/>
            </w:pPr>
            <w:r>
              <w:t>An integer representing a color.</w:t>
            </w:r>
          </w:p>
        </w:tc>
      </w:tr>
      <w:tr w:rsidR="00102C5A" w:rsidTr="00102C5A">
        <w:trPr>
          <w:cantSplit/>
        </w:trPr>
        <w:tc>
          <w:tcPr>
            <w:tcW w:w="2305" w:type="dxa"/>
          </w:tcPr>
          <w:p w:rsidR="00102C5A" w:rsidRDefault="00307B0B">
            <w:pPr>
              <w:pStyle w:val="TableBodyText"/>
              <w:rPr>
                <w:b/>
              </w:rPr>
            </w:pPr>
            <w:r>
              <w:rPr>
                <w:b/>
              </w:rPr>
              <w:t>Gender</w:t>
            </w:r>
          </w:p>
        </w:tc>
        <w:tc>
          <w:tcPr>
            <w:tcW w:w="6353" w:type="dxa"/>
          </w:tcPr>
          <w:p w:rsidR="00102C5A" w:rsidRDefault="00307B0B">
            <w:pPr>
              <w:pStyle w:val="TableBodyText"/>
            </w:pPr>
            <w:r>
              <w:t>An integer representing a gender.</w:t>
            </w:r>
          </w:p>
        </w:tc>
      </w:tr>
      <w:tr w:rsidR="00102C5A" w:rsidTr="00102C5A">
        <w:trPr>
          <w:cantSplit/>
        </w:trPr>
        <w:tc>
          <w:tcPr>
            <w:tcW w:w="2305" w:type="dxa"/>
          </w:tcPr>
          <w:p w:rsidR="00102C5A" w:rsidRDefault="00307B0B">
            <w:pPr>
              <w:pStyle w:val="TableBodyText"/>
              <w:rPr>
                <w:b/>
              </w:rPr>
            </w:pPr>
            <w:r>
              <w:rPr>
                <w:b/>
              </w:rPr>
              <w:t>Importance</w:t>
            </w:r>
          </w:p>
        </w:tc>
        <w:tc>
          <w:tcPr>
            <w:tcW w:w="6353" w:type="dxa"/>
          </w:tcPr>
          <w:p w:rsidR="00102C5A" w:rsidRDefault="00307B0B">
            <w:pPr>
              <w:pStyle w:val="TableBodyText"/>
            </w:pPr>
            <w:r>
              <w:t>An integer representing importance.</w:t>
            </w:r>
          </w:p>
        </w:tc>
      </w:tr>
      <w:tr w:rsidR="00102C5A" w:rsidTr="00102C5A">
        <w:trPr>
          <w:cantSplit/>
        </w:trPr>
        <w:tc>
          <w:tcPr>
            <w:tcW w:w="2305" w:type="dxa"/>
          </w:tcPr>
          <w:p w:rsidR="00102C5A" w:rsidRDefault="00307B0B">
            <w:pPr>
              <w:pStyle w:val="TableBodyText"/>
              <w:rPr>
                <w:b/>
              </w:rPr>
            </w:pPr>
            <w:r>
              <w:rPr>
                <w:b/>
              </w:rPr>
              <w:t>Participants</w:t>
            </w:r>
          </w:p>
        </w:tc>
        <w:tc>
          <w:tcPr>
            <w:tcW w:w="6353" w:type="dxa"/>
          </w:tcPr>
          <w:p w:rsidR="00102C5A" w:rsidRDefault="00307B0B">
            <w:pPr>
              <w:pStyle w:val="TableBodyText"/>
            </w:pPr>
            <w:r>
              <w:t xml:space="preserve">A string delimited by ";#" that lists </w:t>
            </w:r>
            <w:hyperlink w:anchor="gt_c698adbc-94a1-49f1-bffe-26136d152d66">
              <w:r>
                <w:rPr>
                  <w:rStyle w:val="HyperlinkGreen"/>
                  <w:b/>
                </w:rPr>
                <w:t>user identifier</w:t>
              </w:r>
            </w:hyperlink>
            <w:r>
              <w:t xml:space="preserve"> numbers.</w:t>
            </w:r>
          </w:p>
        </w:tc>
      </w:tr>
      <w:tr w:rsidR="00102C5A" w:rsidTr="00102C5A">
        <w:trPr>
          <w:cantSplit/>
        </w:trPr>
        <w:tc>
          <w:tcPr>
            <w:tcW w:w="2305" w:type="dxa"/>
          </w:tcPr>
          <w:p w:rsidR="00102C5A" w:rsidRDefault="00307B0B">
            <w:pPr>
              <w:pStyle w:val="TableBodyText"/>
              <w:rPr>
                <w:b/>
              </w:rPr>
            </w:pPr>
            <w:r>
              <w:rPr>
                <w:b/>
              </w:rPr>
              <w:t>Priority</w:t>
            </w:r>
          </w:p>
        </w:tc>
        <w:tc>
          <w:tcPr>
            <w:tcW w:w="6353" w:type="dxa"/>
          </w:tcPr>
          <w:p w:rsidR="00102C5A" w:rsidRDefault="00307B0B">
            <w:pPr>
              <w:pStyle w:val="TableBodyText"/>
            </w:pPr>
            <w:r>
              <w:t>An integer representing priority.</w:t>
            </w:r>
          </w:p>
        </w:tc>
      </w:tr>
      <w:tr w:rsidR="00102C5A" w:rsidTr="00102C5A">
        <w:trPr>
          <w:cantSplit/>
        </w:trPr>
        <w:tc>
          <w:tcPr>
            <w:tcW w:w="2305" w:type="dxa"/>
          </w:tcPr>
          <w:p w:rsidR="00102C5A" w:rsidRDefault="00307B0B">
            <w:pPr>
              <w:pStyle w:val="TableBodyText"/>
              <w:rPr>
                <w:b/>
              </w:rPr>
            </w:pPr>
            <w:bookmarkStart w:id="80" w:name="SimpleTypesList"/>
            <w:bookmarkEnd w:id="80"/>
            <w:r>
              <w:rPr>
                <w:b/>
              </w:rPr>
              <w:t>stringGUID</w:t>
            </w:r>
          </w:p>
        </w:tc>
        <w:tc>
          <w:tcPr>
            <w:tcW w:w="6353" w:type="dxa"/>
          </w:tcPr>
          <w:p w:rsidR="00102C5A" w:rsidRDefault="00307B0B">
            <w:pPr>
              <w:pStyle w:val="TableBodyText"/>
            </w:pPr>
            <w:r>
              <w:t xml:space="preserve">A </w:t>
            </w:r>
            <w:hyperlink w:anchor="gt_f49694cc-c350-462d-ab8e-816f0103c6c1">
              <w:r>
                <w:rPr>
                  <w:rStyle w:val="HyperlinkGreen"/>
                  <w:b/>
                </w:rPr>
                <w:t>GUID</w:t>
              </w:r>
            </w:hyperlink>
            <w:r>
              <w:t xml:space="preserve"> written as a string.</w:t>
            </w:r>
          </w:p>
        </w:tc>
      </w:tr>
      <w:tr w:rsidR="00102C5A" w:rsidTr="00102C5A">
        <w:trPr>
          <w:cantSplit/>
        </w:trPr>
        <w:tc>
          <w:tcPr>
            <w:tcW w:w="2305" w:type="dxa"/>
          </w:tcPr>
          <w:p w:rsidR="00102C5A" w:rsidRDefault="00307B0B">
            <w:pPr>
              <w:pStyle w:val="TableBodyText"/>
              <w:rPr>
                <w:b/>
              </w:rPr>
            </w:pPr>
            <w:r>
              <w:rPr>
                <w:b/>
              </w:rPr>
              <w:t>TrueFalseDOW</w:t>
            </w:r>
          </w:p>
        </w:tc>
        <w:tc>
          <w:tcPr>
            <w:tcW w:w="6353" w:type="dxa"/>
          </w:tcPr>
          <w:p w:rsidR="00102C5A" w:rsidRDefault="00307B0B">
            <w:pPr>
              <w:pStyle w:val="TableBodyText"/>
            </w:pPr>
            <w:r>
              <w:t xml:space="preserve">A Boolean value that </w:t>
            </w:r>
            <w:r>
              <w:t>specifies TRUE or FALSE.</w:t>
            </w:r>
          </w:p>
        </w:tc>
      </w:tr>
      <w:tr w:rsidR="00102C5A" w:rsidTr="00102C5A">
        <w:trPr>
          <w:cantSplit/>
        </w:trPr>
        <w:tc>
          <w:tcPr>
            <w:tcW w:w="2305" w:type="dxa"/>
          </w:tcPr>
          <w:p w:rsidR="00102C5A" w:rsidRDefault="00307B0B">
            <w:pPr>
              <w:pStyle w:val="TableBodyText"/>
              <w:rPr>
                <w:b/>
              </w:rPr>
            </w:pPr>
            <w:r>
              <w:rPr>
                <w:b/>
              </w:rPr>
              <w:t>WeekdayOfMonth</w:t>
            </w:r>
          </w:p>
        </w:tc>
        <w:tc>
          <w:tcPr>
            <w:tcW w:w="6353" w:type="dxa"/>
          </w:tcPr>
          <w:p w:rsidR="00102C5A" w:rsidRDefault="00307B0B">
            <w:pPr>
              <w:pStyle w:val="TableBodyText"/>
              <w:jc w:val="both"/>
            </w:pPr>
            <w:r>
              <w:t xml:space="preserve">Specifies a day of the week or a day of a month when combined with a </w:t>
            </w:r>
            <w:r>
              <w:rPr>
                <w:b/>
              </w:rPr>
              <w:t>DayOfWeek</w:t>
            </w:r>
            <w:r>
              <w:t xml:space="preserve"> (section </w:t>
            </w:r>
            <w:hyperlink w:anchor="Section_d894d565d227445586b1f65781ed80e6" w:history="1">
              <w:r>
                <w:rPr>
                  <w:rStyle w:val="Hyperlink"/>
                </w:rPr>
                <w:t>2.2.5.3</w:t>
              </w:r>
            </w:hyperlink>
            <w:r>
              <w:t xml:space="preserve">) or </w:t>
            </w:r>
            <w:r>
              <w:rPr>
                <w:b/>
              </w:rPr>
              <w:t>DayOfWeekOrMonth</w:t>
            </w:r>
            <w:r>
              <w:t xml:space="preserve"> value (section </w:t>
            </w:r>
            <w:hyperlink w:anchor="Section_e67dcc750d264d43bfc82e74b445ab5b" w:history="1">
              <w:r>
                <w:rPr>
                  <w:rStyle w:val="Hyperlink"/>
                </w:rPr>
                <w:t>2.2.5.4</w:t>
              </w:r>
            </w:hyperlink>
            <w:r>
              <w:t>).</w:t>
            </w:r>
          </w:p>
        </w:tc>
      </w:tr>
    </w:tbl>
    <w:p w:rsidR="00102C5A" w:rsidRDefault="00102C5A"/>
    <w:p w:rsidR="00102C5A" w:rsidRDefault="00307B0B">
      <w:pPr>
        <w:pStyle w:val="Heading4"/>
      </w:pPr>
      <w:bookmarkStart w:id="81" w:name="section_afbf9c1c45be4b829cb957c2ecda064c"/>
      <w:bookmarkStart w:id="82" w:name="_Toc163746612"/>
      <w:r>
        <w:t>BusyStatus</w:t>
      </w:r>
      <w:bookmarkEnd w:id="81"/>
      <w:bookmarkEnd w:id="82"/>
      <w:r>
        <w:fldChar w:fldCharType="begin"/>
      </w:r>
      <w:r>
        <w:instrText xml:space="preserve"> XE "Messages:BusyStatus simple type" </w:instrText>
      </w:r>
      <w:r>
        <w:fldChar w:fldCharType="end"/>
      </w:r>
      <w:r>
        <w:fldChar w:fldCharType="begin"/>
      </w:r>
      <w:r>
        <w:instrText xml:space="preserve"> XE "Simple types:BusyStatus" </w:instrText>
      </w:r>
      <w:r>
        <w:fldChar w:fldCharType="end"/>
      </w:r>
      <w:r>
        <w:fldChar w:fldCharType="begin"/>
      </w:r>
      <w:r>
        <w:instrText xml:space="preserve"> XE "BusyStatus simple type" </w:instrText>
      </w:r>
      <w:r>
        <w:fldChar w:fldCharType="end"/>
      </w:r>
    </w:p>
    <w:p w:rsidR="00102C5A" w:rsidRDefault="00307B0B">
      <w:pPr>
        <w:spacing w:after="0"/>
      </w:pPr>
      <w:r>
        <w:t xml:space="preserve">The </w:t>
      </w:r>
      <w:r>
        <w:rPr>
          <w:b/>
        </w:rPr>
        <w:t>BusyStatus</w:t>
      </w:r>
      <w:r>
        <w:t xml:space="preserve"> simple type specifies the status of a block of time.</w:t>
      </w:r>
    </w:p>
    <w:p w:rsidR="00102C5A" w:rsidRDefault="00307B0B">
      <w:pPr>
        <w:pStyle w:val="Code"/>
      </w:pPr>
      <w:r>
        <w:t>&lt;s:simpleType name="BusyS</w:t>
      </w:r>
      <w:r>
        <w:t>tatus"&gt;</w:t>
      </w:r>
    </w:p>
    <w:p w:rsidR="00102C5A" w:rsidRDefault="00307B0B">
      <w:pPr>
        <w:pStyle w:val="Code"/>
      </w:pPr>
      <w:r>
        <w:t xml:space="preserve">  &lt;s:restriction base="s:int"&gt;</w:t>
      </w:r>
    </w:p>
    <w:p w:rsidR="00102C5A" w:rsidRDefault="00307B0B">
      <w:pPr>
        <w:pStyle w:val="Code"/>
      </w:pPr>
      <w:r>
        <w:t xml:space="preserve">    &lt;s:enumeration value="-1"/&gt;</w:t>
      </w:r>
    </w:p>
    <w:p w:rsidR="00102C5A" w:rsidRDefault="00307B0B">
      <w:pPr>
        <w:pStyle w:val="Code"/>
      </w:pPr>
      <w:r>
        <w:lastRenderedPageBreak/>
        <w:t xml:space="preserve">    &lt;s:enumeration value="0"/&gt;</w:t>
      </w:r>
    </w:p>
    <w:p w:rsidR="00102C5A" w:rsidRDefault="00307B0B">
      <w:pPr>
        <w:pStyle w:val="Code"/>
      </w:pPr>
      <w:r>
        <w:t xml:space="preserve">    &lt;s:enumeration value="1"/&gt;</w:t>
      </w:r>
    </w:p>
    <w:p w:rsidR="00102C5A" w:rsidRDefault="00307B0B">
      <w:pPr>
        <w:pStyle w:val="Code"/>
      </w:pPr>
      <w:r>
        <w:t xml:space="preserve">    &lt;s:enumeration value="2"/&gt;</w:t>
      </w:r>
    </w:p>
    <w:p w:rsidR="00102C5A" w:rsidRDefault="00307B0B">
      <w:pPr>
        <w:pStyle w:val="Code"/>
      </w:pPr>
      <w:r>
        <w:t xml:space="preserve">    &lt;s:enumeration value="3" /&gt;</w:t>
      </w:r>
    </w:p>
    <w:p w:rsidR="00102C5A" w:rsidRDefault="00307B0B">
      <w:pPr>
        <w:pStyle w:val="Code"/>
      </w:pPr>
      <w:r>
        <w:t xml:space="preserve">  &lt;/s:restriction&gt;</w:t>
      </w:r>
    </w:p>
    <w:p w:rsidR="00102C5A" w:rsidRDefault="00307B0B">
      <w:pPr>
        <w:pStyle w:val="Code"/>
      </w:pPr>
      <w:r>
        <w:t xml:space="preserve">&lt;/s:simpleType&gt; </w:t>
      </w:r>
    </w:p>
    <w:tbl>
      <w:tblPr>
        <w:tblStyle w:val="Table-ShadedHeader"/>
        <w:tblW w:w="0" w:type="auto"/>
        <w:tblLook w:val="04A0" w:firstRow="1" w:lastRow="0" w:firstColumn="1" w:lastColumn="0" w:noHBand="0" w:noVBand="1"/>
      </w:tblPr>
      <w:tblGrid>
        <w:gridCol w:w="1450"/>
        <w:gridCol w:w="5768"/>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5768"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-1</w:t>
            </w:r>
          </w:p>
        </w:tc>
        <w:tc>
          <w:tcPr>
            <w:tcW w:w="5768" w:type="dxa"/>
          </w:tcPr>
          <w:p w:rsidR="00102C5A" w:rsidRDefault="00307B0B">
            <w:pPr>
              <w:pStyle w:val="TableBodyText"/>
            </w:pPr>
            <w:r>
              <w:t xml:space="preserve">Unspecified busy status. Protocol clients can choose to display one of the other values if </w:t>
            </w:r>
            <w:r>
              <w:rPr>
                <w:b/>
              </w:rPr>
              <w:t>BusyStatus</w:t>
            </w:r>
            <w:r>
              <w:t xml:space="preserve"> is -1.</w:t>
            </w:r>
          </w:p>
        </w:tc>
      </w:tr>
      <w:tr w:rsidR="00102C5A" w:rsidTr="00102C5A">
        <w:trPr>
          <w:cantSplit/>
        </w:trPr>
        <w:tc>
          <w:tcPr>
            <w:tcW w:w="1450" w:type="dxa"/>
          </w:tcPr>
          <w:p w:rsidR="00102C5A" w:rsidRDefault="00307B0B">
            <w:pPr>
              <w:pStyle w:val="TableBodyText"/>
            </w:pPr>
            <w:r>
              <w:t>0</w:t>
            </w:r>
          </w:p>
        </w:tc>
        <w:tc>
          <w:tcPr>
            <w:tcW w:w="5768" w:type="dxa"/>
          </w:tcPr>
          <w:p w:rsidR="00102C5A" w:rsidRDefault="00307B0B">
            <w:pPr>
              <w:pStyle w:val="TableBodyText"/>
            </w:pPr>
            <w:r>
              <w:t>Free.</w:t>
            </w:r>
          </w:p>
        </w:tc>
      </w:tr>
      <w:tr w:rsidR="00102C5A" w:rsidTr="00102C5A">
        <w:trPr>
          <w:cantSplit/>
        </w:trPr>
        <w:tc>
          <w:tcPr>
            <w:tcW w:w="1450" w:type="dxa"/>
          </w:tcPr>
          <w:p w:rsidR="00102C5A" w:rsidRDefault="00307B0B">
            <w:pPr>
              <w:pStyle w:val="TableBodyText"/>
            </w:pPr>
            <w:r>
              <w:t>1</w:t>
            </w:r>
          </w:p>
        </w:tc>
        <w:tc>
          <w:tcPr>
            <w:tcW w:w="5768" w:type="dxa"/>
          </w:tcPr>
          <w:p w:rsidR="00102C5A" w:rsidRDefault="00307B0B">
            <w:pPr>
              <w:pStyle w:val="TableBodyText"/>
            </w:pPr>
            <w:r>
              <w:t>Tentative.</w:t>
            </w:r>
          </w:p>
        </w:tc>
      </w:tr>
      <w:tr w:rsidR="00102C5A" w:rsidTr="00102C5A">
        <w:trPr>
          <w:cantSplit/>
        </w:trPr>
        <w:tc>
          <w:tcPr>
            <w:tcW w:w="1450" w:type="dxa"/>
          </w:tcPr>
          <w:p w:rsidR="00102C5A" w:rsidRDefault="00307B0B">
            <w:pPr>
              <w:pStyle w:val="TableBodyText"/>
            </w:pPr>
            <w:r>
              <w:t>2</w:t>
            </w:r>
          </w:p>
        </w:tc>
        <w:tc>
          <w:tcPr>
            <w:tcW w:w="5768" w:type="dxa"/>
          </w:tcPr>
          <w:p w:rsidR="00102C5A" w:rsidRDefault="00307B0B">
            <w:pPr>
              <w:pStyle w:val="TableBodyText"/>
            </w:pPr>
            <w:r>
              <w:t>Busy.</w:t>
            </w:r>
          </w:p>
        </w:tc>
      </w:tr>
      <w:tr w:rsidR="00102C5A" w:rsidTr="00102C5A">
        <w:trPr>
          <w:cantSplit/>
        </w:trPr>
        <w:tc>
          <w:tcPr>
            <w:tcW w:w="1450" w:type="dxa"/>
          </w:tcPr>
          <w:p w:rsidR="00102C5A" w:rsidRDefault="00307B0B">
            <w:pPr>
              <w:pStyle w:val="TableBodyText"/>
            </w:pPr>
            <w:r>
              <w:t>3</w:t>
            </w:r>
          </w:p>
        </w:tc>
        <w:tc>
          <w:tcPr>
            <w:tcW w:w="5768" w:type="dxa"/>
          </w:tcPr>
          <w:p w:rsidR="00102C5A" w:rsidRDefault="00307B0B">
            <w:pPr>
              <w:pStyle w:val="TableBodyText"/>
            </w:pPr>
            <w:r>
              <w:t>Out of office.</w:t>
            </w:r>
          </w:p>
        </w:tc>
      </w:tr>
    </w:tbl>
    <w:p w:rsidR="00102C5A" w:rsidRDefault="00102C5A">
      <w:pPr>
        <w:spacing w:after="0"/>
      </w:pPr>
    </w:p>
    <w:p w:rsidR="00102C5A" w:rsidRDefault="00307B0B">
      <w:pPr>
        <w:pStyle w:val="Heading4"/>
      </w:pPr>
      <w:bookmarkStart w:id="83" w:name="section_3f66a627d62a4c258229ed49867fb246"/>
      <w:bookmarkStart w:id="84" w:name="_Toc163746613"/>
      <w:r>
        <w:t>booleanInteger</w:t>
      </w:r>
      <w:bookmarkEnd w:id="83"/>
      <w:bookmarkEnd w:id="84"/>
      <w:r>
        <w:fldChar w:fldCharType="begin"/>
      </w:r>
      <w:r>
        <w:instrText xml:space="preserve"> XE "Messages:booleanInteger simple type" </w:instrText>
      </w:r>
      <w:r>
        <w:fldChar w:fldCharType="end"/>
      </w:r>
      <w:r>
        <w:fldChar w:fldCharType="begin"/>
      </w:r>
      <w:r>
        <w:instrText xml:space="preserve"> XE "Simple types:booleanInteger" </w:instrText>
      </w:r>
      <w:r>
        <w:fldChar w:fldCharType="end"/>
      </w:r>
      <w:r>
        <w:fldChar w:fldCharType="begin"/>
      </w:r>
      <w:r>
        <w:instrText xml:space="preserve"> XE "booleanInteger simple type" </w:instrText>
      </w:r>
      <w:r>
        <w:fldChar w:fldCharType="end"/>
      </w:r>
    </w:p>
    <w:p w:rsidR="00102C5A" w:rsidRDefault="00307B0B">
      <w:pPr>
        <w:spacing w:after="0"/>
      </w:pPr>
      <w:r>
        <w:t xml:space="preserve">The </w:t>
      </w:r>
      <w:r>
        <w:rPr>
          <w:b/>
        </w:rPr>
        <w:t>booleanInteger</w:t>
      </w:r>
      <w:r>
        <w:t xml:space="preserve"> simple type is an integer used to represent a Boolean value. If a nonzero value is received in a </w:t>
      </w:r>
      <w:r>
        <w:rPr>
          <w:b/>
        </w:rPr>
        <w:t>booleanInteger</w:t>
      </w:r>
      <w:r>
        <w:t xml:space="preserve"> type field protocol clients and protocol servers MUST treat the nonzero value as 1.</w:t>
      </w:r>
    </w:p>
    <w:p w:rsidR="00102C5A" w:rsidRDefault="00307B0B">
      <w:pPr>
        <w:pStyle w:val="Code"/>
      </w:pPr>
      <w:r>
        <w:t>&lt;s:si</w:t>
      </w:r>
      <w:r>
        <w:t>mpleType name="booleanInteger"&gt;</w:t>
      </w:r>
    </w:p>
    <w:p w:rsidR="00102C5A" w:rsidRDefault="00307B0B">
      <w:pPr>
        <w:pStyle w:val="Code"/>
      </w:pPr>
      <w:r>
        <w:t xml:space="preserve">  &lt;s:restriction base="s:int"&gt;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&lt;/s:restriction&gt;</w:t>
      </w:r>
    </w:p>
    <w:p w:rsidR="00102C5A" w:rsidRDefault="00307B0B">
      <w:pPr>
        <w:pStyle w:val="Code"/>
      </w:pPr>
      <w:r>
        <w:t xml:space="preserve">&lt;/s:simpleType&gt; </w:t>
      </w: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0</w:t>
            </w:r>
          </w:p>
        </w:tc>
        <w:tc>
          <w:tcPr>
            <w:tcW w:w="1876" w:type="dxa"/>
          </w:tcPr>
          <w:p w:rsidR="00102C5A" w:rsidRDefault="00307B0B">
            <w:pPr>
              <w:pStyle w:val="TableBodyText"/>
              <w:rPr>
                <w:b/>
              </w:rPr>
            </w:pPr>
            <w:r>
              <w:rPr>
                <w:b/>
              </w:rPr>
              <w:t>false</w:t>
            </w:r>
          </w:p>
        </w:tc>
      </w:tr>
      <w:tr w:rsidR="00102C5A" w:rsidTr="00102C5A">
        <w:trPr>
          <w:cantSplit/>
        </w:trPr>
        <w:tc>
          <w:tcPr>
            <w:tcW w:w="1450" w:type="dxa"/>
          </w:tcPr>
          <w:p w:rsidR="00102C5A" w:rsidRDefault="00307B0B">
            <w:pPr>
              <w:pStyle w:val="TableBodyText"/>
            </w:pPr>
            <w:r>
              <w:t>1</w:t>
            </w:r>
          </w:p>
        </w:tc>
        <w:tc>
          <w:tcPr>
            <w:tcW w:w="1876" w:type="dxa"/>
          </w:tcPr>
          <w:p w:rsidR="00102C5A" w:rsidRDefault="00307B0B">
            <w:pPr>
              <w:pStyle w:val="TableBodyText"/>
              <w:rPr>
                <w:b/>
              </w:rPr>
            </w:pPr>
            <w:r>
              <w:rPr>
                <w:b/>
              </w:rPr>
              <w:t>true</w:t>
            </w:r>
          </w:p>
        </w:tc>
      </w:tr>
    </w:tbl>
    <w:p w:rsidR="00102C5A" w:rsidRDefault="00102C5A">
      <w:pPr>
        <w:spacing w:after="0"/>
      </w:pPr>
    </w:p>
    <w:p w:rsidR="00102C5A" w:rsidRDefault="00307B0B">
      <w:pPr>
        <w:pStyle w:val="Heading4"/>
      </w:pPr>
      <w:bookmarkStart w:id="85" w:name="section_d894d565d227445586b1f65781ed80e6"/>
      <w:bookmarkStart w:id="86" w:name="_Toc163746614"/>
      <w:r>
        <w:t>DayOfWeek</w:t>
      </w:r>
      <w:bookmarkEnd w:id="85"/>
      <w:bookmarkEnd w:id="86"/>
      <w:r>
        <w:fldChar w:fldCharType="begin"/>
      </w:r>
      <w:r>
        <w:instrText xml:space="preserve"> XE "Messages:DayOfWeek simple type" </w:instrText>
      </w:r>
      <w:r>
        <w:fldChar w:fldCharType="end"/>
      </w:r>
      <w:r>
        <w:fldChar w:fldCharType="begin"/>
      </w:r>
      <w:r>
        <w:instrText xml:space="preserve"> XE "Simple types:DayOfWeek" </w:instrText>
      </w:r>
      <w:r>
        <w:fldChar w:fldCharType="end"/>
      </w:r>
      <w:r>
        <w:fldChar w:fldCharType="begin"/>
      </w:r>
      <w:r>
        <w:instrText xml:space="preserve"> XE "DayOfWeek simple type" </w:instrText>
      </w:r>
      <w:r>
        <w:fldChar w:fldCharType="end"/>
      </w:r>
    </w:p>
    <w:p w:rsidR="00102C5A" w:rsidRDefault="00307B0B">
      <w:r>
        <w:t xml:space="preserve">The </w:t>
      </w:r>
      <w:r>
        <w:rPr>
          <w:b/>
        </w:rPr>
        <w:t>DayOfWeek</w:t>
      </w:r>
      <w:r>
        <w:t xml:space="preserve"> simple type specifies a day of the week.</w:t>
      </w:r>
    </w:p>
    <w:p w:rsidR="00102C5A" w:rsidRDefault="00307B0B">
      <w:pPr>
        <w:pStyle w:val="Code"/>
      </w:pPr>
      <w:r>
        <w:t>&lt;s:simpleType name="DayOfWeek"&gt;</w:t>
      </w:r>
    </w:p>
    <w:p w:rsidR="00102C5A" w:rsidRDefault="00307B0B">
      <w:pPr>
        <w:pStyle w:val="Code"/>
      </w:pPr>
      <w:r>
        <w:t xml:space="preserve">  &lt;s:restriction base="s:string"&gt;</w:t>
      </w:r>
    </w:p>
    <w:p w:rsidR="00102C5A" w:rsidRDefault="00307B0B">
      <w:pPr>
        <w:pStyle w:val="Code"/>
      </w:pPr>
      <w:r>
        <w:t xml:space="preserve">    &lt;s:enumeration value="su" /&gt;</w:t>
      </w:r>
    </w:p>
    <w:p w:rsidR="00102C5A" w:rsidRDefault="00307B0B">
      <w:pPr>
        <w:pStyle w:val="Code"/>
      </w:pPr>
      <w:r>
        <w:t xml:space="preserve">    &lt;s:enumeration value="mo" /&gt;</w:t>
      </w:r>
    </w:p>
    <w:p w:rsidR="00102C5A" w:rsidRDefault="00307B0B">
      <w:pPr>
        <w:pStyle w:val="Code"/>
      </w:pPr>
      <w:r>
        <w:t xml:space="preserve">    &lt;</w:t>
      </w:r>
      <w:r>
        <w:t>s:enumeration value="tu" /&gt;</w:t>
      </w:r>
    </w:p>
    <w:p w:rsidR="00102C5A" w:rsidRDefault="00307B0B">
      <w:pPr>
        <w:pStyle w:val="Code"/>
      </w:pPr>
      <w:r>
        <w:t xml:space="preserve">    &lt;s:enumeration value="we" /&gt;</w:t>
      </w:r>
    </w:p>
    <w:p w:rsidR="00102C5A" w:rsidRDefault="00307B0B">
      <w:pPr>
        <w:pStyle w:val="Code"/>
      </w:pPr>
      <w:r>
        <w:t xml:space="preserve">    &lt;s:enumeration value="th" /&gt;</w:t>
      </w:r>
    </w:p>
    <w:p w:rsidR="00102C5A" w:rsidRDefault="00307B0B">
      <w:pPr>
        <w:pStyle w:val="Code"/>
      </w:pPr>
      <w:r>
        <w:t xml:space="preserve">    &lt;s:enumeration value="fr" /&gt;</w:t>
      </w:r>
    </w:p>
    <w:p w:rsidR="00102C5A" w:rsidRDefault="00307B0B">
      <w:pPr>
        <w:pStyle w:val="Code"/>
      </w:pPr>
      <w:r>
        <w:t xml:space="preserve">    &lt;s:enumeration value="sa" /&gt;</w:t>
      </w:r>
    </w:p>
    <w:p w:rsidR="00102C5A" w:rsidRDefault="00307B0B">
      <w:pPr>
        <w:pStyle w:val="Code"/>
      </w:pPr>
      <w:r>
        <w:t xml:space="preserve">  &lt;/s:restriction&gt;</w:t>
      </w:r>
    </w:p>
    <w:p w:rsidR="00102C5A" w:rsidRDefault="00307B0B">
      <w:pPr>
        <w:pStyle w:val="Code"/>
      </w:pPr>
      <w:r>
        <w:t>&lt;/s:simpleType&gt;</w:t>
      </w: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lastRenderedPageBreak/>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su</w:t>
            </w:r>
          </w:p>
        </w:tc>
        <w:tc>
          <w:tcPr>
            <w:tcW w:w="1876" w:type="dxa"/>
          </w:tcPr>
          <w:p w:rsidR="00102C5A" w:rsidRDefault="00307B0B">
            <w:pPr>
              <w:pStyle w:val="TableBodyText"/>
            </w:pPr>
            <w:r>
              <w:t>Sunday</w:t>
            </w:r>
          </w:p>
        </w:tc>
      </w:tr>
      <w:tr w:rsidR="00102C5A" w:rsidTr="00102C5A">
        <w:trPr>
          <w:cantSplit/>
        </w:trPr>
        <w:tc>
          <w:tcPr>
            <w:tcW w:w="1450" w:type="dxa"/>
          </w:tcPr>
          <w:p w:rsidR="00102C5A" w:rsidRDefault="00307B0B">
            <w:pPr>
              <w:pStyle w:val="TableBodyText"/>
            </w:pPr>
            <w:r>
              <w:t>mo</w:t>
            </w:r>
          </w:p>
        </w:tc>
        <w:tc>
          <w:tcPr>
            <w:tcW w:w="1876" w:type="dxa"/>
          </w:tcPr>
          <w:p w:rsidR="00102C5A" w:rsidRDefault="00307B0B">
            <w:pPr>
              <w:pStyle w:val="TableBodyText"/>
            </w:pPr>
            <w:r>
              <w:t>Monday</w:t>
            </w:r>
          </w:p>
        </w:tc>
      </w:tr>
      <w:tr w:rsidR="00102C5A" w:rsidTr="00102C5A">
        <w:trPr>
          <w:cantSplit/>
        </w:trPr>
        <w:tc>
          <w:tcPr>
            <w:tcW w:w="1450" w:type="dxa"/>
          </w:tcPr>
          <w:p w:rsidR="00102C5A" w:rsidRDefault="00307B0B">
            <w:pPr>
              <w:pStyle w:val="TableBodyText"/>
            </w:pPr>
            <w:r>
              <w:t>tu</w:t>
            </w:r>
          </w:p>
        </w:tc>
        <w:tc>
          <w:tcPr>
            <w:tcW w:w="1876" w:type="dxa"/>
          </w:tcPr>
          <w:p w:rsidR="00102C5A" w:rsidRDefault="00307B0B">
            <w:pPr>
              <w:pStyle w:val="TableBodyText"/>
            </w:pPr>
            <w:r>
              <w:t>Tuesday</w:t>
            </w:r>
          </w:p>
        </w:tc>
      </w:tr>
      <w:tr w:rsidR="00102C5A" w:rsidTr="00102C5A">
        <w:trPr>
          <w:cantSplit/>
        </w:trPr>
        <w:tc>
          <w:tcPr>
            <w:tcW w:w="1450" w:type="dxa"/>
          </w:tcPr>
          <w:p w:rsidR="00102C5A" w:rsidRDefault="00307B0B">
            <w:pPr>
              <w:pStyle w:val="TableBodyText"/>
            </w:pPr>
            <w:r>
              <w:t>we</w:t>
            </w:r>
          </w:p>
        </w:tc>
        <w:tc>
          <w:tcPr>
            <w:tcW w:w="1876" w:type="dxa"/>
          </w:tcPr>
          <w:p w:rsidR="00102C5A" w:rsidRDefault="00307B0B">
            <w:pPr>
              <w:pStyle w:val="TableBodyText"/>
            </w:pPr>
            <w:r>
              <w:t>Wednesday</w:t>
            </w:r>
          </w:p>
        </w:tc>
      </w:tr>
      <w:tr w:rsidR="00102C5A" w:rsidTr="00102C5A">
        <w:trPr>
          <w:cantSplit/>
        </w:trPr>
        <w:tc>
          <w:tcPr>
            <w:tcW w:w="1450" w:type="dxa"/>
          </w:tcPr>
          <w:p w:rsidR="00102C5A" w:rsidRDefault="00307B0B">
            <w:pPr>
              <w:pStyle w:val="TableBodyText"/>
            </w:pPr>
            <w:r>
              <w:t>th</w:t>
            </w:r>
          </w:p>
        </w:tc>
        <w:tc>
          <w:tcPr>
            <w:tcW w:w="1876" w:type="dxa"/>
          </w:tcPr>
          <w:p w:rsidR="00102C5A" w:rsidRDefault="00307B0B">
            <w:pPr>
              <w:pStyle w:val="TableBodyText"/>
            </w:pPr>
            <w:r>
              <w:t>Thursday</w:t>
            </w:r>
          </w:p>
        </w:tc>
      </w:tr>
      <w:tr w:rsidR="00102C5A" w:rsidTr="00102C5A">
        <w:trPr>
          <w:cantSplit/>
        </w:trPr>
        <w:tc>
          <w:tcPr>
            <w:tcW w:w="1450" w:type="dxa"/>
          </w:tcPr>
          <w:p w:rsidR="00102C5A" w:rsidRDefault="00307B0B">
            <w:pPr>
              <w:pStyle w:val="TableBodyText"/>
            </w:pPr>
            <w:r>
              <w:t>fr</w:t>
            </w:r>
          </w:p>
        </w:tc>
        <w:tc>
          <w:tcPr>
            <w:tcW w:w="1876" w:type="dxa"/>
          </w:tcPr>
          <w:p w:rsidR="00102C5A" w:rsidRDefault="00307B0B">
            <w:pPr>
              <w:pStyle w:val="TableBodyText"/>
            </w:pPr>
            <w:r>
              <w:t>Friday</w:t>
            </w:r>
          </w:p>
        </w:tc>
      </w:tr>
      <w:tr w:rsidR="00102C5A" w:rsidTr="00102C5A">
        <w:trPr>
          <w:cantSplit/>
        </w:trPr>
        <w:tc>
          <w:tcPr>
            <w:tcW w:w="1450" w:type="dxa"/>
          </w:tcPr>
          <w:p w:rsidR="00102C5A" w:rsidRDefault="00307B0B">
            <w:pPr>
              <w:pStyle w:val="TableBodyText"/>
            </w:pPr>
            <w:r>
              <w:t>sa</w:t>
            </w:r>
          </w:p>
        </w:tc>
        <w:tc>
          <w:tcPr>
            <w:tcW w:w="1876" w:type="dxa"/>
          </w:tcPr>
          <w:p w:rsidR="00102C5A" w:rsidRDefault="00307B0B">
            <w:pPr>
              <w:pStyle w:val="TableBodyText"/>
            </w:pPr>
            <w:r>
              <w:t>Saturday</w:t>
            </w:r>
          </w:p>
        </w:tc>
      </w:tr>
    </w:tbl>
    <w:p w:rsidR="00102C5A" w:rsidRDefault="00102C5A"/>
    <w:p w:rsidR="00102C5A" w:rsidRDefault="00307B0B">
      <w:pPr>
        <w:pStyle w:val="Heading4"/>
      </w:pPr>
      <w:bookmarkStart w:id="87" w:name="section_e67dcc750d264d43bfc82e74b445ab5b"/>
      <w:bookmarkStart w:id="88" w:name="_Toc163746615"/>
      <w:r>
        <w:t>DayOfWeekOrMonth</w:t>
      </w:r>
      <w:bookmarkEnd w:id="87"/>
      <w:bookmarkEnd w:id="88"/>
      <w:r>
        <w:fldChar w:fldCharType="begin"/>
      </w:r>
      <w:r>
        <w:instrText xml:space="preserve"> XE "Messages:DayOfWeekOrMonth simple type" </w:instrText>
      </w:r>
      <w:r>
        <w:fldChar w:fldCharType="end"/>
      </w:r>
      <w:r>
        <w:fldChar w:fldCharType="begin"/>
      </w:r>
      <w:r>
        <w:instrText xml:space="preserve"> XE "Simple types:DayOfWeekOrMonth" </w:instrText>
      </w:r>
      <w:r>
        <w:fldChar w:fldCharType="end"/>
      </w:r>
      <w:r>
        <w:fldChar w:fldCharType="begin"/>
      </w:r>
      <w:r>
        <w:instrText xml:space="preserve"> XE "DayOfWeekOrMonth simple type" </w:instrText>
      </w:r>
      <w:r>
        <w:fldChar w:fldCharType="end"/>
      </w:r>
    </w:p>
    <w:p w:rsidR="00102C5A" w:rsidRDefault="00307B0B">
      <w:r>
        <w:t xml:space="preserve">The </w:t>
      </w:r>
      <w:r>
        <w:rPr>
          <w:b/>
        </w:rPr>
        <w:t>DayOfWeekOrMonth</w:t>
      </w:r>
      <w:r>
        <w:t xml:space="preserve"> simple type specifies a day of the week or a day of the month. This is typically combined with a </w:t>
      </w:r>
      <w:r>
        <w:rPr>
          <w:b/>
        </w:rPr>
        <w:t>WeekdayOfMonth</w:t>
      </w:r>
      <w:r>
        <w:t xml:space="preserve"> value to choose a particular day out of the ones allowed by </w:t>
      </w:r>
      <w:r>
        <w:rPr>
          <w:b/>
        </w:rPr>
        <w:t>DayOfWeekOrMonth</w:t>
      </w:r>
      <w:r>
        <w:t xml:space="preserve">. Example: </w:t>
      </w:r>
      <w:r>
        <w:rPr>
          <w:b/>
        </w:rPr>
        <w:t>DayOfWeekOrMonth</w:t>
      </w:r>
      <w:r>
        <w:t>="su" allows Sunday, but there are sever</w:t>
      </w:r>
      <w:r>
        <w:t xml:space="preserve">al Sundays in a typical month. Adding </w:t>
      </w:r>
      <w:r>
        <w:rPr>
          <w:b/>
        </w:rPr>
        <w:t>WeekdayOfMonth</w:t>
      </w:r>
      <w:r>
        <w:t>="first" would make it clear that only the "first Sunday of the month" is allowed.</w:t>
      </w:r>
    </w:p>
    <w:p w:rsidR="00102C5A" w:rsidRDefault="00307B0B">
      <w:pPr>
        <w:pStyle w:val="Code"/>
      </w:pPr>
      <w:r>
        <w:t>&lt;s:simpleType name="DayOfWeekOrMonth"&gt;</w:t>
      </w:r>
    </w:p>
    <w:p w:rsidR="00102C5A" w:rsidRDefault="00307B0B">
      <w:pPr>
        <w:pStyle w:val="Code"/>
      </w:pPr>
      <w:r>
        <w:t xml:space="preserve">  &lt;s:restriction base="s:string"&gt;</w:t>
      </w:r>
    </w:p>
    <w:p w:rsidR="00102C5A" w:rsidRDefault="00307B0B">
      <w:pPr>
        <w:pStyle w:val="Code"/>
      </w:pPr>
      <w:r>
        <w:t xml:space="preserve">    &lt;s:enumeration value="su" /&gt;</w:t>
      </w:r>
    </w:p>
    <w:p w:rsidR="00102C5A" w:rsidRDefault="00307B0B">
      <w:pPr>
        <w:pStyle w:val="Code"/>
      </w:pPr>
      <w:r>
        <w:t xml:space="preserve">    &lt;s:enumerat</w:t>
      </w:r>
      <w:r>
        <w:t>ion value="mo" /&gt;</w:t>
      </w:r>
    </w:p>
    <w:p w:rsidR="00102C5A" w:rsidRDefault="00307B0B">
      <w:pPr>
        <w:pStyle w:val="Code"/>
      </w:pPr>
      <w:r>
        <w:t xml:space="preserve">    &lt;s:enumeration value="tu" /&gt;</w:t>
      </w:r>
    </w:p>
    <w:p w:rsidR="00102C5A" w:rsidRDefault="00307B0B">
      <w:pPr>
        <w:pStyle w:val="Code"/>
      </w:pPr>
      <w:r>
        <w:t xml:space="preserve">    &lt;s:enumeration value="we" /&gt;</w:t>
      </w:r>
    </w:p>
    <w:p w:rsidR="00102C5A" w:rsidRDefault="00307B0B">
      <w:pPr>
        <w:pStyle w:val="Code"/>
      </w:pPr>
      <w:r>
        <w:t xml:space="preserve">    &lt;s:enumeration value="th" /&gt;</w:t>
      </w:r>
    </w:p>
    <w:p w:rsidR="00102C5A" w:rsidRDefault="00307B0B">
      <w:pPr>
        <w:pStyle w:val="Code"/>
      </w:pPr>
      <w:r>
        <w:t xml:space="preserve">    &lt;s:enumeration value="fr" /&gt;</w:t>
      </w:r>
    </w:p>
    <w:p w:rsidR="00102C5A" w:rsidRDefault="00307B0B">
      <w:pPr>
        <w:pStyle w:val="Code"/>
      </w:pPr>
      <w:r>
        <w:t xml:space="preserve">    &lt;s:enumeration value="sa" /&gt;</w:t>
      </w:r>
    </w:p>
    <w:p w:rsidR="00102C5A" w:rsidRDefault="00307B0B">
      <w:pPr>
        <w:pStyle w:val="Code"/>
      </w:pPr>
      <w:r>
        <w:t xml:space="preserve">    &lt;s:enumeration value="day" /&gt;</w:t>
      </w:r>
    </w:p>
    <w:p w:rsidR="00102C5A" w:rsidRDefault="00307B0B">
      <w:pPr>
        <w:pStyle w:val="Code"/>
      </w:pPr>
      <w:r>
        <w:t xml:space="preserve">    &lt;s:enumeration value="weekday" /&gt;</w:t>
      </w:r>
    </w:p>
    <w:p w:rsidR="00102C5A" w:rsidRDefault="00307B0B">
      <w:pPr>
        <w:pStyle w:val="Code"/>
      </w:pPr>
      <w:r>
        <w:t xml:space="preserve"> </w:t>
      </w:r>
      <w:r>
        <w:t xml:space="preserve">   &lt;s:enumeration value="weekend_day" /&gt;</w:t>
      </w:r>
    </w:p>
    <w:p w:rsidR="00102C5A" w:rsidRDefault="00307B0B">
      <w:pPr>
        <w:pStyle w:val="Code"/>
      </w:pPr>
      <w:r>
        <w:t xml:space="preserve">  &lt;/s:restriction&gt;</w:t>
      </w:r>
    </w:p>
    <w:p w:rsidR="00102C5A" w:rsidRDefault="00307B0B">
      <w:pPr>
        <w:pStyle w:val="Code"/>
      </w:pPr>
      <w:r>
        <w:t>&lt;/s:simpleType&gt;</w:t>
      </w:r>
    </w:p>
    <w:tbl>
      <w:tblPr>
        <w:tblStyle w:val="Table-ShadedHeader"/>
        <w:tblW w:w="0" w:type="auto"/>
        <w:tblLook w:val="04A0" w:firstRow="1" w:lastRow="0" w:firstColumn="1" w:lastColumn="0" w:noHBand="0" w:noVBand="1"/>
      </w:tblPr>
      <w:tblGrid>
        <w:gridCol w:w="1459"/>
        <w:gridCol w:w="5399"/>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9" w:type="dxa"/>
            <w:shd w:val="clear" w:color="auto" w:fill="BFBFBF" w:themeFill="background1" w:themeFillShade="BF"/>
          </w:tcPr>
          <w:p w:rsidR="00102C5A" w:rsidRDefault="00307B0B">
            <w:pPr>
              <w:pStyle w:val="TableHeaderText"/>
            </w:pPr>
            <w:r>
              <w:t>Value</w:t>
            </w:r>
          </w:p>
        </w:tc>
        <w:tc>
          <w:tcPr>
            <w:tcW w:w="5399" w:type="dxa"/>
            <w:shd w:val="clear" w:color="auto" w:fill="BFBFBF" w:themeFill="background1" w:themeFillShade="BF"/>
          </w:tcPr>
          <w:p w:rsidR="00102C5A" w:rsidRDefault="00307B0B">
            <w:pPr>
              <w:pStyle w:val="TableHeaderText"/>
            </w:pPr>
            <w:r>
              <w:t>Meaning</w:t>
            </w:r>
          </w:p>
        </w:tc>
      </w:tr>
      <w:tr w:rsidR="00102C5A" w:rsidTr="00102C5A">
        <w:trPr>
          <w:cantSplit/>
        </w:trPr>
        <w:tc>
          <w:tcPr>
            <w:tcW w:w="1459" w:type="dxa"/>
          </w:tcPr>
          <w:p w:rsidR="00102C5A" w:rsidRDefault="00307B0B">
            <w:pPr>
              <w:pStyle w:val="TableBodyText"/>
            </w:pPr>
            <w:r>
              <w:t>su</w:t>
            </w:r>
          </w:p>
        </w:tc>
        <w:tc>
          <w:tcPr>
            <w:tcW w:w="5399" w:type="dxa"/>
          </w:tcPr>
          <w:p w:rsidR="00102C5A" w:rsidRDefault="00307B0B">
            <w:pPr>
              <w:pStyle w:val="TableBodyText"/>
            </w:pPr>
            <w:r>
              <w:t>Sunday</w:t>
            </w:r>
          </w:p>
        </w:tc>
      </w:tr>
      <w:tr w:rsidR="00102C5A" w:rsidTr="00102C5A">
        <w:trPr>
          <w:cantSplit/>
        </w:trPr>
        <w:tc>
          <w:tcPr>
            <w:tcW w:w="1459" w:type="dxa"/>
          </w:tcPr>
          <w:p w:rsidR="00102C5A" w:rsidRDefault="00307B0B">
            <w:pPr>
              <w:pStyle w:val="TableBodyText"/>
            </w:pPr>
            <w:r>
              <w:t>mo</w:t>
            </w:r>
          </w:p>
        </w:tc>
        <w:tc>
          <w:tcPr>
            <w:tcW w:w="5399" w:type="dxa"/>
          </w:tcPr>
          <w:p w:rsidR="00102C5A" w:rsidRDefault="00307B0B">
            <w:pPr>
              <w:pStyle w:val="TableBodyText"/>
            </w:pPr>
            <w:r>
              <w:t>Monday</w:t>
            </w:r>
          </w:p>
        </w:tc>
      </w:tr>
      <w:tr w:rsidR="00102C5A" w:rsidTr="00102C5A">
        <w:trPr>
          <w:cantSplit/>
        </w:trPr>
        <w:tc>
          <w:tcPr>
            <w:tcW w:w="1459" w:type="dxa"/>
          </w:tcPr>
          <w:p w:rsidR="00102C5A" w:rsidRDefault="00307B0B">
            <w:pPr>
              <w:pStyle w:val="TableBodyText"/>
            </w:pPr>
            <w:r>
              <w:t>tu</w:t>
            </w:r>
          </w:p>
        </w:tc>
        <w:tc>
          <w:tcPr>
            <w:tcW w:w="5399" w:type="dxa"/>
          </w:tcPr>
          <w:p w:rsidR="00102C5A" w:rsidRDefault="00307B0B">
            <w:pPr>
              <w:pStyle w:val="TableBodyText"/>
            </w:pPr>
            <w:r>
              <w:t>Tuesday</w:t>
            </w:r>
          </w:p>
        </w:tc>
      </w:tr>
      <w:tr w:rsidR="00102C5A" w:rsidTr="00102C5A">
        <w:trPr>
          <w:cantSplit/>
        </w:trPr>
        <w:tc>
          <w:tcPr>
            <w:tcW w:w="1459" w:type="dxa"/>
          </w:tcPr>
          <w:p w:rsidR="00102C5A" w:rsidRDefault="00307B0B">
            <w:pPr>
              <w:pStyle w:val="TableBodyText"/>
            </w:pPr>
            <w:r>
              <w:t>we</w:t>
            </w:r>
          </w:p>
        </w:tc>
        <w:tc>
          <w:tcPr>
            <w:tcW w:w="5399" w:type="dxa"/>
          </w:tcPr>
          <w:p w:rsidR="00102C5A" w:rsidRDefault="00307B0B">
            <w:pPr>
              <w:pStyle w:val="TableBodyText"/>
            </w:pPr>
            <w:r>
              <w:t>Wednesday</w:t>
            </w:r>
          </w:p>
        </w:tc>
      </w:tr>
      <w:tr w:rsidR="00102C5A" w:rsidTr="00102C5A">
        <w:trPr>
          <w:cantSplit/>
        </w:trPr>
        <w:tc>
          <w:tcPr>
            <w:tcW w:w="1459" w:type="dxa"/>
          </w:tcPr>
          <w:p w:rsidR="00102C5A" w:rsidRDefault="00307B0B">
            <w:pPr>
              <w:pStyle w:val="TableBodyText"/>
            </w:pPr>
            <w:r>
              <w:t>th</w:t>
            </w:r>
          </w:p>
        </w:tc>
        <w:tc>
          <w:tcPr>
            <w:tcW w:w="5399" w:type="dxa"/>
          </w:tcPr>
          <w:p w:rsidR="00102C5A" w:rsidRDefault="00307B0B">
            <w:pPr>
              <w:pStyle w:val="TableBodyText"/>
            </w:pPr>
            <w:r>
              <w:t>Thursday</w:t>
            </w:r>
          </w:p>
        </w:tc>
      </w:tr>
      <w:tr w:rsidR="00102C5A" w:rsidTr="00102C5A">
        <w:trPr>
          <w:cantSplit/>
        </w:trPr>
        <w:tc>
          <w:tcPr>
            <w:tcW w:w="1459" w:type="dxa"/>
          </w:tcPr>
          <w:p w:rsidR="00102C5A" w:rsidRDefault="00307B0B">
            <w:pPr>
              <w:pStyle w:val="TableBodyText"/>
            </w:pPr>
            <w:r>
              <w:t>fr</w:t>
            </w:r>
          </w:p>
        </w:tc>
        <w:tc>
          <w:tcPr>
            <w:tcW w:w="5399" w:type="dxa"/>
          </w:tcPr>
          <w:p w:rsidR="00102C5A" w:rsidRDefault="00307B0B">
            <w:pPr>
              <w:pStyle w:val="TableBodyText"/>
            </w:pPr>
            <w:r>
              <w:t>Friday</w:t>
            </w:r>
          </w:p>
        </w:tc>
      </w:tr>
      <w:tr w:rsidR="00102C5A" w:rsidTr="00102C5A">
        <w:trPr>
          <w:cantSplit/>
        </w:trPr>
        <w:tc>
          <w:tcPr>
            <w:tcW w:w="1459" w:type="dxa"/>
          </w:tcPr>
          <w:p w:rsidR="00102C5A" w:rsidRDefault="00307B0B">
            <w:pPr>
              <w:pStyle w:val="TableBodyText"/>
            </w:pPr>
            <w:r>
              <w:t>sa</w:t>
            </w:r>
          </w:p>
        </w:tc>
        <w:tc>
          <w:tcPr>
            <w:tcW w:w="5399" w:type="dxa"/>
          </w:tcPr>
          <w:p w:rsidR="00102C5A" w:rsidRDefault="00307B0B">
            <w:pPr>
              <w:pStyle w:val="TableBodyText"/>
            </w:pPr>
            <w:r>
              <w:t>Saturday</w:t>
            </w:r>
          </w:p>
        </w:tc>
      </w:tr>
      <w:tr w:rsidR="00102C5A" w:rsidTr="00102C5A">
        <w:trPr>
          <w:cantSplit/>
        </w:trPr>
        <w:tc>
          <w:tcPr>
            <w:tcW w:w="1459" w:type="dxa"/>
          </w:tcPr>
          <w:p w:rsidR="00102C5A" w:rsidRDefault="00307B0B">
            <w:pPr>
              <w:pStyle w:val="TableBodyText"/>
            </w:pPr>
            <w:r>
              <w:t>day</w:t>
            </w:r>
          </w:p>
        </w:tc>
        <w:tc>
          <w:tcPr>
            <w:tcW w:w="5399" w:type="dxa"/>
          </w:tcPr>
          <w:p w:rsidR="00102C5A" w:rsidRDefault="00307B0B">
            <w:pPr>
              <w:pStyle w:val="TableBodyText"/>
            </w:pPr>
            <w:r>
              <w:t xml:space="preserve">Sunday, Monday, Tuesday, Wednesday, Thursday, Friday, and Saturday are </w:t>
            </w:r>
            <w:r>
              <w:t>allowed.</w:t>
            </w:r>
          </w:p>
        </w:tc>
      </w:tr>
      <w:tr w:rsidR="00102C5A" w:rsidTr="00102C5A">
        <w:trPr>
          <w:cantSplit/>
        </w:trPr>
        <w:tc>
          <w:tcPr>
            <w:tcW w:w="1459" w:type="dxa"/>
          </w:tcPr>
          <w:p w:rsidR="00102C5A" w:rsidRDefault="00307B0B">
            <w:pPr>
              <w:pStyle w:val="TableBodyText"/>
            </w:pPr>
            <w:r>
              <w:lastRenderedPageBreak/>
              <w:t>weekday</w:t>
            </w:r>
          </w:p>
        </w:tc>
        <w:tc>
          <w:tcPr>
            <w:tcW w:w="5399" w:type="dxa"/>
          </w:tcPr>
          <w:p w:rsidR="00102C5A" w:rsidRDefault="00307B0B">
            <w:pPr>
              <w:pStyle w:val="TableBodyText"/>
            </w:pPr>
            <w:r>
              <w:t>Monday, Tuesday, Wednesday, Thursday, and Friday are allowed.</w:t>
            </w:r>
          </w:p>
        </w:tc>
      </w:tr>
      <w:tr w:rsidR="00102C5A" w:rsidTr="00102C5A">
        <w:trPr>
          <w:cantSplit/>
        </w:trPr>
        <w:tc>
          <w:tcPr>
            <w:tcW w:w="1459" w:type="dxa"/>
          </w:tcPr>
          <w:p w:rsidR="00102C5A" w:rsidRDefault="00307B0B">
            <w:pPr>
              <w:pStyle w:val="TableBodyText"/>
            </w:pPr>
            <w:r>
              <w:t>weekend_day</w:t>
            </w:r>
          </w:p>
        </w:tc>
        <w:tc>
          <w:tcPr>
            <w:tcW w:w="5399" w:type="dxa"/>
          </w:tcPr>
          <w:p w:rsidR="00102C5A" w:rsidRDefault="00307B0B">
            <w:pPr>
              <w:pStyle w:val="TableBodyText"/>
            </w:pPr>
            <w:r>
              <w:t>Sunday and Saturday are allowed.</w:t>
            </w:r>
          </w:p>
        </w:tc>
      </w:tr>
    </w:tbl>
    <w:p w:rsidR="00102C5A" w:rsidRDefault="00102C5A"/>
    <w:p w:rsidR="00102C5A" w:rsidRDefault="00307B0B">
      <w:pPr>
        <w:pStyle w:val="Heading4"/>
      </w:pPr>
      <w:bookmarkStart w:id="89" w:name="section_280e7b9aaa4642f3a877a02c9e698721"/>
      <w:bookmarkStart w:id="90" w:name="_Toc163746616"/>
      <w:r>
        <w:t>EventType</w:t>
      </w:r>
      <w:bookmarkEnd w:id="89"/>
      <w:bookmarkEnd w:id="90"/>
      <w:r>
        <w:fldChar w:fldCharType="begin"/>
      </w:r>
      <w:r>
        <w:instrText xml:space="preserve"> XE "Messages:EventType simple type" </w:instrText>
      </w:r>
      <w:r>
        <w:fldChar w:fldCharType="end"/>
      </w:r>
      <w:r>
        <w:fldChar w:fldCharType="begin"/>
      </w:r>
      <w:r>
        <w:instrText xml:space="preserve"> XE "Simple types:EventType" </w:instrText>
      </w:r>
      <w:r>
        <w:fldChar w:fldCharType="end"/>
      </w:r>
      <w:r>
        <w:fldChar w:fldCharType="begin"/>
      </w:r>
      <w:r>
        <w:instrText xml:space="preserve"> XE "EventType simple type" </w:instrText>
      </w:r>
      <w:r>
        <w:fldChar w:fldCharType="end"/>
      </w:r>
    </w:p>
    <w:p w:rsidR="00102C5A" w:rsidRDefault="00307B0B">
      <w:r>
        <w:t xml:space="preserve">The </w:t>
      </w:r>
      <w:r>
        <w:rPr>
          <w:b/>
        </w:rPr>
        <w:t>EventType</w:t>
      </w:r>
      <w:r>
        <w:t xml:space="preserve"> simp</w:t>
      </w:r>
      <w:r>
        <w:t>le type describes whether the containing item is recurring.</w:t>
      </w:r>
    </w:p>
    <w:p w:rsidR="00102C5A" w:rsidRDefault="00307B0B">
      <w:pPr>
        <w:pStyle w:val="Code"/>
      </w:pPr>
      <w:r>
        <w:t>&lt;s:simpleType name="EventType"&gt;</w:t>
      </w:r>
    </w:p>
    <w:p w:rsidR="00102C5A" w:rsidRDefault="00307B0B">
      <w:pPr>
        <w:pStyle w:val="Code"/>
      </w:pPr>
      <w:r>
        <w:t xml:space="preserve">  &lt;s:restriction base="s:int"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&lt;s:enumeration value="2" /&gt;</w:t>
      </w:r>
    </w:p>
    <w:p w:rsidR="00102C5A" w:rsidRDefault="00307B0B">
      <w:pPr>
        <w:pStyle w:val="Code"/>
      </w:pPr>
      <w:r>
        <w:t xml:space="preserve">    &lt;s:enumeration value="3" /&gt;</w:t>
      </w:r>
    </w:p>
    <w:p w:rsidR="00102C5A" w:rsidRDefault="00307B0B">
      <w:pPr>
        <w:pStyle w:val="Code"/>
      </w:pPr>
      <w:r>
        <w:t xml:space="preserve">    </w:t>
      </w:r>
      <w:r>
        <w:t>&lt;s:enumeration value="4" /&gt;</w:t>
      </w:r>
    </w:p>
    <w:p w:rsidR="00102C5A" w:rsidRDefault="00307B0B">
      <w:pPr>
        <w:pStyle w:val="Code"/>
      </w:pPr>
      <w:r>
        <w:t xml:space="preserve">  &lt;/s:restriction&gt;</w:t>
      </w:r>
    </w:p>
    <w:p w:rsidR="00102C5A" w:rsidRDefault="00307B0B">
      <w:pPr>
        <w:pStyle w:val="Code"/>
      </w:pPr>
      <w:r>
        <w:t>&lt;/s:simpleType&gt;</w:t>
      </w:r>
    </w:p>
    <w:tbl>
      <w:tblPr>
        <w:tblStyle w:val="Table-ShadedHeader"/>
        <w:tblW w:w="0" w:type="auto"/>
        <w:tblLook w:val="04A0" w:firstRow="1" w:lastRow="0" w:firstColumn="1" w:lastColumn="0" w:noHBand="0" w:noVBand="1"/>
      </w:tblPr>
      <w:tblGrid>
        <w:gridCol w:w="859"/>
        <w:gridCol w:w="3929"/>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859" w:type="dxa"/>
            <w:shd w:val="clear" w:color="auto" w:fill="BFBFBF" w:themeFill="background1" w:themeFillShade="BF"/>
          </w:tcPr>
          <w:p w:rsidR="00102C5A" w:rsidRDefault="00307B0B">
            <w:pPr>
              <w:pStyle w:val="TableHeaderText"/>
            </w:pPr>
            <w:r>
              <w:t>Value</w:t>
            </w:r>
          </w:p>
        </w:tc>
        <w:tc>
          <w:tcPr>
            <w:tcW w:w="3929" w:type="dxa"/>
            <w:shd w:val="clear" w:color="auto" w:fill="BFBFBF" w:themeFill="background1" w:themeFillShade="BF"/>
          </w:tcPr>
          <w:p w:rsidR="00102C5A" w:rsidRDefault="00307B0B">
            <w:pPr>
              <w:pStyle w:val="TableHeaderText"/>
            </w:pPr>
            <w:r>
              <w:t>Meaning</w:t>
            </w:r>
          </w:p>
        </w:tc>
      </w:tr>
      <w:tr w:rsidR="00102C5A" w:rsidTr="00102C5A">
        <w:trPr>
          <w:cantSplit/>
        </w:trPr>
        <w:tc>
          <w:tcPr>
            <w:tcW w:w="859" w:type="dxa"/>
          </w:tcPr>
          <w:p w:rsidR="00102C5A" w:rsidRDefault="00307B0B">
            <w:pPr>
              <w:pStyle w:val="TableBodyText"/>
            </w:pPr>
            <w:r>
              <w:t>0</w:t>
            </w:r>
          </w:p>
        </w:tc>
        <w:tc>
          <w:tcPr>
            <w:tcW w:w="3929" w:type="dxa"/>
          </w:tcPr>
          <w:p w:rsidR="00102C5A" w:rsidRDefault="00307B0B">
            <w:pPr>
              <w:pStyle w:val="TableBodyText"/>
            </w:pPr>
            <w:r>
              <w:t>Single instance.</w:t>
            </w:r>
          </w:p>
        </w:tc>
      </w:tr>
      <w:tr w:rsidR="00102C5A" w:rsidTr="00102C5A">
        <w:trPr>
          <w:cantSplit/>
        </w:trPr>
        <w:tc>
          <w:tcPr>
            <w:tcW w:w="859" w:type="dxa"/>
          </w:tcPr>
          <w:p w:rsidR="00102C5A" w:rsidRDefault="00307B0B">
            <w:pPr>
              <w:pStyle w:val="TableBodyText"/>
            </w:pPr>
            <w:r>
              <w:t>1</w:t>
            </w:r>
          </w:p>
        </w:tc>
        <w:tc>
          <w:tcPr>
            <w:tcW w:w="3929" w:type="dxa"/>
          </w:tcPr>
          <w:p w:rsidR="00102C5A" w:rsidRDefault="00307B0B">
            <w:pPr>
              <w:pStyle w:val="TableBodyText"/>
            </w:pPr>
            <w:r>
              <w:t>Recurring.</w:t>
            </w:r>
          </w:p>
        </w:tc>
      </w:tr>
      <w:tr w:rsidR="00102C5A" w:rsidTr="00102C5A">
        <w:trPr>
          <w:cantSplit/>
        </w:trPr>
        <w:tc>
          <w:tcPr>
            <w:tcW w:w="859" w:type="dxa"/>
          </w:tcPr>
          <w:p w:rsidR="00102C5A" w:rsidRDefault="00307B0B">
            <w:pPr>
              <w:pStyle w:val="TableBodyText"/>
            </w:pPr>
            <w:r>
              <w:t>2</w:t>
            </w:r>
          </w:p>
        </w:tc>
        <w:tc>
          <w:tcPr>
            <w:tcW w:w="3929" w:type="dxa"/>
          </w:tcPr>
          <w:p w:rsidR="00102C5A" w:rsidRDefault="00307B0B">
            <w:pPr>
              <w:pStyle w:val="TableBodyText"/>
            </w:pPr>
            <w:r>
              <w:t>MUST be interpreted as 0.</w:t>
            </w:r>
          </w:p>
        </w:tc>
      </w:tr>
      <w:tr w:rsidR="00102C5A" w:rsidTr="00102C5A">
        <w:trPr>
          <w:cantSplit/>
        </w:trPr>
        <w:tc>
          <w:tcPr>
            <w:tcW w:w="859" w:type="dxa"/>
          </w:tcPr>
          <w:p w:rsidR="00102C5A" w:rsidRDefault="00307B0B">
            <w:pPr>
              <w:pStyle w:val="TableBodyText"/>
            </w:pPr>
            <w:r>
              <w:t>3</w:t>
            </w:r>
          </w:p>
        </w:tc>
        <w:tc>
          <w:tcPr>
            <w:tcW w:w="3929" w:type="dxa"/>
          </w:tcPr>
          <w:p w:rsidR="00102C5A" w:rsidRDefault="00307B0B">
            <w:pPr>
              <w:pStyle w:val="TableBodyText"/>
            </w:pPr>
            <w:r>
              <w:t>Deleted instance of a recurrence.</w:t>
            </w:r>
          </w:p>
        </w:tc>
      </w:tr>
      <w:tr w:rsidR="00102C5A" w:rsidTr="00102C5A">
        <w:trPr>
          <w:cantSplit/>
        </w:trPr>
        <w:tc>
          <w:tcPr>
            <w:tcW w:w="859" w:type="dxa"/>
          </w:tcPr>
          <w:p w:rsidR="00102C5A" w:rsidRDefault="00307B0B">
            <w:pPr>
              <w:pStyle w:val="TableBodyText"/>
            </w:pPr>
            <w:r>
              <w:t>4</w:t>
            </w:r>
          </w:p>
        </w:tc>
        <w:tc>
          <w:tcPr>
            <w:tcW w:w="3929" w:type="dxa"/>
          </w:tcPr>
          <w:p w:rsidR="00102C5A" w:rsidRDefault="00307B0B">
            <w:pPr>
              <w:pStyle w:val="TableBodyText"/>
            </w:pPr>
            <w:r>
              <w:t>Exception to a recurrence.</w:t>
            </w:r>
          </w:p>
        </w:tc>
      </w:tr>
    </w:tbl>
    <w:p w:rsidR="00102C5A" w:rsidRDefault="00102C5A"/>
    <w:p w:rsidR="00102C5A" w:rsidRDefault="00307B0B">
      <w:pPr>
        <w:pStyle w:val="Heading4"/>
      </w:pPr>
      <w:bookmarkStart w:id="91" w:name="section_867babadbbe8418ea6dcc113a71af3d5"/>
      <w:bookmarkStart w:id="92" w:name="_Toc163746617"/>
      <w:r>
        <w:t>FollowUp</w:t>
      </w:r>
      <w:bookmarkEnd w:id="91"/>
      <w:bookmarkEnd w:id="92"/>
      <w:r>
        <w:fldChar w:fldCharType="begin"/>
      </w:r>
      <w:r>
        <w:instrText xml:space="preserve"> XE "Messages:FollowUp simple type" </w:instrText>
      </w:r>
      <w:r>
        <w:fldChar w:fldCharType="end"/>
      </w:r>
      <w:r>
        <w:fldChar w:fldCharType="begin"/>
      </w:r>
      <w:r>
        <w:instrText xml:space="preserve"> XE "Simple types:FollowUp" </w:instrText>
      </w:r>
      <w:r>
        <w:fldChar w:fldCharType="end"/>
      </w:r>
      <w:r>
        <w:fldChar w:fldCharType="begin"/>
      </w:r>
      <w:r>
        <w:instrText xml:space="preserve"> XE "FollowUp simple type" </w:instrText>
      </w:r>
      <w:r>
        <w:fldChar w:fldCharType="end"/>
      </w:r>
    </w:p>
    <w:p w:rsidR="00102C5A" w:rsidRDefault="00307B0B">
      <w:r>
        <w:t xml:space="preserve">The </w:t>
      </w:r>
      <w:r>
        <w:rPr>
          <w:b/>
        </w:rPr>
        <w:t>FollowUp</w:t>
      </w:r>
      <w:r>
        <w:t xml:space="preserve"> simple type indicates to the user that some action needs to be taken. </w:t>
      </w:r>
      <w:r>
        <w:rPr>
          <w:b/>
        </w:rPr>
        <w:t>FollowUp</w:t>
      </w:r>
      <w:r>
        <w:t xml:space="preserve"> values SHOULD correspond to colors, but can represent something implementation-specific.</w:t>
      </w:r>
    </w:p>
    <w:p w:rsidR="00102C5A" w:rsidRDefault="00307B0B">
      <w:pPr>
        <w:pStyle w:val="Code"/>
      </w:pPr>
      <w:r>
        <w:t xml:space="preserve">&lt;s:simpleType </w:t>
      </w:r>
      <w:r>
        <w:t>name="FollowUp"&gt;</w:t>
      </w:r>
    </w:p>
    <w:p w:rsidR="00102C5A" w:rsidRDefault="00307B0B">
      <w:pPr>
        <w:pStyle w:val="Code"/>
      </w:pPr>
      <w:r>
        <w:t xml:space="preserve">  &lt;s:restriction base="s:int"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&lt;s:enumeration value="2" /&gt;</w:t>
      </w:r>
    </w:p>
    <w:p w:rsidR="00102C5A" w:rsidRDefault="00307B0B">
      <w:pPr>
        <w:pStyle w:val="Code"/>
      </w:pPr>
      <w:r>
        <w:t xml:space="preserve">    &lt;s:enumeration value="3" /&gt;</w:t>
      </w:r>
    </w:p>
    <w:p w:rsidR="00102C5A" w:rsidRDefault="00307B0B">
      <w:pPr>
        <w:pStyle w:val="Code"/>
      </w:pPr>
      <w:r>
        <w:t xml:space="preserve">    &lt;s:enumeration value="4" /&gt;</w:t>
      </w:r>
    </w:p>
    <w:p w:rsidR="00102C5A" w:rsidRDefault="00307B0B">
      <w:pPr>
        <w:pStyle w:val="Code"/>
      </w:pPr>
      <w:r>
        <w:t xml:space="preserve">    &lt;s:enumeration value="5" /&gt;</w:t>
      </w:r>
    </w:p>
    <w:p w:rsidR="00102C5A" w:rsidRDefault="00307B0B">
      <w:pPr>
        <w:pStyle w:val="Code"/>
      </w:pPr>
      <w:r>
        <w:t xml:space="preserve">  &lt;/s:restricti</w:t>
      </w:r>
      <w:r>
        <w:t>on&gt;</w:t>
      </w:r>
    </w:p>
    <w:p w:rsidR="00102C5A" w:rsidRDefault="00307B0B">
      <w:pPr>
        <w:pStyle w:val="Code"/>
      </w:pPr>
      <w:r>
        <w:t>&lt;/s:simpleType&gt;</w:t>
      </w: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0</w:t>
            </w:r>
          </w:p>
        </w:tc>
        <w:tc>
          <w:tcPr>
            <w:tcW w:w="1876" w:type="dxa"/>
          </w:tcPr>
          <w:p w:rsidR="00102C5A" w:rsidRDefault="00307B0B">
            <w:pPr>
              <w:pStyle w:val="TableBodyText"/>
            </w:pPr>
            <w:r>
              <w:t>None</w:t>
            </w:r>
          </w:p>
        </w:tc>
      </w:tr>
      <w:tr w:rsidR="00102C5A" w:rsidTr="00102C5A">
        <w:trPr>
          <w:cantSplit/>
        </w:trPr>
        <w:tc>
          <w:tcPr>
            <w:tcW w:w="1450" w:type="dxa"/>
          </w:tcPr>
          <w:p w:rsidR="00102C5A" w:rsidRDefault="00307B0B">
            <w:pPr>
              <w:pStyle w:val="TableBodyText"/>
            </w:pPr>
            <w:r>
              <w:t>1</w:t>
            </w:r>
          </w:p>
        </w:tc>
        <w:tc>
          <w:tcPr>
            <w:tcW w:w="1876" w:type="dxa"/>
          </w:tcPr>
          <w:p w:rsidR="00102C5A" w:rsidRDefault="00307B0B">
            <w:pPr>
              <w:pStyle w:val="TableBodyText"/>
            </w:pPr>
            <w:r>
              <w:t>Red</w:t>
            </w:r>
          </w:p>
        </w:tc>
      </w:tr>
      <w:tr w:rsidR="00102C5A" w:rsidTr="00102C5A">
        <w:trPr>
          <w:cantSplit/>
        </w:trPr>
        <w:tc>
          <w:tcPr>
            <w:tcW w:w="1450" w:type="dxa"/>
          </w:tcPr>
          <w:p w:rsidR="00102C5A" w:rsidRDefault="00307B0B">
            <w:pPr>
              <w:pStyle w:val="TableBodyText"/>
            </w:pPr>
            <w:r>
              <w:lastRenderedPageBreak/>
              <w:t>2</w:t>
            </w:r>
          </w:p>
        </w:tc>
        <w:tc>
          <w:tcPr>
            <w:tcW w:w="1876" w:type="dxa"/>
          </w:tcPr>
          <w:p w:rsidR="00102C5A" w:rsidRDefault="00307B0B">
            <w:pPr>
              <w:pStyle w:val="TableBodyText"/>
            </w:pPr>
            <w:r>
              <w:t>Orange</w:t>
            </w:r>
          </w:p>
        </w:tc>
      </w:tr>
      <w:tr w:rsidR="00102C5A" w:rsidTr="00102C5A">
        <w:trPr>
          <w:cantSplit/>
        </w:trPr>
        <w:tc>
          <w:tcPr>
            <w:tcW w:w="1450" w:type="dxa"/>
          </w:tcPr>
          <w:p w:rsidR="00102C5A" w:rsidRDefault="00307B0B">
            <w:pPr>
              <w:pStyle w:val="TableBodyText"/>
            </w:pPr>
            <w:r>
              <w:t>3</w:t>
            </w:r>
          </w:p>
        </w:tc>
        <w:tc>
          <w:tcPr>
            <w:tcW w:w="1876" w:type="dxa"/>
          </w:tcPr>
          <w:p w:rsidR="00102C5A" w:rsidRDefault="00307B0B">
            <w:pPr>
              <w:pStyle w:val="TableBodyText"/>
            </w:pPr>
            <w:r>
              <w:t>Green</w:t>
            </w:r>
          </w:p>
        </w:tc>
      </w:tr>
      <w:tr w:rsidR="00102C5A" w:rsidTr="00102C5A">
        <w:trPr>
          <w:cantSplit/>
        </w:trPr>
        <w:tc>
          <w:tcPr>
            <w:tcW w:w="1450" w:type="dxa"/>
          </w:tcPr>
          <w:p w:rsidR="00102C5A" w:rsidRDefault="00307B0B">
            <w:pPr>
              <w:pStyle w:val="TableBodyText"/>
            </w:pPr>
            <w:r>
              <w:t>4</w:t>
            </w:r>
          </w:p>
        </w:tc>
        <w:tc>
          <w:tcPr>
            <w:tcW w:w="1876" w:type="dxa"/>
          </w:tcPr>
          <w:p w:rsidR="00102C5A" w:rsidRDefault="00307B0B">
            <w:pPr>
              <w:pStyle w:val="TableBodyText"/>
            </w:pPr>
            <w:r>
              <w:t>Yellow</w:t>
            </w:r>
          </w:p>
        </w:tc>
      </w:tr>
      <w:tr w:rsidR="00102C5A" w:rsidTr="00102C5A">
        <w:trPr>
          <w:cantSplit/>
        </w:trPr>
        <w:tc>
          <w:tcPr>
            <w:tcW w:w="1450" w:type="dxa"/>
          </w:tcPr>
          <w:p w:rsidR="00102C5A" w:rsidRDefault="00307B0B">
            <w:pPr>
              <w:pStyle w:val="TableBodyText"/>
            </w:pPr>
            <w:r>
              <w:t>5</w:t>
            </w:r>
          </w:p>
        </w:tc>
        <w:tc>
          <w:tcPr>
            <w:tcW w:w="1876" w:type="dxa"/>
          </w:tcPr>
          <w:p w:rsidR="00102C5A" w:rsidRDefault="00307B0B">
            <w:pPr>
              <w:pStyle w:val="TableBodyText"/>
            </w:pPr>
            <w:r>
              <w:t>Blue</w:t>
            </w:r>
          </w:p>
        </w:tc>
      </w:tr>
    </w:tbl>
    <w:p w:rsidR="00102C5A" w:rsidRDefault="00102C5A"/>
    <w:p w:rsidR="00102C5A" w:rsidRDefault="00307B0B">
      <w:pPr>
        <w:pStyle w:val="Heading4"/>
      </w:pPr>
      <w:bookmarkStart w:id="93" w:name="section_08fc5866ee19471eb73fb1e3c0079f7e"/>
      <w:bookmarkStart w:id="94" w:name="_Toc163746618"/>
      <w:r>
        <w:t>Gender</w:t>
      </w:r>
      <w:bookmarkEnd w:id="93"/>
      <w:bookmarkEnd w:id="94"/>
      <w:r>
        <w:fldChar w:fldCharType="begin"/>
      </w:r>
      <w:r>
        <w:instrText xml:space="preserve"> XE "Messages:Gender simple type" </w:instrText>
      </w:r>
      <w:r>
        <w:fldChar w:fldCharType="end"/>
      </w:r>
      <w:r>
        <w:fldChar w:fldCharType="begin"/>
      </w:r>
      <w:r>
        <w:instrText xml:space="preserve"> XE "Simple types:Gender" </w:instrText>
      </w:r>
      <w:r>
        <w:fldChar w:fldCharType="end"/>
      </w:r>
      <w:r>
        <w:fldChar w:fldCharType="begin"/>
      </w:r>
      <w:r>
        <w:instrText xml:space="preserve"> XE "Gender simple type" </w:instrText>
      </w:r>
      <w:r>
        <w:fldChar w:fldCharType="end"/>
      </w:r>
    </w:p>
    <w:p w:rsidR="00102C5A" w:rsidRDefault="00307B0B">
      <w:pPr>
        <w:spacing w:after="0"/>
      </w:pPr>
      <w:r>
        <w:t xml:space="preserve">The </w:t>
      </w:r>
      <w:r>
        <w:rPr>
          <w:b/>
        </w:rPr>
        <w:t>Gender</w:t>
      </w:r>
      <w:r>
        <w:t xml:space="preserve"> simple type indicates the user's gender.</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p>
    <w:p w:rsidR="00102C5A" w:rsidRDefault="00307B0B">
      <w:pPr>
        <w:pStyle w:val="Code"/>
      </w:pPr>
      <w:r>
        <w:t>&lt;s:simpleType name="Gender"&gt;</w:t>
      </w:r>
    </w:p>
    <w:p w:rsidR="00102C5A" w:rsidRDefault="00307B0B">
      <w:pPr>
        <w:pStyle w:val="Code"/>
      </w:pPr>
      <w:r>
        <w:t xml:space="preserve">  &lt;s:restriction base="s:int"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&lt;s:enumeration value="2" /&gt;</w:t>
      </w:r>
    </w:p>
    <w:p w:rsidR="00102C5A" w:rsidRDefault="00307B0B">
      <w:pPr>
        <w:pStyle w:val="Code"/>
      </w:pPr>
      <w:r>
        <w:t xml:space="preserve">  &lt;/s:restriction&gt;</w:t>
      </w:r>
    </w:p>
    <w:p w:rsidR="00102C5A" w:rsidRDefault="00307B0B">
      <w:pPr>
        <w:pStyle w:val="Code"/>
      </w:pPr>
      <w:r>
        <w:t>&lt;/s:simpleType</w:t>
      </w:r>
      <w:r>
        <w:t>&gt;</w:t>
      </w: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0</w:t>
            </w:r>
          </w:p>
        </w:tc>
        <w:tc>
          <w:tcPr>
            <w:tcW w:w="1876" w:type="dxa"/>
          </w:tcPr>
          <w:p w:rsidR="00102C5A" w:rsidRDefault="00307B0B">
            <w:pPr>
              <w:pStyle w:val="TableBodyText"/>
            </w:pPr>
            <w:r>
              <w:t>Unknown</w:t>
            </w:r>
          </w:p>
        </w:tc>
      </w:tr>
      <w:tr w:rsidR="00102C5A" w:rsidTr="00102C5A">
        <w:trPr>
          <w:cantSplit/>
        </w:trPr>
        <w:tc>
          <w:tcPr>
            <w:tcW w:w="1450" w:type="dxa"/>
          </w:tcPr>
          <w:p w:rsidR="00102C5A" w:rsidRDefault="00307B0B">
            <w:pPr>
              <w:pStyle w:val="TableBodyText"/>
            </w:pPr>
            <w:r>
              <w:t>1</w:t>
            </w:r>
          </w:p>
        </w:tc>
        <w:tc>
          <w:tcPr>
            <w:tcW w:w="1876" w:type="dxa"/>
          </w:tcPr>
          <w:p w:rsidR="00102C5A" w:rsidRDefault="00307B0B">
            <w:pPr>
              <w:pStyle w:val="TableBodyText"/>
            </w:pPr>
            <w:r>
              <w:t>Female</w:t>
            </w:r>
          </w:p>
        </w:tc>
      </w:tr>
      <w:tr w:rsidR="00102C5A" w:rsidTr="00102C5A">
        <w:trPr>
          <w:cantSplit/>
        </w:trPr>
        <w:tc>
          <w:tcPr>
            <w:tcW w:w="1450" w:type="dxa"/>
          </w:tcPr>
          <w:p w:rsidR="00102C5A" w:rsidRDefault="00307B0B">
            <w:pPr>
              <w:pStyle w:val="TableBodyText"/>
            </w:pPr>
            <w:r>
              <w:t>2</w:t>
            </w:r>
          </w:p>
        </w:tc>
        <w:tc>
          <w:tcPr>
            <w:tcW w:w="1876" w:type="dxa"/>
          </w:tcPr>
          <w:p w:rsidR="00102C5A" w:rsidRDefault="00307B0B">
            <w:pPr>
              <w:pStyle w:val="TableBodyText"/>
            </w:pPr>
            <w:r>
              <w:t>Male</w:t>
            </w:r>
          </w:p>
        </w:tc>
      </w:tr>
    </w:tbl>
    <w:p w:rsidR="00102C5A" w:rsidRDefault="00102C5A"/>
    <w:p w:rsidR="00102C5A" w:rsidRDefault="00307B0B">
      <w:pPr>
        <w:pStyle w:val="Heading4"/>
      </w:pPr>
      <w:bookmarkStart w:id="96" w:name="section_aed701386a6046c2b6a9a9cf6c447cb4"/>
      <w:bookmarkStart w:id="97" w:name="_Toc163746619"/>
      <w:r>
        <w:t>Importance</w:t>
      </w:r>
      <w:bookmarkEnd w:id="96"/>
      <w:bookmarkEnd w:id="97"/>
      <w:r>
        <w:fldChar w:fldCharType="begin"/>
      </w:r>
      <w:r>
        <w:instrText xml:space="preserve"> XE "Messages:Importance simple type" </w:instrText>
      </w:r>
      <w:r>
        <w:fldChar w:fldCharType="end"/>
      </w:r>
      <w:r>
        <w:fldChar w:fldCharType="begin"/>
      </w:r>
      <w:r>
        <w:instrText xml:space="preserve"> XE "Simple types:Importance" </w:instrText>
      </w:r>
      <w:r>
        <w:fldChar w:fldCharType="end"/>
      </w:r>
      <w:r>
        <w:fldChar w:fldCharType="begin"/>
      </w:r>
      <w:r>
        <w:instrText xml:space="preserve"> XE "Importance simple type" </w:instrText>
      </w:r>
      <w:r>
        <w:fldChar w:fldCharType="end"/>
      </w:r>
    </w:p>
    <w:p w:rsidR="00102C5A" w:rsidRDefault="00307B0B">
      <w:pPr>
        <w:spacing w:after="0"/>
      </w:pPr>
      <w:r>
        <w:t xml:space="preserve">The </w:t>
      </w:r>
      <w:r>
        <w:rPr>
          <w:b/>
        </w:rPr>
        <w:t>Importance</w:t>
      </w:r>
      <w:r>
        <w:t xml:space="preserve"> simple type indicates the level of importance.</w:t>
      </w:r>
    </w:p>
    <w:p w:rsidR="00102C5A" w:rsidRDefault="00307B0B">
      <w:pPr>
        <w:pStyle w:val="Code"/>
      </w:pPr>
      <w:r>
        <w:t>&lt;s:simpleType name="Importance"&gt;</w:t>
      </w:r>
    </w:p>
    <w:p w:rsidR="00102C5A" w:rsidRDefault="00307B0B">
      <w:pPr>
        <w:pStyle w:val="Code"/>
      </w:pPr>
      <w:r>
        <w:t xml:space="preserve">  &lt;s:restriction base="s:int"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&lt;s:enumeration value="2" /&gt;</w:t>
      </w:r>
    </w:p>
    <w:p w:rsidR="00102C5A" w:rsidRDefault="00307B0B">
      <w:pPr>
        <w:pStyle w:val="Code"/>
      </w:pPr>
      <w:r>
        <w:t xml:space="preserve">  &lt;/s:restriction&gt;</w:t>
      </w:r>
    </w:p>
    <w:p w:rsidR="00102C5A" w:rsidRDefault="00307B0B">
      <w:pPr>
        <w:pStyle w:val="Code"/>
      </w:pPr>
      <w:r>
        <w:t>&lt;/s:simpleType&gt;</w:t>
      </w: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0</w:t>
            </w:r>
          </w:p>
        </w:tc>
        <w:tc>
          <w:tcPr>
            <w:tcW w:w="1876" w:type="dxa"/>
          </w:tcPr>
          <w:p w:rsidR="00102C5A" w:rsidRDefault="00307B0B">
            <w:pPr>
              <w:pStyle w:val="TableBodyText"/>
            </w:pPr>
            <w:r>
              <w:t>Low</w:t>
            </w:r>
          </w:p>
        </w:tc>
      </w:tr>
      <w:tr w:rsidR="00102C5A" w:rsidTr="00102C5A">
        <w:trPr>
          <w:cantSplit/>
        </w:trPr>
        <w:tc>
          <w:tcPr>
            <w:tcW w:w="1450" w:type="dxa"/>
          </w:tcPr>
          <w:p w:rsidR="00102C5A" w:rsidRDefault="00307B0B">
            <w:pPr>
              <w:pStyle w:val="TableBodyText"/>
            </w:pPr>
            <w:r>
              <w:t>1</w:t>
            </w:r>
          </w:p>
        </w:tc>
        <w:tc>
          <w:tcPr>
            <w:tcW w:w="1876" w:type="dxa"/>
          </w:tcPr>
          <w:p w:rsidR="00102C5A" w:rsidRDefault="00307B0B">
            <w:pPr>
              <w:pStyle w:val="TableBodyText"/>
            </w:pPr>
            <w:r>
              <w:t>Normal</w:t>
            </w:r>
          </w:p>
        </w:tc>
      </w:tr>
      <w:tr w:rsidR="00102C5A" w:rsidTr="00102C5A">
        <w:trPr>
          <w:cantSplit/>
        </w:trPr>
        <w:tc>
          <w:tcPr>
            <w:tcW w:w="1450" w:type="dxa"/>
          </w:tcPr>
          <w:p w:rsidR="00102C5A" w:rsidRDefault="00307B0B">
            <w:pPr>
              <w:pStyle w:val="TableBodyText"/>
            </w:pPr>
            <w:r>
              <w:t>2</w:t>
            </w:r>
          </w:p>
        </w:tc>
        <w:tc>
          <w:tcPr>
            <w:tcW w:w="1876" w:type="dxa"/>
          </w:tcPr>
          <w:p w:rsidR="00102C5A" w:rsidRDefault="00307B0B">
            <w:pPr>
              <w:pStyle w:val="TableBodyText"/>
            </w:pPr>
            <w:r>
              <w:t>High</w:t>
            </w:r>
          </w:p>
        </w:tc>
      </w:tr>
    </w:tbl>
    <w:p w:rsidR="00102C5A" w:rsidRDefault="00102C5A">
      <w:pPr>
        <w:spacing w:after="0"/>
      </w:pPr>
    </w:p>
    <w:p w:rsidR="00102C5A" w:rsidRDefault="00307B0B">
      <w:pPr>
        <w:pStyle w:val="Heading4"/>
      </w:pPr>
      <w:bookmarkStart w:id="98" w:name="section_cce57e16eb6246f58ab35e834f10e5c7"/>
      <w:bookmarkStart w:id="99" w:name="_Toc163746620"/>
      <w:r>
        <w:lastRenderedPageBreak/>
        <w:t>Participants</w:t>
      </w:r>
      <w:bookmarkEnd w:id="98"/>
      <w:bookmarkEnd w:id="99"/>
      <w:r>
        <w:fldChar w:fldCharType="begin"/>
      </w:r>
      <w:r>
        <w:instrText xml:space="preserve"> XE "Messages:Participants simple type" </w:instrText>
      </w:r>
      <w:r>
        <w:fldChar w:fldCharType="end"/>
      </w:r>
      <w:r>
        <w:fldChar w:fldCharType="begin"/>
      </w:r>
      <w:r>
        <w:instrText xml:space="preserve"> XE "Simple types:Participants" </w:instrText>
      </w:r>
      <w:r>
        <w:fldChar w:fldCharType="end"/>
      </w:r>
      <w:r>
        <w:fldChar w:fldCharType="begin"/>
      </w:r>
      <w:r>
        <w:instrText xml:space="preserve"> XE "Participants simple type" </w:instrText>
      </w:r>
      <w:r>
        <w:fldChar w:fldCharType="end"/>
      </w:r>
    </w:p>
    <w:p w:rsidR="00102C5A" w:rsidRDefault="00307B0B">
      <w:pPr>
        <w:spacing w:after="0"/>
      </w:pPr>
      <w:r>
        <w:t xml:space="preserve">The </w:t>
      </w:r>
      <w:r>
        <w:rPr>
          <w:b/>
        </w:rPr>
        <w:t>Participants</w:t>
      </w:r>
      <w:r>
        <w:t xml:space="preserve"> simple type is a string that lists user identifiers. These user identifiers are delimited by ";#".</w:t>
      </w:r>
    </w:p>
    <w:p w:rsidR="00102C5A" w:rsidRDefault="00307B0B">
      <w:pPr>
        <w:pStyle w:val="Code"/>
      </w:pPr>
      <w:r>
        <w:t>&lt;s:simpleType name="Participants"&gt;</w:t>
      </w:r>
    </w:p>
    <w:p w:rsidR="00102C5A" w:rsidRDefault="00307B0B">
      <w:pPr>
        <w:pStyle w:val="Code"/>
      </w:pPr>
      <w:r>
        <w:t xml:space="preserve">  &lt;s:restriction base="s:string" &gt;</w:t>
      </w:r>
    </w:p>
    <w:p w:rsidR="00102C5A" w:rsidRDefault="00307B0B">
      <w:pPr>
        <w:pStyle w:val="Code"/>
      </w:pPr>
      <w:r>
        <w:t xml:space="preserve">    &lt;s:maxLength value="255" /&gt;</w:t>
      </w:r>
    </w:p>
    <w:p w:rsidR="00102C5A" w:rsidRDefault="00307B0B">
      <w:pPr>
        <w:pStyle w:val="Code"/>
      </w:pPr>
      <w:r>
        <w:t xml:space="preserve">    &lt;s:pattern value="(;#[0-9]+)*" /&gt;</w:t>
      </w:r>
    </w:p>
    <w:p w:rsidR="00102C5A" w:rsidRDefault="00307B0B">
      <w:pPr>
        <w:pStyle w:val="Code"/>
      </w:pPr>
      <w:r>
        <w:t xml:space="preserve">  &lt;/s:restriction&gt;</w:t>
      </w:r>
    </w:p>
    <w:p w:rsidR="00102C5A" w:rsidRDefault="00307B0B">
      <w:pPr>
        <w:pStyle w:val="Code"/>
        <w:numPr>
          <w:ilvl w:val="0"/>
          <w:numId w:val="0"/>
        </w:numPr>
        <w:ind w:left="374"/>
      </w:pPr>
      <w:r>
        <w:t>&lt;/s:simpleType&gt;</w:t>
      </w:r>
    </w:p>
    <w:p w:rsidR="00102C5A" w:rsidRDefault="00307B0B">
      <w:pPr>
        <w:pStyle w:val="Heading4"/>
      </w:pPr>
      <w:bookmarkStart w:id="100" w:name="section_9fb7d995892e4b51819716773d9d71df"/>
      <w:bookmarkStart w:id="101" w:name="_Toc163746621"/>
      <w:r>
        <w:t>Priority</w:t>
      </w:r>
      <w:bookmarkEnd w:id="100"/>
      <w:bookmarkEnd w:id="101"/>
      <w:r>
        <w:fldChar w:fldCharType="begin"/>
      </w:r>
      <w:r>
        <w:instrText xml:space="preserve"> XE "Messages:Priority simple type" </w:instrText>
      </w:r>
      <w:r>
        <w:fldChar w:fldCharType="end"/>
      </w:r>
      <w:r>
        <w:fldChar w:fldCharType="begin"/>
      </w:r>
      <w:r>
        <w:instrText xml:space="preserve"> XE "Simple types:Priority" </w:instrText>
      </w:r>
      <w:r>
        <w:fldChar w:fldCharType="end"/>
      </w:r>
      <w:r>
        <w:fldChar w:fldCharType="begin"/>
      </w:r>
      <w:r>
        <w:instrText xml:space="preserve"> XE "Priority simple type" </w:instrText>
      </w:r>
      <w:r>
        <w:fldChar w:fldCharType="end"/>
      </w:r>
    </w:p>
    <w:p w:rsidR="00102C5A" w:rsidRDefault="00307B0B">
      <w:pPr>
        <w:spacing w:after="0"/>
      </w:pPr>
      <w:r>
        <w:t xml:space="preserve">The </w:t>
      </w:r>
      <w:r>
        <w:rPr>
          <w:b/>
        </w:rPr>
        <w:t>Priority</w:t>
      </w:r>
      <w:r>
        <w:t xml:space="preserve"> simple type indicates the level of precedence.</w:t>
      </w:r>
    </w:p>
    <w:p w:rsidR="00102C5A" w:rsidRDefault="00307B0B">
      <w:pPr>
        <w:pStyle w:val="Code"/>
      </w:pPr>
      <w:r>
        <w:t>&lt;s:simpleType name="Priority"&gt;</w:t>
      </w:r>
    </w:p>
    <w:p w:rsidR="00102C5A" w:rsidRDefault="00307B0B">
      <w:pPr>
        <w:pStyle w:val="Code"/>
      </w:pPr>
      <w:r>
        <w:t xml:space="preserve">  &lt;s:restriction base="s:int" &gt;</w:t>
      </w:r>
    </w:p>
    <w:p w:rsidR="00102C5A" w:rsidRDefault="00307B0B">
      <w:pPr>
        <w:pStyle w:val="Code"/>
      </w:pPr>
      <w:r>
        <w:t xml:space="preserve">    &lt;s:enumeration value="-1"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&lt;/s:restriction&gt;</w:t>
      </w:r>
    </w:p>
    <w:p w:rsidR="00102C5A" w:rsidRDefault="00307B0B">
      <w:pPr>
        <w:pStyle w:val="Code"/>
      </w:pPr>
      <w:r>
        <w:t>&lt;/s:simpleType&gt;</w:t>
      </w: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-1</w:t>
            </w:r>
          </w:p>
        </w:tc>
        <w:tc>
          <w:tcPr>
            <w:tcW w:w="1876" w:type="dxa"/>
          </w:tcPr>
          <w:p w:rsidR="00102C5A" w:rsidRDefault="00307B0B">
            <w:pPr>
              <w:pStyle w:val="TableBodyText"/>
            </w:pPr>
            <w:r>
              <w:t>Low priority</w:t>
            </w:r>
          </w:p>
        </w:tc>
      </w:tr>
      <w:tr w:rsidR="00102C5A" w:rsidTr="00102C5A">
        <w:trPr>
          <w:cantSplit/>
        </w:trPr>
        <w:tc>
          <w:tcPr>
            <w:tcW w:w="1450" w:type="dxa"/>
          </w:tcPr>
          <w:p w:rsidR="00102C5A" w:rsidRDefault="00307B0B">
            <w:pPr>
              <w:pStyle w:val="TableBodyText"/>
            </w:pPr>
            <w:r>
              <w:t>0</w:t>
            </w:r>
          </w:p>
        </w:tc>
        <w:tc>
          <w:tcPr>
            <w:tcW w:w="1876" w:type="dxa"/>
          </w:tcPr>
          <w:p w:rsidR="00102C5A" w:rsidRDefault="00307B0B">
            <w:pPr>
              <w:pStyle w:val="TableBodyText"/>
            </w:pPr>
            <w:r>
              <w:t>Normal</w:t>
            </w:r>
          </w:p>
        </w:tc>
      </w:tr>
      <w:tr w:rsidR="00102C5A" w:rsidTr="00102C5A">
        <w:trPr>
          <w:cantSplit/>
        </w:trPr>
        <w:tc>
          <w:tcPr>
            <w:tcW w:w="1450" w:type="dxa"/>
          </w:tcPr>
          <w:p w:rsidR="00102C5A" w:rsidRDefault="00307B0B">
            <w:pPr>
              <w:pStyle w:val="TableBodyText"/>
            </w:pPr>
            <w:r>
              <w:t>1</w:t>
            </w:r>
          </w:p>
        </w:tc>
        <w:tc>
          <w:tcPr>
            <w:tcW w:w="1876" w:type="dxa"/>
          </w:tcPr>
          <w:p w:rsidR="00102C5A" w:rsidRDefault="00307B0B">
            <w:pPr>
              <w:pStyle w:val="TableBodyText"/>
            </w:pPr>
            <w:r>
              <w:t>Urgent</w:t>
            </w:r>
          </w:p>
        </w:tc>
      </w:tr>
    </w:tbl>
    <w:p w:rsidR="00102C5A" w:rsidRDefault="00102C5A">
      <w:pPr>
        <w:spacing w:after="0"/>
      </w:pPr>
    </w:p>
    <w:p w:rsidR="00102C5A" w:rsidRDefault="00307B0B">
      <w:pPr>
        <w:pStyle w:val="Heading4"/>
      </w:pPr>
      <w:bookmarkStart w:id="102" w:name="section_dd72fd639bde429fbe61b04e6a43195f"/>
      <w:bookmarkStart w:id="103" w:name="_Toc163746622"/>
      <w:r>
        <w:t>stringGUID</w:t>
      </w:r>
      <w:bookmarkEnd w:id="102"/>
      <w:bookmarkEnd w:id="103"/>
      <w:r>
        <w:fldChar w:fldCharType="begin"/>
      </w:r>
      <w:r>
        <w:instrText xml:space="preserve"> XE "Messages:stringGUID simple type" </w:instrText>
      </w:r>
      <w:r>
        <w:fldChar w:fldCharType="end"/>
      </w:r>
      <w:r>
        <w:fldChar w:fldCharType="begin"/>
      </w:r>
      <w:r>
        <w:instrText xml:space="preserve"> XE "Simple types:stringGUID" </w:instrText>
      </w:r>
      <w:r>
        <w:fldChar w:fldCharType="end"/>
      </w:r>
      <w:r>
        <w:fldChar w:fldCharType="begin"/>
      </w:r>
      <w:r>
        <w:instrText xml:space="preserve"> XE "stringGUID simple type" </w:instrText>
      </w:r>
      <w:r>
        <w:fldChar w:fldCharType="end"/>
      </w:r>
    </w:p>
    <w:p w:rsidR="00102C5A" w:rsidRDefault="00307B0B">
      <w:pPr>
        <w:spacing w:after="0"/>
      </w:pPr>
      <w:r>
        <w:t xml:space="preserve">The </w:t>
      </w:r>
      <w:r>
        <w:rPr>
          <w:b/>
        </w:rPr>
        <w:t>stringGUID</w:t>
      </w:r>
      <w:r>
        <w:t xml:space="preserve"> simple type is a GUID written as a string using hexadecimal digits enclosed by curly braces ({}) and separated by a hyphen (-), for example, "{B8760CFE-3A46-46c1-B4C3-D32FE4F294D2}".</w:t>
      </w:r>
    </w:p>
    <w:p w:rsidR="00102C5A" w:rsidRDefault="00307B0B">
      <w:pPr>
        <w:pStyle w:val="Code"/>
      </w:pPr>
      <w:r>
        <w:t>&lt;s:simpleType name="stringGUID"&gt;</w:t>
      </w:r>
    </w:p>
    <w:p w:rsidR="00102C5A" w:rsidRDefault="00307B0B">
      <w:pPr>
        <w:pStyle w:val="Code"/>
      </w:pPr>
      <w:r>
        <w:t xml:space="preserve">  &lt;s:restriction base="s:string"&gt;</w:t>
      </w:r>
    </w:p>
    <w:p w:rsidR="00102C5A" w:rsidRDefault="00307B0B">
      <w:pPr>
        <w:pStyle w:val="Code"/>
      </w:pPr>
      <w:r>
        <w:t xml:space="preserve">    &lt;</w:t>
      </w:r>
      <w:r>
        <w:t>s:maxLength value="38"/&gt;</w:t>
      </w:r>
    </w:p>
    <w:p w:rsidR="00102C5A" w:rsidRDefault="00307B0B">
      <w:pPr>
        <w:pStyle w:val="Code"/>
      </w:pPr>
      <w:r>
        <w:t xml:space="preserve">    &lt;s:minLength value="38"/&gt;</w:t>
      </w:r>
    </w:p>
    <w:p w:rsidR="00102C5A" w:rsidRDefault="00307B0B">
      <w:pPr>
        <w:pStyle w:val="Code"/>
      </w:pPr>
      <w:r>
        <w:t xml:space="preserve">    &lt;s:pattern value="\{[0-9a-fA-F]{8}-[0-9a-fA-F]{4}-[0-9a-fA-F]{4}-[0-9a-fA-F]{4}-[0-9a-fA-F]{12}\}" /&gt;</w:t>
      </w:r>
    </w:p>
    <w:p w:rsidR="00102C5A" w:rsidRDefault="00307B0B">
      <w:pPr>
        <w:pStyle w:val="Code"/>
      </w:pPr>
      <w:r>
        <w:t xml:space="preserve">  &lt;/s:restriction&gt;</w:t>
      </w:r>
    </w:p>
    <w:p w:rsidR="00102C5A" w:rsidRDefault="00307B0B">
      <w:pPr>
        <w:pStyle w:val="Code"/>
      </w:pPr>
      <w:r>
        <w:t>&lt;/s:simpleType&gt;</w:t>
      </w:r>
    </w:p>
    <w:p w:rsidR="00102C5A" w:rsidRDefault="00307B0B">
      <w:pPr>
        <w:pStyle w:val="Heading4"/>
      </w:pPr>
      <w:bookmarkStart w:id="104" w:name="section_7f722e245cb24d50a5c4591503d4dd13"/>
      <w:bookmarkStart w:id="105" w:name="_Toc163746623"/>
      <w:r>
        <w:t>TrueFalseDOW</w:t>
      </w:r>
      <w:bookmarkEnd w:id="104"/>
      <w:bookmarkEnd w:id="105"/>
      <w:r>
        <w:fldChar w:fldCharType="begin"/>
      </w:r>
      <w:r>
        <w:instrText xml:space="preserve"> XE "Messages:TrueFalseDOW simple type" </w:instrText>
      </w:r>
      <w:r>
        <w:fldChar w:fldCharType="end"/>
      </w:r>
      <w:r>
        <w:fldChar w:fldCharType="begin"/>
      </w:r>
      <w:r>
        <w:instrText xml:space="preserve"> XE "S</w:instrText>
      </w:r>
      <w:r>
        <w:instrText xml:space="preserve">imple types:TrueFalseDOW" </w:instrText>
      </w:r>
      <w:r>
        <w:fldChar w:fldCharType="end"/>
      </w:r>
      <w:r>
        <w:fldChar w:fldCharType="begin"/>
      </w:r>
      <w:r>
        <w:instrText xml:space="preserve"> XE "TrueFalseDOW simple type" </w:instrText>
      </w:r>
      <w:r>
        <w:fldChar w:fldCharType="end"/>
      </w:r>
    </w:p>
    <w:p w:rsidR="00102C5A" w:rsidRDefault="00307B0B">
      <w:pPr>
        <w:spacing w:after="0"/>
      </w:pPr>
      <w:r>
        <w:t xml:space="preserve">The </w:t>
      </w:r>
      <w:r>
        <w:rPr>
          <w:b/>
        </w:rPr>
        <w:t>TrueFalseDOW</w:t>
      </w:r>
      <w:r>
        <w:t xml:space="preserve"> simple type specifies TRUE or FALSE. This type is used with an attribute name that is the same as one of the </w:t>
      </w:r>
      <w:r>
        <w:rPr>
          <w:b/>
        </w:rPr>
        <w:t>WeekdayOfMonth</w:t>
      </w:r>
      <w:r>
        <w:t xml:space="preserve">, </w:t>
      </w:r>
      <w:r>
        <w:rPr>
          <w:b/>
        </w:rPr>
        <w:t>DayOfWeek</w:t>
      </w:r>
      <w:r>
        <w:t xml:space="preserve">, or </w:t>
      </w:r>
      <w:r>
        <w:rPr>
          <w:b/>
        </w:rPr>
        <w:t>DayOfWeekOrMonth</w:t>
      </w:r>
      <w:r>
        <w:t xml:space="preserve"> enumerated types, as </w:t>
      </w:r>
      <w:r>
        <w:t xml:space="preserve">in the </w:t>
      </w:r>
      <w:r>
        <w:rPr>
          <w:b/>
        </w:rPr>
        <w:t>RepeatPattern</w:t>
      </w:r>
      <w:r>
        <w:t xml:space="preserve"> complex type. For example, </w:t>
      </w:r>
      <w:r>
        <w:rPr>
          <w:b/>
        </w:rPr>
        <w:t>DayOfWeek</w:t>
      </w:r>
      <w:r>
        <w:t xml:space="preserve"> has an enumeration value "mo" that represents Monday. A </w:t>
      </w:r>
      <w:r>
        <w:rPr>
          <w:b/>
        </w:rPr>
        <w:t>TrueFalseDOW</w:t>
      </w:r>
      <w:r>
        <w:t xml:space="preserve"> type attribute named "mo" with the value "TRUE" would mean that Monday is TRUE. This document specifies the individual meaning an</w:t>
      </w:r>
      <w:r>
        <w:t>d use of all such attributes with the type that contains them.</w:t>
      </w:r>
    </w:p>
    <w:p w:rsidR="00102C5A" w:rsidRDefault="00307B0B">
      <w:pPr>
        <w:pStyle w:val="Code"/>
      </w:pPr>
      <w:r>
        <w:lastRenderedPageBreak/>
        <w:t>&lt;s:simpleType name="TrueFalseDOW"&gt;</w:t>
      </w:r>
    </w:p>
    <w:p w:rsidR="00102C5A" w:rsidRDefault="00307B0B">
      <w:pPr>
        <w:pStyle w:val="Code"/>
      </w:pPr>
      <w:r>
        <w:t xml:space="preserve">  &lt;s:restriction base="s:string"&gt;</w:t>
      </w:r>
    </w:p>
    <w:p w:rsidR="00102C5A" w:rsidRDefault="00307B0B">
      <w:pPr>
        <w:pStyle w:val="Code"/>
      </w:pPr>
      <w:r>
        <w:t xml:space="preserve">    &lt;s:enumeration value="TRUE" /&gt;</w:t>
      </w:r>
    </w:p>
    <w:p w:rsidR="00102C5A" w:rsidRDefault="00307B0B">
      <w:pPr>
        <w:pStyle w:val="Code"/>
      </w:pPr>
      <w:r>
        <w:t xml:space="preserve">    &lt;s:enumeration value="FALSE" /&gt;</w:t>
      </w:r>
    </w:p>
    <w:p w:rsidR="00102C5A" w:rsidRDefault="00307B0B">
      <w:pPr>
        <w:pStyle w:val="Code"/>
      </w:pPr>
      <w:r>
        <w:t xml:space="preserve">    &lt;s:enumeration value="true" /&gt;</w:t>
      </w:r>
    </w:p>
    <w:p w:rsidR="00102C5A" w:rsidRDefault="00307B0B">
      <w:pPr>
        <w:pStyle w:val="Code"/>
      </w:pPr>
      <w:r>
        <w:t xml:space="preserve">    &lt;</w:t>
      </w:r>
      <w:r>
        <w:t>s:enumeration value="false" /&gt;</w:t>
      </w:r>
    </w:p>
    <w:p w:rsidR="00102C5A" w:rsidRDefault="00307B0B">
      <w:pPr>
        <w:pStyle w:val="Code"/>
      </w:pPr>
      <w:r>
        <w:t xml:space="preserve">  &lt;/s:restriction&gt;</w:t>
      </w:r>
    </w:p>
    <w:p w:rsidR="00102C5A" w:rsidRDefault="00307B0B">
      <w:pPr>
        <w:pStyle w:val="Code"/>
      </w:pPr>
      <w:r>
        <w:t>&lt;/s:simpleType&gt;</w:t>
      </w: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TRUE</w:t>
            </w:r>
          </w:p>
        </w:tc>
        <w:tc>
          <w:tcPr>
            <w:tcW w:w="1876" w:type="dxa"/>
          </w:tcPr>
          <w:p w:rsidR="00102C5A" w:rsidRDefault="00307B0B">
            <w:pPr>
              <w:pStyle w:val="TableBodyText"/>
              <w:rPr>
                <w:b/>
              </w:rPr>
            </w:pPr>
            <w:r>
              <w:rPr>
                <w:b/>
              </w:rPr>
              <w:t>true</w:t>
            </w:r>
          </w:p>
        </w:tc>
      </w:tr>
      <w:tr w:rsidR="00102C5A" w:rsidTr="00102C5A">
        <w:trPr>
          <w:cantSplit/>
        </w:trPr>
        <w:tc>
          <w:tcPr>
            <w:tcW w:w="1450" w:type="dxa"/>
          </w:tcPr>
          <w:p w:rsidR="00102C5A" w:rsidRDefault="00307B0B">
            <w:pPr>
              <w:pStyle w:val="TableBodyText"/>
            </w:pPr>
            <w:r>
              <w:t>FALSE</w:t>
            </w:r>
          </w:p>
        </w:tc>
        <w:tc>
          <w:tcPr>
            <w:tcW w:w="1876" w:type="dxa"/>
          </w:tcPr>
          <w:p w:rsidR="00102C5A" w:rsidRDefault="00307B0B">
            <w:pPr>
              <w:pStyle w:val="TableBodyText"/>
              <w:rPr>
                <w:b/>
              </w:rPr>
            </w:pPr>
            <w:r>
              <w:rPr>
                <w:b/>
              </w:rPr>
              <w:t>false</w:t>
            </w:r>
          </w:p>
        </w:tc>
      </w:tr>
      <w:tr w:rsidR="00102C5A" w:rsidTr="00102C5A">
        <w:trPr>
          <w:cantSplit/>
        </w:trPr>
        <w:tc>
          <w:tcPr>
            <w:tcW w:w="1450" w:type="dxa"/>
          </w:tcPr>
          <w:p w:rsidR="00102C5A" w:rsidRDefault="00307B0B">
            <w:pPr>
              <w:pStyle w:val="TableBodyText"/>
            </w:pPr>
            <w:r>
              <w:t>true</w:t>
            </w:r>
          </w:p>
        </w:tc>
        <w:tc>
          <w:tcPr>
            <w:tcW w:w="1876" w:type="dxa"/>
          </w:tcPr>
          <w:p w:rsidR="00102C5A" w:rsidRDefault="00307B0B">
            <w:pPr>
              <w:pStyle w:val="TableBodyText"/>
              <w:rPr>
                <w:b/>
              </w:rPr>
            </w:pPr>
            <w:r>
              <w:rPr>
                <w:b/>
              </w:rPr>
              <w:t>true</w:t>
            </w:r>
          </w:p>
        </w:tc>
      </w:tr>
      <w:tr w:rsidR="00102C5A" w:rsidTr="00102C5A">
        <w:trPr>
          <w:cantSplit/>
        </w:trPr>
        <w:tc>
          <w:tcPr>
            <w:tcW w:w="1450" w:type="dxa"/>
          </w:tcPr>
          <w:p w:rsidR="00102C5A" w:rsidRDefault="00307B0B">
            <w:pPr>
              <w:pStyle w:val="TableBodyText"/>
            </w:pPr>
            <w:r>
              <w:t>false</w:t>
            </w:r>
          </w:p>
        </w:tc>
        <w:tc>
          <w:tcPr>
            <w:tcW w:w="1876" w:type="dxa"/>
          </w:tcPr>
          <w:p w:rsidR="00102C5A" w:rsidRDefault="00307B0B">
            <w:pPr>
              <w:pStyle w:val="TableBodyText"/>
              <w:rPr>
                <w:b/>
              </w:rPr>
            </w:pPr>
            <w:r>
              <w:rPr>
                <w:b/>
              </w:rPr>
              <w:t>false</w:t>
            </w:r>
          </w:p>
        </w:tc>
      </w:tr>
    </w:tbl>
    <w:p w:rsidR="00102C5A" w:rsidRDefault="00102C5A"/>
    <w:p w:rsidR="00102C5A" w:rsidRDefault="00307B0B">
      <w:pPr>
        <w:pStyle w:val="Heading4"/>
      </w:pPr>
      <w:bookmarkStart w:id="106" w:name="section_93a6af2ab9f046ef950567c41123ecfa"/>
      <w:bookmarkStart w:id="107" w:name="_Toc163746624"/>
      <w:r>
        <w:t>WeekdayOfMonth</w:t>
      </w:r>
      <w:bookmarkEnd w:id="106"/>
      <w:bookmarkEnd w:id="107"/>
      <w:r>
        <w:fldChar w:fldCharType="begin"/>
      </w:r>
      <w:r>
        <w:instrText xml:space="preserve"> XE "Messages:WeekdayOfMonth simple type" </w:instrText>
      </w:r>
      <w:r>
        <w:fldChar w:fldCharType="end"/>
      </w:r>
      <w:r>
        <w:fldChar w:fldCharType="begin"/>
      </w:r>
      <w:r>
        <w:instrText xml:space="preserve"> XE "Simple types:WeekdayOfMonth" </w:instrText>
      </w:r>
      <w:r>
        <w:fldChar w:fldCharType="end"/>
      </w:r>
      <w:r>
        <w:fldChar w:fldCharType="begin"/>
      </w:r>
      <w:r>
        <w:instrText xml:space="preserve"> XE "WeekdayOfMonth simple type" </w:instrText>
      </w:r>
      <w:r>
        <w:fldChar w:fldCharType="end"/>
      </w:r>
    </w:p>
    <w:p w:rsidR="00102C5A" w:rsidRDefault="00307B0B">
      <w:pPr>
        <w:spacing w:after="0"/>
      </w:pPr>
      <w:r>
        <w:t xml:space="preserve">When combined with a </w:t>
      </w:r>
      <w:r>
        <w:rPr>
          <w:b/>
        </w:rPr>
        <w:t>DayOfWeek</w:t>
      </w:r>
      <w:r>
        <w:t xml:space="preserve"> or </w:t>
      </w:r>
      <w:r>
        <w:rPr>
          <w:b/>
        </w:rPr>
        <w:t>DayOfWeekOrMonth</w:t>
      </w:r>
      <w:r>
        <w:t xml:space="preserve"> value, the </w:t>
      </w:r>
      <w:r>
        <w:rPr>
          <w:b/>
        </w:rPr>
        <w:t>WeekdayOfMonth</w:t>
      </w:r>
      <w:r>
        <w:t xml:space="preserve"> simple type specifies a day of a week or month. For example, </w:t>
      </w:r>
      <w:r>
        <w:rPr>
          <w:rStyle w:val="InlineCode"/>
        </w:rPr>
        <w:t>DayOfWeekOrMonth="su" WeekdayOfMonth="first"</w:t>
      </w:r>
      <w:r>
        <w:t xml:space="preserve"> would be the "first Sunday of the mon</w:t>
      </w:r>
      <w:r>
        <w:t>th".</w:t>
      </w:r>
    </w:p>
    <w:p w:rsidR="00102C5A" w:rsidRDefault="00307B0B">
      <w:pPr>
        <w:pStyle w:val="Code"/>
      </w:pPr>
      <w:r>
        <w:t>&lt;s:simpleType name="WeekdayOfMonth"&gt;</w:t>
      </w:r>
    </w:p>
    <w:p w:rsidR="00102C5A" w:rsidRDefault="00307B0B">
      <w:pPr>
        <w:pStyle w:val="Code"/>
      </w:pPr>
      <w:r>
        <w:t xml:space="preserve">  &lt;s:restriction base="s:string"&gt;</w:t>
      </w:r>
    </w:p>
    <w:p w:rsidR="00102C5A" w:rsidRDefault="00307B0B">
      <w:pPr>
        <w:pStyle w:val="Code"/>
      </w:pPr>
      <w:r>
        <w:t xml:space="preserve">    &lt;s:enumeration value="first" /&gt;</w:t>
      </w:r>
    </w:p>
    <w:p w:rsidR="00102C5A" w:rsidRDefault="00307B0B">
      <w:pPr>
        <w:pStyle w:val="Code"/>
      </w:pPr>
      <w:r>
        <w:t xml:space="preserve">    &lt;s:enumeration value="second" /&gt;</w:t>
      </w:r>
    </w:p>
    <w:p w:rsidR="00102C5A" w:rsidRDefault="00307B0B">
      <w:pPr>
        <w:pStyle w:val="Code"/>
      </w:pPr>
      <w:r>
        <w:t xml:space="preserve">    &lt;s:enumeration value="third" /&gt;</w:t>
      </w:r>
    </w:p>
    <w:p w:rsidR="00102C5A" w:rsidRDefault="00307B0B">
      <w:pPr>
        <w:pStyle w:val="Code"/>
      </w:pPr>
      <w:r>
        <w:t xml:space="preserve">    &lt;s:enumeration value="fourth" /&gt;</w:t>
      </w:r>
    </w:p>
    <w:p w:rsidR="00102C5A" w:rsidRDefault="00307B0B">
      <w:pPr>
        <w:pStyle w:val="Code"/>
      </w:pPr>
      <w:r>
        <w:t xml:space="preserve">    &lt;s:enumeration value="last" /&gt;</w:t>
      </w:r>
    </w:p>
    <w:p w:rsidR="00102C5A" w:rsidRDefault="00307B0B">
      <w:pPr>
        <w:pStyle w:val="Code"/>
      </w:pPr>
      <w:r>
        <w:t xml:space="preserve">  &lt;/s:restriction&gt;</w:t>
      </w:r>
    </w:p>
    <w:p w:rsidR="00102C5A" w:rsidRDefault="00307B0B">
      <w:pPr>
        <w:pStyle w:val="Code"/>
      </w:pPr>
      <w:r>
        <w:t>&lt;/s:simpleType&gt;</w:t>
      </w:r>
    </w:p>
    <w:p w:rsidR="00102C5A" w:rsidRDefault="00102C5A">
      <w:pPr>
        <w:spacing w:after="0"/>
      </w:pPr>
    </w:p>
    <w:tbl>
      <w:tblPr>
        <w:tblStyle w:val="Table-ShadedHeader"/>
        <w:tblW w:w="0" w:type="auto"/>
        <w:tblLook w:val="04A0" w:firstRow="1" w:lastRow="0" w:firstColumn="1" w:lastColumn="0" w:noHBand="0" w:noVBand="1"/>
      </w:tblPr>
      <w:tblGrid>
        <w:gridCol w:w="1450"/>
        <w:gridCol w:w="187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02C5A" w:rsidRDefault="00307B0B">
            <w:pPr>
              <w:pStyle w:val="TableHeaderText"/>
            </w:pPr>
            <w:r>
              <w:t>Value</w:t>
            </w:r>
          </w:p>
        </w:tc>
        <w:tc>
          <w:tcPr>
            <w:tcW w:w="1876" w:type="dxa"/>
            <w:shd w:val="clear" w:color="auto" w:fill="BFBFBF" w:themeFill="background1" w:themeFillShade="BF"/>
          </w:tcPr>
          <w:p w:rsidR="00102C5A" w:rsidRDefault="00307B0B">
            <w:pPr>
              <w:pStyle w:val="TableHeaderText"/>
            </w:pPr>
            <w:r>
              <w:t>Meaning</w:t>
            </w:r>
          </w:p>
        </w:tc>
      </w:tr>
      <w:tr w:rsidR="00102C5A" w:rsidTr="00102C5A">
        <w:trPr>
          <w:cantSplit/>
        </w:trPr>
        <w:tc>
          <w:tcPr>
            <w:tcW w:w="1450" w:type="dxa"/>
          </w:tcPr>
          <w:p w:rsidR="00102C5A" w:rsidRDefault="00307B0B">
            <w:pPr>
              <w:pStyle w:val="TableBodyText"/>
            </w:pPr>
            <w:r>
              <w:t>first</w:t>
            </w:r>
          </w:p>
        </w:tc>
        <w:tc>
          <w:tcPr>
            <w:tcW w:w="1876" w:type="dxa"/>
          </w:tcPr>
          <w:p w:rsidR="00102C5A" w:rsidRDefault="00307B0B">
            <w:pPr>
              <w:pStyle w:val="TableBodyText"/>
            </w:pPr>
            <w:r>
              <w:t>First</w:t>
            </w:r>
          </w:p>
        </w:tc>
      </w:tr>
      <w:tr w:rsidR="00102C5A" w:rsidTr="00102C5A">
        <w:trPr>
          <w:cantSplit/>
        </w:trPr>
        <w:tc>
          <w:tcPr>
            <w:tcW w:w="1450" w:type="dxa"/>
          </w:tcPr>
          <w:p w:rsidR="00102C5A" w:rsidRDefault="00307B0B">
            <w:pPr>
              <w:pStyle w:val="TableBodyText"/>
            </w:pPr>
            <w:r>
              <w:t>second</w:t>
            </w:r>
          </w:p>
        </w:tc>
        <w:tc>
          <w:tcPr>
            <w:tcW w:w="1876" w:type="dxa"/>
          </w:tcPr>
          <w:p w:rsidR="00102C5A" w:rsidRDefault="00307B0B">
            <w:pPr>
              <w:pStyle w:val="TableBodyText"/>
            </w:pPr>
            <w:r>
              <w:t>Second</w:t>
            </w:r>
          </w:p>
        </w:tc>
      </w:tr>
      <w:tr w:rsidR="00102C5A" w:rsidTr="00102C5A">
        <w:trPr>
          <w:cantSplit/>
        </w:trPr>
        <w:tc>
          <w:tcPr>
            <w:tcW w:w="1450" w:type="dxa"/>
          </w:tcPr>
          <w:p w:rsidR="00102C5A" w:rsidRDefault="00307B0B">
            <w:pPr>
              <w:pStyle w:val="TableBodyText"/>
            </w:pPr>
            <w:r>
              <w:t>third</w:t>
            </w:r>
          </w:p>
        </w:tc>
        <w:tc>
          <w:tcPr>
            <w:tcW w:w="1876" w:type="dxa"/>
          </w:tcPr>
          <w:p w:rsidR="00102C5A" w:rsidRDefault="00307B0B">
            <w:pPr>
              <w:pStyle w:val="TableBodyText"/>
            </w:pPr>
            <w:r>
              <w:t>Third</w:t>
            </w:r>
          </w:p>
        </w:tc>
      </w:tr>
      <w:tr w:rsidR="00102C5A" w:rsidTr="00102C5A">
        <w:trPr>
          <w:cantSplit/>
        </w:trPr>
        <w:tc>
          <w:tcPr>
            <w:tcW w:w="1450" w:type="dxa"/>
          </w:tcPr>
          <w:p w:rsidR="00102C5A" w:rsidRDefault="00307B0B">
            <w:pPr>
              <w:pStyle w:val="TableBodyText"/>
            </w:pPr>
            <w:r>
              <w:t>fourth</w:t>
            </w:r>
          </w:p>
        </w:tc>
        <w:tc>
          <w:tcPr>
            <w:tcW w:w="1876" w:type="dxa"/>
          </w:tcPr>
          <w:p w:rsidR="00102C5A" w:rsidRDefault="00307B0B">
            <w:pPr>
              <w:pStyle w:val="TableBodyText"/>
            </w:pPr>
            <w:r>
              <w:t>Fourth</w:t>
            </w:r>
          </w:p>
        </w:tc>
      </w:tr>
      <w:tr w:rsidR="00102C5A" w:rsidTr="00102C5A">
        <w:trPr>
          <w:cantSplit/>
        </w:trPr>
        <w:tc>
          <w:tcPr>
            <w:tcW w:w="1450" w:type="dxa"/>
          </w:tcPr>
          <w:p w:rsidR="00102C5A" w:rsidRDefault="00307B0B">
            <w:pPr>
              <w:pStyle w:val="TableBodyText"/>
            </w:pPr>
            <w:r>
              <w:t>last</w:t>
            </w:r>
          </w:p>
        </w:tc>
        <w:tc>
          <w:tcPr>
            <w:tcW w:w="1876" w:type="dxa"/>
          </w:tcPr>
          <w:p w:rsidR="00102C5A" w:rsidRDefault="00307B0B">
            <w:pPr>
              <w:pStyle w:val="TableBodyText"/>
            </w:pPr>
            <w:r>
              <w:t>Last</w:t>
            </w:r>
          </w:p>
        </w:tc>
      </w:tr>
    </w:tbl>
    <w:p w:rsidR="00102C5A" w:rsidRDefault="00102C5A"/>
    <w:p w:rsidR="00102C5A" w:rsidRDefault="00307B0B">
      <w:pPr>
        <w:pStyle w:val="Heading3"/>
      </w:pPr>
      <w:bookmarkStart w:id="108" w:name="section_d3acccb6a62e46f89d8e01c17661ff21"/>
      <w:bookmarkStart w:id="109" w:name="_Toc163746625"/>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102C5A" w:rsidRDefault="00307B0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102C5A" w:rsidRDefault="00307B0B">
      <w:pPr>
        <w:pStyle w:val="Heading3"/>
      </w:pPr>
      <w:bookmarkStart w:id="110" w:name="section_42138f3ef67b46edb2ea2b19e74b9770"/>
      <w:bookmarkStart w:id="111" w:name="_Toc163746626"/>
      <w:r>
        <w:lastRenderedPageBreak/>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102C5A" w:rsidRDefault="00307B0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02C5A" w:rsidRDefault="00307B0B">
      <w:pPr>
        <w:pStyle w:val="Heading3"/>
      </w:pPr>
      <w:bookmarkStart w:id="112" w:name="section_8f7cc1b8825f4020b442145dddaade56"/>
      <w:bookmarkStart w:id="113" w:name="_Toc163746627"/>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02C5A" w:rsidRDefault="00307B0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102C5A" w:rsidRDefault="00307B0B">
      <w:pPr>
        <w:pStyle w:val="Heading3"/>
      </w:pPr>
      <w:bookmarkStart w:id="114" w:name="section_ee2f8e37252a4c3b8fb29e177635d22d"/>
      <w:bookmarkStart w:id="115" w:name="_Toc163746628"/>
      <w:r>
        <w:t>Co</w:t>
      </w:r>
      <w:r>
        <w:t>mmon Data Structures</w:t>
      </w:r>
      <w:bookmarkEnd w:id="114"/>
      <w:bookmarkEnd w:id="11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02C5A" w:rsidRDefault="00307B0B">
      <w:r w:rsidRPr="00CC3236">
        <w:t xml:space="preserve">This specification does not define any common </w:t>
      </w:r>
      <w:hyperlink w:anchor="gt_bd0ce6f9-c350-4900-827e-951265294067">
        <w:r>
          <w:rPr>
            <w:rStyle w:val="HyperlinkGreen"/>
            <w:b/>
          </w:rPr>
          <w:t>XML schema</w:t>
        </w:r>
      </w:hyperlink>
      <w:r>
        <w:t xml:space="preserve"> data structures.</w:t>
      </w:r>
    </w:p>
    <w:p w:rsidR="00102C5A" w:rsidRDefault="00307B0B">
      <w:pPr>
        <w:pStyle w:val="Heading1"/>
      </w:pPr>
      <w:bookmarkStart w:id="116" w:name="section_56aa11f35ccb4eea9e321fe7b44052b5"/>
      <w:bookmarkStart w:id="117" w:name="_Toc163746629"/>
      <w:r>
        <w:lastRenderedPageBreak/>
        <w:t>Protocol Details</w:t>
      </w:r>
      <w:bookmarkEnd w:id="116"/>
      <w:bookmarkEnd w:id="117"/>
      <w:r>
        <w:fldChar w:fldCharType="begin"/>
      </w:r>
      <w:r>
        <w:instrText xml:space="preserve"> XE "Protocol Details:overview" </w:instrText>
      </w:r>
      <w:r>
        <w:fldChar w:fldCharType="end"/>
      </w:r>
    </w:p>
    <w:p w:rsidR="00102C5A" w:rsidRDefault="00307B0B"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w:t>
      </w:r>
      <w:r w:rsidRPr="00A41D15">
        <w:t xml:space="preserve">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102C5A" w:rsidRDefault="00307B0B">
      <w:r>
        <w:t>The Lists Web Service Protocol specifies how to trans</w:t>
      </w:r>
      <w:r>
        <w:t xml:space="preserve">fer data between a client and a server. The Lists Client Protocol specifies individual WSDL operations of the Lists Web service to explain the behavior of the protocol client. </w:t>
      </w:r>
      <w:hyperlink r:id="rId58" w:anchor="Section_30b364cc38374e839ce81963292e2ee5">
        <w:r>
          <w:rPr>
            <w:rStyle w:val="Hyperlink"/>
          </w:rPr>
          <w:t>[MS-LISTSWS]</w:t>
        </w:r>
      </w:hyperlink>
      <w:r>
        <w:t xml:space="preserve"> specifies the behavior of the protocol server for the Lists Web Service Protocol.  </w:t>
      </w:r>
    </w:p>
    <w:p w:rsidR="00102C5A" w:rsidRDefault="00307B0B">
      <w:r>
        <w:t xml:space="preserve">Except where specified, protocol clients SHOULD interpret HTTP status codes returned by the protocol server as specified in </w:t>
      </w:r>
      <w:hyperlink r:id="rId59">
        <w:r>
          <w:rPr>
            <w:rStyle w:val="Hyperlink"/>
          </w:rPr>
          <w:t>[RFC2616]</w:t>
        </w:r>
      </w:hyperlink>
      <w:r>
        <w:t xml:space="preserve"> section10.</w:t>
      </w:r>
    </w:p>
    <w:p w:rsidR="00102C5A" w:rsidRDefault="00307B0B">
      <w:r>
        <w:t>This protocol allows protocol servers to perform implementation-specific authorization checks and notify protocol clients of authorization faults either using HTTP status c</w:t>
      </w:r>
      <w:r>
        <w:t xml:space="preserve">odes or using </w:t>
      </w:r>
      <w:hyperlink w:anchor="gt_ec8728a8-1a75-426f-8767-aa1932c7c19f">
        <w:r>
          <w:rPr>
            <w:rStyle w:val="HyperlinkGreen"/>
            <w:b/>
          </w:rPr>
          <w:t>SOAP faults</w:t>
        </w:r>
      </w:hyperlink>
      <w:r>
        <w:t xml:space="preserve"> as specified previously in this section.</w:t>
      </w:r>
    </w:p>
    <w:p w:rsidR="00102C5A" w:rsidRDefault="00307B0B">
      <w:pPr>
        <w:pStyle w:val="Heading2"/>
      </w:pPr>
      <w:bookmarkStart w:id="118" w:name="section_8858524cbe55436999e965e54feb9098"/>
      <w:bookmarkStart w:id="119" w:name="_Toc163746630"/>
      <w:r>
        <w:t>Server Details</w:t>
      </w:r>
      <w:bookmarkEnd w:id="118"/>
      <w:bookmarkEnd w:id="119"/>
      <w:r>
        <w:fldChar w:fldCharType="begin"/>
      </w:r>
      <w:r>
        <w:instrText xml:space="preserve"> XE "Server:details" </w:instrText>
      </w:r>
      <w:r>
        <w:fldChar w:fldCharType="end"/>
      </w:r>
    </w:p>
    <w:p w:rsidR="00102C5A" w:rsidRDefault="00307B0B">
      <w:pPr>
        <w:pStyle w:val="Heading3"/>
      </w:pPr>
      <w:bookmarkStart w:id="120" w:name="section_7af13451a2d14f228c1137034f9cf158"/>
      <w:bookmarkStart w:id="121" w:name="_Toc163746631"/>
      <w:r>
        <w:t>Abstract Data Model</w:t>
      </w:r>
      <w:bookmarkEnd w:id="120"/>
      <w:bookmarkEnd w:id="12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02C5A" w:rsidRDefault="00307B0B">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102C5A" w:rsidRDefault="00307B0B">
      <w:r>
        <w:t>Protocol clients and protocol servers use the same abstract data model (sectio</w:t>
      </w:r>
      <w:r>
        <w:t xml:space="preserve">n </w:t>
      </w:r>
      <w:hyperlink w:anchor="Section_62384341e4b94344943b299ba530fc5b" w:history="1">
        <w:r>
          <w:rPr>
            <w:rStyle w:val="Hyperlink"/>
          </w:rPr>
          <w:t>3.2.1</w:t>
        </w:r>
      </w:hyperlink>
      <w:r>
        <w:t>).</w:t>
      </w:r>
    </w:p>
    <w:p w:rsidR="00102C5A" w:rsidRDefault="00307B0B">
      <w:pPr>
        <w:pStyle w:val="Heading3"/>
      </w:pPr>
      <w:bookmarkStart w:id="122" w:name="section_1d7aa5a21f584d1392d15d5e1dca8065"/>
      <w:bookmarkStart w:id="123" w:name="_Toc163746632"/>
      <w:r>
        <w:t>Timers</w:t>
      </w:r>
      <w:bookmarkEnd w:id="122"/>
      <w:bookmarkEnd w:id="123"/>
      <w:r>
        <w:fldChar w:fldCharType="begin"/>
      </w:r>
      <w:r>
        <w:instrText xml:space="preserve"> XE "Server:timers" </w:instrText>
      </w:r>
      <w:r>
        <w:fldChar w:fldCharType="end"/>
      </w:r>
      <w:r>
        <w:fldChar w:fldCharType="begin"/>
      </w:r>
      <w:r>
        <w:instrText xml:space="preserve"> XE "Timers:server" </w:instrText>
      </w:r>
      <w:r>
        <w:fldChar w:fldCharType="end"/>
      </w:r>
    </w:p>
    <w:p w:rsidR="00102C5A" w:rsidRDefault="00307B0B">
      <w:r>
        <w:t>This protocol uses the Lists Web Service Protocol (</w:t>
      </w:r>
      <w:hyperlink r:id="rId60" w:anchor="Section_30b364cc38374e839ce81963292e2ee5">
        <w:r>
          <w:rPr>
            <w:rStyle w:val="Hyperlink"/>
          </w:rPr>
          <w:t>[M</w:t>
        </w:r>
        <w:r>
          <w:rPr>
            <w:rStyle w:val="Hyperlink"/>
          </w:rPr>
          <w:t>S-LISTSWS]</w:t>
        </w:r>
      </w:hyperlink>
      <w:r>
        <w:t>) protocol.</w:t>
      </w:r>
    </w:p>
    <w:p w:rsidR="00102C5A" w:rsidRDefault="00307B0B">
      <w:pPr>
        <w:pStyle w:val="Heading3"/>
      </w:pPr>
      <w:bookmarkStart w:id="124" w:name="section_c1243496915147dbbf3a7561320b6b5b"/>
      <w:bookmarkStart w:id="125" w:name="_Toc163746633"/>
      <w:r>
        <w:t>Initialization</w:t>
      </w:r>
      <w:bookmarkEnd w:id="124"/>
      <w:bookmarkEnd w:id="12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02C5A" w:rsidRDefault="00307B0B">
      <w:r>
        <w:t xml:space="preserve">See </w:t>
      </w:r>
      <w:hyperlink r:id="rId61" w:anchor="Section_30b364cc38374e839ce81963292e2ee5">
        <w:r>
          <w:rPr>
            <w:rStyle w:val="Hyperlink"/>
          </w:rPr>
          <w:t>[MS-LISTSWS]</w:t>
        </w:r>
      </w:hyperlink>
      <w:r>
        <w:t xml:space="preserve"> section 3.1.3 for details about initialization of the protoc</w:t>
      </w:r>
      <w:r>
        <w:t>ol server.</w:t>
      </w:r>
    </w:p>
    <w:p w:rsidR="00102C5A" w:rsidRDefault="00307B0B">
      <w:pPr>
        <w:pStyle w:val="Heading3"/>
      </w:pPr>
      <w:bookmarkStart w:id="126" w:name="section_f58e49baabfd46c99efff7572de5fd45"/>
      <w:bookmarkStart w:id="127" w:name="_Toc163746634"/>
      <w:r>
        <w:t>Message Processing Events and Sequencing Rules</w:t>
      </w:r>
      <w:bookmarkEnd w:id="126"/>
      <w:bookmarkEnd w:id="12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02C5A" w:rsidRDefault="00307B0B">
      <w:r>
        <w:t>The following table summarizes the list of WSDL operations as defi</w:t>
      </w:r>
      <w:r>
        <w:t>ned by this specification:</w:t>
      </w:r>
    </w:p>
    <w:tbl>
      <w:tblPr>
        <w:tblStyle w:val="Table-ShadedHeader"/>
        <w:tblW w:w="0" w:type="auto"/>
        <w:tblLook w:val="0020" w:firstRow="1" w:lastRow="0" w:firstColumn="0" w:lastColumn="0" w:noHBand="0" w:noVBand="0"/>
      </w:tblPr>
      <w:tblGrid>
        <w:gridCol w:w="3484"/>
        <w:gridCol w:w="4549"/>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3209" w:type="dxa"/>
          </w:tcPr>
          <w:p w:rsidR="00102C5A" w:rsidRDefault="00307B0B">
            <w:pPr>
              <w:pStyle w:val="TableHeaderText"/>
            </w:pPr>
            <w:r>
              <w:t>Operation</w:t>
            </w:r>
          </w:p>
        </w:tc>
        <w:tc>
          <w:tcPr>
            <w:tcW w:w="4549" w:type="dxa"/>
          </w:tcPr>
          <w:p w:rsidR="00102C5A" w:rsidRDefault="00307B0B">
            <w:pPr>
              <w:pStyle w:val="TableHeaderText"/>
            </w:pPr>
            <w:r>
              <w:t>Description</w:t>
            </w:r>
          </w:p>
        </w:tc>
      </w:tr>
      <w:tr w:rsidR="00102C5A" w:rsidTr="00102C5A">
        <w:tc>
          <w:tcPr>
            <w:tcW w:w="3209" w:type="dxa"/>
          </w:tcPr>
          <w:p w:rsidR="00102C5A" w:rsidRDefault="00307B0B">
            <w:pPr>
              <w:pStyle w:val="TableBodyText"/>
              <w:rPr>
                <w:b/>
              </w:rPr>
            </w:pPr>
            <w:bookmarkStart w:id="128" w:name="OperationsList"/>
            <w:bookmarkEnd w:id="128"/>
            <w:r>
              <w:rPr>
                <w:b/>
              </w:rPr>
              <w:t>AddAttachment</w:t>
            </w:r>
          </w:p>
        </w:tc>
        <w:tc>
          <w:tcPr>
            <w:tcW w:w="4549" w:type="dxa"/>
          </w:tcPr>
          <w:p w:rsidR="00102C5A" w:rsidRDefault="00307B0B">
            <w:pPr>
              <w:pStyle w:val="TableBodyText"/>
            </w:pPr>
            <w:r>
              <w:t>Adds an attachment to an item.</w:t>
            </w:r>
          </w:p>
        </w:tc>
      </w:tr>
      <w:tr w:rsidR="00102C5A" w:rsidTr="00102C5A">
        <w:tc>
          <w:tcPr>
            <w:tcW w:w="3209" w:type="dxa"/>
          </w:tcPr>
          <w:p w:rsidR="00102C5A" w:rsidRDefault="00307B0B">
            <w:pPr>
              <w:pStyle w:val="TableBodyText"/>
              <w:rPr>
                <w:b/>
              </w:rPr>
            </w:pPr>
            <w:r>
              <w:rPr>
                <w:b/>
              </w:rPr>
              <w:t>AddDiscussionBoardItem</w:t>
            </w:r>
          </w:p>
        </w:tc>
        <w:tc>
          <w:tcPr>
            <w:tcW w:w="4549" w:type="dxa"/>
          </w:tcPr>
          <w:p w:rsidR="00102C5A" w:rsidRDefault="00307B0B">
            <w:pPr>
              <w:pStyle w:val="TableBodyText"/>
            </w:pPr>
            <w:r>
              <w:t xml:space="preserve">Adds a new </w:t>
            </w:r>
            <w:hyperlink w:anchor="gt_19bfd7b3-2bdd-49d8-bfe6-b428cd581f10">
              <w:r>
                <w:rPr>
                  <w:rStyle w:val="HyperlinkGreen"/>
                  <w:b/>
                </w:rPr>
                <w:t>discussion item</w:t>
              </w:r>
            </w:hyperlink>
            <w:r>
              <w:t xml:space="preserve"> to a list.</w:t>
            </w:r>
          </w:p>
        </w:tc>
      </w:tr>
      <w:tr w:rsidR="00102C5A" w:rsidTr="00102C5A">
        <w:tc>
          <w:tcPr>
            <w:tcW w:w="3209" w:type="dxa"/>
          </w:tcPr>
          <w:p w:rsidR="00102C5A" w:rsidRDefault="00307B0B">
            <w:pPr>
              <w:pStyle w:val="TableBodyText"/>
              <w:rPr>
                <w:b/>
              </w:rPr>
            </w:pPr>
            <w:r>
              <w:rPr>
                <w:b/>
              </w:rPr>
              <w:t>DeleteAttachment</w:t>
            </w:r>
          </w:p>
        </w:tc>
        <w:tc>
          <w:tcPr>
            <w:tcW w:w="4549" w:type="dxa"/>
          </w:tcPr>
          <w:p w:rsidR="00102C5A" w:rsidRDefault="00307B0B">
            <w:pPr>
              <w:pStyle w:val="TableBodyText"/>
            </w:pPr>
            <w:r>
              <w:t xml:space="preserve">Deletes an </w:t>
            </w:r>
            <w:r>
              <w:t>attachment from an item on a list.</w:t>
            </w:r>
          </w:p>
        </w:tc>
      </w:tr>
      <w:tr w:rsidR="00102C5A" w:rsidTr="00102C5A">
        <w:tc>
          <w:tcPr>
            <w:tcW w:w="3209" w:type="dxa"/>
          </w:tcPr>
          <w:p w:rsidR="00102C5A" w:rsidRDefault="00307B0B">
            <w:pPr>
              <w:pStyle w:val="TableBodyText"/>
              <w:rPr>
                <w:b/>
              </w:rPr>
            </w:pPr>
            <w:r>
              <w:rPr>
                <w:b/>
              </w:rPr>
              <w:t>GetAttachmentCollection</w:t>
            </w:r>
          </w:p>
        </w:tc>
        <w:tc>
          <w:tcPr>
            <w:tcW w:w="4549" w:type="dxa"/>
          </w:tcPr>
          <w:p w:rsidR="00102C5A" w:rsidRDefault="00307B0B">
            <w:pPr>
              <w:pStyle w:val="TableBodyText"/>
            </w:pPr>
            <w:r>
              <w:t>Gets a list of the attachments on an item.</w:t>
            </w:r>
          </w:p>
        </w:tc>
      </w:tr>
      <w:tr w:rsidR="00102C5A" w:rsidTr="00102C5A">
        <w:tc>
          <w:tcPr>
            <w:tcW w:w="3209" w:type="dxa"/>
          </w:tcPr>
          <w:p w:rsidR="00102C5A" w:rsidRDefault="00307B0B">
            <w:pPr>
              <w:pStyle w:val="TableBodyText"/>
              <w:rPr>
                <w:b/>
              </w:rPr>
            </w:pPr>
            <w:r>
              <w:rPr>
                <w:b/>
              </w:rPr>
              <w:t>GetList</w:t>
            </w:r>
            <w:bookmarkStart w:id="12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9"/>
          </w:p>
        </w:tc>
        <w:tc>
          <w:tcPr>
            <w:tcW w:w="4549" w:type="dxa"/>
          </w:tcPr>
          <w:p w:rsidR="00102C5A" w:rsidRDefault="00307B0B">
            <w:pPr>
              <w:pStyle w:val="TableBodyText"/>
            </w:pPr>
            <w:r>
              <w:t>Gets information about a list.</w:t>
            </w:r>
          </w:p>
        </w:tc>
      </w:tr>
      <w:tr w:rsidR="00102C5A" w:rsidTr="00102C5A">
        <w:tc>
          <w:tcPr>
            <w:tcW w:w="3209" w:type="dxa"/>
          </w:tcPr>
          <w:p w:rsidR="00102C5A" w:rsidRDefault="00307B0B">
            <w:pPr>
              <w:pStyle w:val="TableBodyText"/>
              <w:rPr>
                <w:b/>
              </w:rPr>
            </w:pPr>
            <w:r>
              <w:rPr>
                <w:b/>
              </w:rPr>
              <w:lastRenderedPageBreak/>
              <w:t>GetListItemChanges</w:t>
            </w:r>
            <w:bookmarkStart w:id="130"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30"/>
          </w:p>
        </w:tc>
        <w:tc>
          <w:tcPr>
            <w:tcW w:w="4549" w:type="dxa"/>
          </w:tcPr>
          <w:p w:rsidR="00102C5A" w:rsidRDefault="00307B0B">
            <w:pPr>
              <w:pStyle w:val="TableBodyText"/>
            </w:pPr>
            <w:r>
              <w:t>Gets item information from a list.</w:t>
            </w:r>
          </w:p>
        </w:tc>
      </w:tr>
      <w:tr w:rsidR="00102C5A" w:rsidTr="00102C5A">
        <w:tc>
          <w:tcPr>
            <w:tcW w:w="3209" w:type="dxa"/>
          </w:tcPr>
          <w:p w:rsidR="00102C5A" w:rsidRDefault="00307B0B">
            <w:pPr>
              <w:pStyle w:val="TableBodyText"/>
              <w:rPr>
                <w:b/>
              </w:rPr>
            </w:pPr>
            <w:r>
              <w:rPr>
                <w:b/>
              </w:rPr>
              <w:t>GetListItemChangesSinceToken</w:t>
            </w:r>
            <w:bookmarkStart w:id="131"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31"/>
          </w:p>
        </w:tc>
        <w:tc>
          <w:tcPr>
            <w:tcW w:w="4549" w:type="dxa"/>
          </w:tcPr>
          <w:p w:rsidR="00102C5A" w:rsidRDefault="00307B0B">
            <w:pPr>
              <w:pStyle w:val="TableBodyText"/>
            </w:pPr>
            <w:r>
              <w:t>Gets an item from and information about a list.</w:t>
            </w:r>
          </w:p>
        </w:tc>
      </w:tr>
      <w:tr w:rsidR="00102C5A" w:rsidTr="00102C5A">
        <w:tc>
          <w:tcPr>
            <w:tcW w:w="3209" w:type="dxa"/>
          </w:tcPr>
          <w:p w:rsidR="00102C5A" w:rsidRDefault="00307B0B">
            <w:pPr>
              <w:pStyle w:val="TableBodyText"/>
              <w:rPr>
                <w:b/>
              </w:rPr>
            </w:pPr>
            <w:r>
              <w:rPr>
                <w:b/>
              </w:rPr>
              <w:t>UpdateListItems</w:t>
            </w:r>
          </w:p>
        </w:tc>
        <w:tc>
          <w:tcPr>
            <w:tcW w:w="4549" w:type="dxa"/>
          </w:tcPr>
          <w:p w:rsidR="00102C5A" w:rsidRDefault="00307B0B">
            <w:pPr>
              <w:pStyle w:val="TableBodyText"/>
            </w:pPr>
            <w:r>
              <w:t>Creates or modifies items on a list.</w:t>
            </w:r>
          </w:p>
        </w:tc>
      </w:tr>
    </w:tbl>
    <w:p w:rsidR="00102C5A" w:rsidRDefault="00102C5A"/>
    <w:p w:rsidR="00102C5A" w:rsidRDefault="00307B0B">
      <w:pPr>
        <w:pStyle w:val="Heading4"/>
      </w:pPr>
      <w:bookmarkStart w:id="132" w:name="section_435354eaa5c54630ad7eb3eca89b2c74"/>
      <w:bookmarkStart w:id="133" w:name="_Toc163746635"/>
      <w:r>
        <w:t>AddAttachment</w:t>
      </w:r>
      <w:bookmarkEnd w:id="132"/>
      <w:bookmarkEnd w:id="133"/>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p>
    <w:p w:rsidR="00102C5A" w:rsidRDefault="00307B0B">
      <w:r>
        <w:rPr>
          <w:b/>
        </w:rPr>
        <w:t>AddAttachment</w:t>
      </w:r>
      <w:r>
        <w:t xml:space="preserve"> is used by protocol clients to create a new attachment on an item on the protocol server.</w:t>
      </w:r>
    </w:p>
    <w:p w:rsidR="00102C5A" w:rsidRDefault="00307B0B">
      <w:r>
        <w:t>The details</w:t>
      </w:r>
      <w:r>
        <w:t xml:space="preserve"> of </w:t>
      </w:r>
      <w:r>
        <w:rPr>
          <w:b/>
        </w:rPr>
        <w:t>AddAttachment</w:t>
      </w:r>
      <w:r>
        <w:t xml:space="preserve"> are specified in </w:t>
      </w:r>
      <w:hyperlink r:id="rId62" w:anchor="Section_30b364cc38374e839ce81963292e2ee5">
        <w:r>
          <w:rPr>
            <w:rStyle w:val="Hyperlink"/>
          </w:rPr>
          <w:t>[MS-LISTSWS]</w:t>
        </w:r>
      </w:hyperlink>
      <w:r>
        <w:t xml:space="preserve">. This document only covers the usage of particular elements and attributes of </w:t>
      </w:r>
      <w:r>
        <w:rPr>
          <w:b/>
        </w:rPr>
        <w:t>AddAttachment</w:t>
      </w:r>
      <w:r>
        <w:t xml:space="preserve"> for this protocol.</w:t>
      </w:r>
    </w:p>
    <w:p w:rsidR="00102C5A" w:rsidRDefault="00307B0B">
      <w:r>
        <w:t>The protocol cl</w:t>
      </w:r>
      <w:r>
        <w:t xml:space="preserve">ient fills in the </w:t>
      </w:r>
      <w:r>
        <w:rPr>
          <w:b/>
        </w:rPr>
        <w:t>AddAttachment</w:t>
      </w:r>
      <w:r>
        <w:t xml:space="preserve"> elements specified in [MS-LISTSWS].</w:t>
      </w:r>
    </w:p>
    <w:p w:rsidR="00102C5A" w:rsidRDefault="00307B0B">
      <w:pPr>
        <w:pStyle w:val="Heading5"/>
      </w:pPr>
      <w:bookmarkStart w:id="134" w:name="section_768e5f482b9048a3be05ad750a96ddc7"/>
      <w:bookmarkStart w:id="135" w:name="_Toc163746636"/>
      <w:r>
        <w:t>Messages</w:t>
      </w:r>
      <w:bookmarkEnd w:id="134"/>
      <w:bookmarkEnd w:id="135"/>
    </w:p>
    <w:p w:rsidR="00102C5A" w:rsidRDefault="00307B0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4788" w:type="dxa"/>
          </w:tcPr>
          <w:p w:rsidR="00102C5A" w:rsidRDefault="00307B0B">
            <w:pPr>
              <w:pStyle w:val="TableHeaderText"/>
            </w:pPr>
            <w:r>
              <w:t>Message</w:t>
            </w:r>
          </w:p>
        </w:tc>
        <w:tc>
          <w:tcPr>
            <w:tcW w:w="4788" w:type="dxa"/>
          </w:tcPr>
          <w:p w:rsidR="00102C5A" w:rsidRDefault="00307B0B">
            <w:pPr>
              <w:pStyle w:val="TableHeaderText"/>
            </w:pPr>
            <w:r>
              <w:t>Descr</w:t>
            </w:r>
            <w:r>
              <w:t>iption</w:t>
            </w:r>
          </w:p>
        </w:tc>
      </w:tr>
      <w:tr w:rsidR="00102C5A" w:rsidTr="00102C5A">
        <w:tc>
          <w:tcPr>
            <w:tcW w:w="4788" w:type="dxa"/>
          </w:tcPr>
          <w:p w:rsidR="00102C5A" w:rsidRDefault="00307B0B">
            <w:pPr>
              <w:pStyle w:val="TableBodyText"/>
              <w:rPr>
                <w:b/>
              </w:rPr>
            </w:pPr>
            <w:r>
              <w:rPr>
                <w:b/>
              </w:rPr>
              <w:t>AddAttachmentResponse</w:t>
            </w:r>
          </w:p>
        </w:tc>
        <w:tc>
          <w:tcPr>
            <w:tcW w:w="4788" w:type="dxa"/>
          </w:tcPr>
          <w:p w:rsidR="00102C5A" w:rsidRDefault="00307B0B">
            <w:pPr>
              <w:pStyle w:val="TableBodyText"/>
            </w:pPr>
            <w:r>
              <w:t>The response to a request to create a new attachment on an item on the protocol server.</w:t>
            </w:r>
          </w:p>
        </w:tc>
      </w:tr>
    </w:tbl>
    <w:p w:rsidR="00102C5A" w:rsidRDefault="00102C5A"/>
    <w:p w:rsidR="00102C5A" w:rsidRDefault="00307B0B">
      <w:pPr>
        <w:pStyle w:val="Heading6"/>
      </w:pPr>
      <w:bookmarkStart w:id="136" w:name="section_0165c66a729843cca7ab180ec7771593"/>
      <w:bookmarkStart w:id="137" w:name="_Toc163746637"/>
      <w:r>
        <w:t>AddAttachmentResponse</w:t>
      </w:r>
      <w:bookmarkEnd w:id="136"/>
      <w:bookmarkEnd w:id="137"/>
    </w:p>
    <w:p w:rsidR="00102C5A" w:rsidRDefault="00307B0B">
      <w:r>
        <w:t xml:space="preserve">Protocol clients process </w:t>
      </w:r>
      <w:r>
        <w:rPr>
          <w:b/>
        </w:rPr>
        <w:t>AddAttachmentResponse</w:t>
      </w:r>
      <w:r>
        <w:t xml:space="preserve"> (see </w:t>
      </w:r>
      <w:hyperlink r:id="rId63" w:anchor="Section_30b364cc38374e839ce81963292e2ee5">
        <w:r>
          <w:rPr>
            <w:rStyle w:val="Hyperlink"/>
          </w:rPr>
          <w:t>[MS-LISTSWS]</w:t>
        </w:r>
      </w:hyperlink>
      <w:r>
        <w:t>) to confirm the successful upload of the attachment.</w:t>
      </w:r>
    </w:p>
    <w:p w:rsidR="00102C5A" w:rsidRDefault="00307B0B">
      <w:r>
        <w:t xml:space="preserve">If an </w:t>
      </w:r>
      <w:r>
        <w:rPr>
          <w:b/>
        </w:rPr>
        <w:t>AddAttachmentResponse</w:t>
      </w:r>
      <w:r>
        <w:t xml:space="preserve"> is received, then the upload was successful.</w:t>
      </w:r>
    </w:p>
    <w:p w:rsidR="00102C5A" w:rsidRDefault="00307B0B">
      <w:r>
        <w:t>If a SOAP exception is received inste</w:t>
      </w:r>
      <w:r>
        <w:t xml:space="preserve">ad of an </w:t>
      </w:r>
      <w:r>
        <w:rPr>
          <w:b/>
        </w:rPr>
        <w:t>AddAttachmentResponse</w:t>
      </w:r>
      <w:r>
        <w:t>, the protocol client SHOULD behave as follows:</w:t>
      </w:r>
    </w:p>
    <w:p w:rsidR="00102C5A" w:rsidRDefault="00307B0B">
      <w:pPr>
        <w:pStyle w:val="ListParagraph"/>
        <w:numPr>
          <w:ilvl w:val="0"/>
          <w:numId w:val="49"/>
        </w:numPr>
      </w:pPr>
      <w:r>
        <w:t xml:space="preserve">If the exception </w:t>
      </w:r>
      <w:r>
        <w:rPr>
          <w:b/>
        </w:rPr>
        <w:t>errorcode</w:t>
      </w:r>
      <w:r>
        <w:t xml:space="preserve"> (see [MS-LISTSWS] section 3.1.4.1) is 0x81020067, this indicates that the item already has an attachment with the same file name. The protocol client S</w:t>
      </w:r>
      <w:r>
        <w:t xml:space="preserve">HOULD use HTTP PUT to overwrite the attachment binary, as specified in section </w:t>
      </w:r>
      <w:hyperlink w:anchor="Section_748495a5fc0f425e910a12eed2fa3961" w:history="1">
        <w:r>
          <w:rPr>
            <w:rStyle w:val="Hyperlink"/>
          </w:rPr>
          <w:t>3.1.4.9</w:t>
        </w:r>
      </w:hyperlink>
      <w:r>
        <w:t xml:space="preserve"> of this document.</w:t>
      </w:r>
    </w:p>
    <w:p w:rsidR="00102C5A" w:rsidRDefault="00307B0B">
      <w:pPr>
        <w:pStyle w:val="ListParagraph"/>
        <w:numPr>
          <w:ilvl w:val="0"/>
          <w:numId w:val="49"/>
        </w:numPr>
      </w:pPr>
      <w:r>
        <w:t xml:space="preserve">If the </w:t>
      </w:r>
      <w:r>
        <w:rPr>
          <w:b/>
        </w:rPr>
        <w:t>errorcode</w:t>
      </w:r>
      <w:r>
        <w:t xml:space="preserve"> is any other value, the protocol client SHOULD treat the operation as fail</w:t>
      </w:r>
      <w:r>
        <w:t>ed and move on to the next operation.</w:t>
      </w:r>
    </w:p>
    <w:p w:rsidR="00102C5A" w:rsidRDefault="00307B0B">
      <w:r>
        <w:t xml:space="preserve">If anything other than an </w:t>
      </w:r>
      <w:r>
        <w:rPr>
          <w:b/>
        </w:rPr>
        <w:t>AddAttachmentResponse</w:t>
      </w:r>
      <w:r>
        <w:t xml:space="preserve"> or a SOAP exception is received, then the protocol client SHOULD assume the upload failed.</w:t>
      </w:r>
    </w:p>
    <w:p w:rsidR="00102C5A" w:rsidRDefault="00307B0B">
      <w:r>
        <w:t>If no response is received, then protocol clients SHOULD assume the protocol se</w:t>
      </w:r>
      <w:r>
        <w:t xml:space="preserve">rver did not receive the request and can try again at a time allowed by the timers (section </w:t>
      </w:r>
      <w:hyperlink w:anchor="Section_ba9db68f26844cdd96c8fb10628fa441" w:history="1">
        <w:r>
          <w:rPr>
            <w:rStyle w:val="Hyperlink"/>
          </w:rPr>
          <w:t>3.2.2</w:t>
        </w:r>
      </w:hyperlink>
      <w:r>
        <w:t>).</w:t>
      </w:r>
    </w:p>
    <w:p w:rsidR="00102C5A" w:rsidRDefault="00307B0B">
      <w:pPr>
        <w:pStyle w:val="Heading4"/>
      </w:pPr>
      <w:bookmarkStart w:id="138" w:name="section_45f2b03dd4964355befc6368216e8e9c"/>
      <w:bookmarkStart w:id="139" w:name="_Toc163746638"/>
      <w:r>
        <w:lastRenderedPageBreak/>
        <w:t>AddDiscussionBoardItem</w:t>
      </w:r>
      <w:bookmarkEnd w:id="138"/>
      <w:bookmarkEnd w:id="139"/>
      <w:r>
        <w:fldChar w:fldCharType="begin"/>
      </w:r>
      <w:r>
        <w:instrText xml:space="preserve"> XE "Server:AddDiscussionBoardItem operation" </w:instrText>
      </w:r>
      <w:r>
        <w:fldChar w:fldCharType="end"/>
      </w:r>
      <w:r>
        <w:fldChar w:fldCharType="begin"/>
      </w:r>
      <w:r>
        <w:instrText xml:space="preserve"> XE "Operations:AddDiscuss</w:instrText>
      </w:r>
      <w:r>
        <w:instrText xml:space="preserve">ionBoardItem" </w:instrText>
      </w:r>
      <w:r>
        <w:fldChar w:fldCharType="end"/>
      </w:r>
    </w:p>
    <w:p w:rsidR="00102C5A" w:rsidRDefault="00307B0B">
      <w:r>
        <w:t xml:space="preserve">Protocol clients SHOULD use this operation to add new discussion items to a list. Protocol clients SHOULD NOT use </w:t>
      </w:r>
      <w:r>
        <w:rPr>
          <w:b/>
        </w:rPr>
        <w:t>UpdateListItems</w:t>
      </w:r>
      <w:r>
        <w:t xml:space="preserve"> to add new discussion items to a list. Protocol servers who implement </w:t>
      </w:r>
      <w:r>
        <w:rPr>
          <w:b/>
        </w:rPr>
        <w:t>AddDiscussionBoardItem</w:t>
      </w:r>
      <w:r>
        <w:t xml:space="preserve"> MAY do additiona</w:t>
      </w:r>
      <w:r>
        <w:t>l processing on discussion items.</w:t>
      </w:r>
      <w:bookmarkStart w:id="14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0"/>
      <w:r>
        <w:t xml:space="preserve"> If protocol clients use </w:t>
      </w:r>
      <w:r>
        <w:rPr>
          <w:b/>
        </w:rPr>
        <w:t>UpdateListItems</w:t>
      </w:r>
      <w:r>
        <w:t xml:space="preserve"> instead, protocol servers will not do any additional processing of the items.</w:t>
      </w:r>
    </w:p>
    <w:p w:rsidR="00102C5A" w:rsidRDefault="00307B0B">
      <w:pPr>
        <w:spacing w:before="120" w:after="0"/>
      </w:pPr>
      <w:r>
        <w:t xml:space="preserve">The details of </w:t>
      </w:r>
      <w:r>
        <w:rPr>
          <w:b/>
        </w:rPr>
        <w:t>AddDiscussionBoardItem</w:t>
      </w:r>
      <w:r>
        <w:t xml:space="preserve"> are specified in </w:t>
      </w:r>
      <w:hyperlink r:id="rId64" w:anchor="Section_30b364cc38374e839ce81963292e2ee5">
        <w:r>
          <w:rPr>
            <w:rStyle w:val="Hyperlink"/>
          </w:rPr>
          <w:t>[MS-LISTSWS]</w:t>
        </w:r>
      </w:hyperlink>
      <w:r>
        <w:t xml:space="preserve">. This document only covers the usage of particular elements and attributes of </w:t>
      </w:r>
      <w:r>
        <w:rPr>
          <w:b/>
        </w:rPr>
        <w:t>AddDiscussionBoardItem</w:t>
      </w:r>
      <w:r>
        <w:t xml:space="preserve"> for this protocol.</w:t>
      </w:r>
    </w:p>
    <w:p w:rsidR="00102C5A" w:rsidRDefault="00307B0B">
      <w:pPr>
        <w:pStyle w:val="Heading5"/>
      </w:pPr>
      <w:bookmarkStart w:id="141" w:name="section_f6b14d1c29094a5087f687fb2315afe0"/>
      <w:bookmarkStart w:id="142" w:name="_Toc163746639"/>
      <w:r>
        <w:t>Messages</w:t>
      </w:r>
      <w:bookmarkEnd w:id="141"/>
      <w:bookmarkEnd w:id="142"/>
    </w:p>
    <w:p w:rsidR="00102C5A" w:rsidRDefault="00307B0B" w:rsidP="00776442">
      <w:r w:rsidRPr="009613D8">
        <w:t xml:space="preserve">The following </w:t>
      </w:r>
      <w:r w:rsidRPr="009613D8">
        <w:t xml:space="preserve">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4788" w:type="dxa"/>
          </w:tcPr>
          <w:p w:rsidR="00102C5A" w:rsidRDefault="00307B0B">
            <w:pPr>
              <w:pStyle w:val="TableHeaderText"/>
            </w:pPr>
            <w:r>
              <w:t>Message</w:t>
            </w:r>
          </w:p>
        </w:tc>
        <w:tc>
          <w:tcPr>
            <w:tcW w:w="4788" w:type="dxa"/>
          </w:tcPr>
          <w:p w:rsidR="00102C5A" w:rsidRDefault="00307B0B">
            <w:pPr>
              <w:pStyle w:val="TableHeaderText"/>
            </w:pPr>
            <w:r>
              <w:t>Description</w:t>
            </w:r>
          </w:p>
        </w:tc>
      </w:tr>
      <w:tr w:rsidR="00102C5A" w:rsidTr="00102C5A">
        <w:tc>
          <w:tcPr>
            <w:tcW w:w="4788" w:type="dxa"/>
          </w:tcPr>
          <w:p w:rsidR="00102C5A" w:rsidRDefault="00307B0B">
            <w:pPr>
              <w:pStyle w:val="TableBodyText"/>
            </w:pPr>
            <w:r>
              <w:rPr>
                <w:b/>
              </w:rPr>
              <w:t>AddDiscussionBoardItemResponse</w:t>
            </w:r>
          </w:p>
        </w:tc>
        <w:tc>
          <w:tcPr>
            <w:tcW w:w="4788" w:type="dxa"/>
          </w:tcPr>
          <w:p w:rsidR="00102C5A" w:rsidRDefault="00307B0B">
            <w:pPr>
              <w:pStyle w:val="TableBodyText"/>
            </w:pPr>
            <w:r>
              <w:t xml:space="preserve">The response to a request to add new discussion </w:t>
            </w:r>
            <w:r>
              <w:t>items to a list.</w:t>
            </w:r>
          </w:p>
        </w:tc>
      </w:tr>
    </w:tbl>
    <w:p w:rsidR="00102C5A" w:rsidRDefault="00102C5A"/>
    <w:p w:rsidR="00102C5A" w:rsidRDefault="00307B0B">
      <w:pPr>
        <w:pStyle w:val="Heading6"/>
      </w:pPr>
      <w:bookmarkStart w:id="143" w:name="section_1ed72c73faf741c387d14f772e2bfe8a"/>
      <w:bookmarkStart w:id="144" w:name="_Toc163746640"/>
      <w:r>
        <w:t>AddDiscussionBoardItemResponse</w:t>
      </w:r>
      <w:bookmarkEnd w:id="143"/>
      <w:bookmarkEnd w:id="144"/>
    </w:p>
    <w:p w:rsidR="00102C5A" w:rsidRDefault="00307B0B">
      <w:r>
        <w:t xml:space="preserve">Protocol clients SHOULD process </w:t>
      </w:r>
      <w:r>
        <w:rPr>
          <w:b/>
        </w:rPr>
        <w:t>AddDiscussionBoardItemResponse</w:t>
      </w:r>
      <w:r>
        <w:t xml:space="preserve"> (see </w:t>
      </w:r>
      <w:hyperlink r:id="rId65" w:anchor="Section_30b364cc38374e839ce81963292e2ee5">
        <w:r>
          <w:rPr>
            <w:rStyle w:val="Hyperlink"/>
          </w:rPr>
          <w:t>[MS-LISTSWS]</w:t>
        </w:r>
      </w:hyperlink>
      <w:r>
        <w:t xml:space="preserve">) to retrieve the identifier of the item on the protocol server. The item identifier is found in the attribute </w:t>
      </w:r>
      <w:r>
        <w:rPr>
          <w:b/>
        </w:rPr>
        <w:t>AddDiscussionBoardItemResponse.AddDiscussionBoardItemResult.listitems.data.row.ows_ID</w:t>
      </w:r>
      <w:r>
        <w:t>. Protocol clients SHOULD remember the identifier and use it</w:t>
      </w:r>
      <w:r>
        <w:t xml:space="preserve"> in an </w:t>
      </w:r>
      <w:r>
        <w:rPr>
          <w:b/>
        </w:rPr>
        <w:t>UpdateListItems</w:t>
      </w:r>
      <w:r>
        <w:t xml:space="preserve"> operation to update the item with any data that </w:t>
      </w:r>
      <w:r>
        <w:rPr>
          <w:b/>
        </w:rPr>
        <w:t>AddDiscussionBoardItem</w:t>
      </w:r>
      <w:r>
        <w:t xml:space="preserve"> was unable to upload.</w:t>
      </w:r>
    </w:p>
    <w:p w:rsidR="00102C5A" w:rsidRDefault="00307B0B">
      <w:r>
        <w:t>If protocol clients receive a SOAP exception or connection error, they SHOULD treat the operation as failed and move on to the next item.</w:t>
      </w:r>
    </w:p>
    <w:p w:rsidR="00102C5A" w:rsidRDefault="00307B0B">
      <w:pPr>
        <w:pStyle w:val="Heading4"/>
      </w:pPr>
      <w:bookmarkStart w:id="145" w:name="section_4e9250718f314cdaa1e10c759880d801"/>
      <w:bookmarkStart w:id="146" w:name="_Toc163746641"/>
      <w:r>
        <w:t>De</w:t>
      </w:r>
      <w:r>
        <w:t>leteAttachment</w:t>
      </w:r>
      <w:bookmarkEnd w:id="145"/>
      <w:bookmarkEnd w:id="146"/>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p>
    <w:p w:rsidR="00102C5A" w:rsidRDefault="00307B0B">
      <w:r>
        <w:t xml:space="preserve">Protocol clients use </w:t>
      </w:r>
      <w:r>
        <w:rPr>
          <w:b/>
        </w:rPr>
        <w:t>DeleteAttachment</w:t>
      </w:r>
      <w:r>
        <w:t xml:space="preserve"> to delete attachments from an item on the protocol server.</w:t>
      </w:r>
    </w:p>
    <w:p w:rsidR="00102C5A" w:rsidRDefault="00307B0B">
      <w:pPr>
        <w:spacing w:before="120" w:after="0"/>
      </w:pPr>
      <w:r>
        <w:t xml:space="preserve">The details of </w:t>
      </w:r>
      <w:r>
        <w:rPr>
          <w:b/>
        </w:rPr>
        <w:t>DeleteAttachment</w:t>
      </w:r>
      <w:r>
        <w:t xml:space="preserve"> are specified in </w:t>
      </w:r>
      <w:hyperlink r:id="rId66" w:anchor="Section_30b364cc38374e839ce81963292e2ee5">
        <w:r>
          <w:rPr>
            <w:rStyle w:val="Hyperlink"/>
          </w:rPr>
          <w:t>[MS-LISTSWS]</w:t>
        </w:r>
      </w:hyperlink>
      <w:r>
        <w:t xml:space="preserve">. This document only covers the usage of particular elements and attributes of </w:t>
      </w:r>
      <w:r>
        <w:rPr>
          <w:b/>
        </w:rPr>
        <w:t>DeleteAttachment</w:t>
      </w:r>
      <w:r>
        <w:t xml:space="preserve"> for this protocol.</w:t>
      </w:r>
    </w:p>
    <w:p w:rsidR="00102C5A" w:rsidRDefault="00307B0B">
      <w:pPr>
        <w:pStyle w:val="Heading5"/>
      </w:pPr>
      <w:bookmarkStart w:id="147" w:name="section_d05706984560477697720184018b78f5"/>
      <w:bookmarkStart w:id="148" w:name="_Toc163746642"/>
      <w:r>
        <w:t>Messages</w:t>
      </w:r>
      <w:bookmarkEnd w:id="147"/>
      <w:bookmarkEnd w:id="148"/>
    </w:p>
    <w:p w:rsidR="00102C5A" w:rsidRDefault="00307B0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4788" w:type="dxa"/>
          </w:tcPr>
          <w:p w:rsidR="00102C5A" w:rsidRDefault="00307B0B">
            <w:pPr>
              <w:pStyle w:val="TableHeaderText"/>
            </w:pPr>
            <w:r>
              <w:t>Message</w:t>
            </w:r>
          </w:p>
        </w:tc>
        <w:tc>
          <w:tcPr>
            <w:tcW w:w="4788" w:type="dxa"/>
          </w:tcPr>
          <w:p w:rsidR="00102C5A" w:rsidRDefault="00307B0B">
            <w:pPr>
              <w:pStyle w:val="TableHeaderText"/>
            </w:pPr>
            <w:r>
              <w:t>Description</w:t>
            </w:r>
          </w:p>
        </w:tc>
      </w:tr>
      <w:tr w:rsidR="00102C5A" w:rsidTr="00102C5A">
        <w:tc>
          <w:tcPr>
            <w:tcW w:w="4788" w:type="dxa"/>
          </w:tcPr>
          <w:p w:rsidR="00102C5A" w:rsidRDefault="00307B0B">
            <w:pPr>
              <w:pStyle w:val="TableBodyText"/>
              <w:rPr>
                <w:b/>
              </w:rPr>
            </w:pPr>
            <w:r>
              <w:rPr>
                <w:b/>
              </w:rPr>
              <w:t>DeleteAttachmentResponse</w:t>
            </w:r>
          </w:p>
        </w:tc>
        <w:tc>
          <w:tcPr>
            <w:tcW w:w="4788" w:type="dxa"/>
          </w:tcPr>
          <w:p w:rsidR="00102C5A" w:rsidRDefault="00307B0B">
            <w:pPr>
              <w:pStyle w:val="TableBodyText"/>
            </w:pPr>
            <w:r>
              <w:t>The response to a request to delete attachments from an item on the protocol server.</w:t>
            </w:r>
          </w:p>
        </w:tc>
      </w:tr>
    </w:tbl>
    <w:p w:rsidR="00102C5A" w:rsidRDefault="00102C5A"/>
    <w:p w:rsidR="00102C5A" w:rsidRDefault="00307B0B">
      <w:pPr>
        <w:pStyle w:val="Heading6"/>
      </w:pPr>
      <w:bookmarkStart w:id="149" w:name="section_c7cf987689504fe3950725d80a16f241"/>
      <w:bookmarkStart w:id="150" w:name="_Toc163746643"/>
      <w:r>
        <w:t>DeleteAttachmentResponse</w:t>
      </w:r>
      <w:bookmarkEnd w:id="149"/>
      <w:bookmarkEnd w:id="150"/>
    </w:p>
    <w:p w:rsidR="00102C5A" w:rsidRDefault="00307B0B">
      <w:r>
        <w:t xml:space="preserve">Protocol clients SHOULD process </w:t>
      </w:r>
      <w:r>
        <w:rPr>
          <w:b/>
        </w:rPr>
        <w:t>DeleteAttachmentResponse</w:t>
      </w:r>
      <w:r>
        <w:t xml:space="preserve"> (see </w:t>
      </w:r>
      <w:hyperlink r:id="rId67" w:anchor="Section_30b364cc38374e839ce81963292e2ee5">
        <w:r>
          <w:rPr>
            <w:rStyle w:val="Hyperlink"/>
          </w:rPr>
          <w:t>[MS-LISTSWS]</w:t>
        </w:r>
      </w:hyperlink>
      <w:r>
        <w:t>) to confirm successful deletion of the attachment. If protocol clients rec</w:t>
      </w:r>
      <w:r>
        <w:t xml:space="preserve">eive a SOAP exception, they SHOULD </w:t>
      </w:r>
      <w:r>
        <w:lastRenderedPageBreak/>
        <w:t>assume that the attachment cannot be deleted. If protocol clients do not receive any response, they SHOULD assume the protocol server did not receive the request and can try again later.</w:t>
      </w:r>
    </w:p>
    <w:p w:rsidR="00102C5A" w:rsidRDefault="00307B0B">
      <w:r>
        <w:t>If protocol clients receive a SOAP</w:t>
      </w:r>
      <w:r>
        <w:t xml:space="preserve"> exception or connection error, they SHOULD treat the operation as failed and move on to the next attachment or item.</w:t>
      </w:r>
    </w:p>
    <w:p w:rsidR="00102C5A" w:rsidRDefault="00307B0B">
      <w:pPr>
        <w:pStyle w:val="Heading4"/>
      </w:pPr>
      <w:bookmarkStart w:id="151" w:name="section_fdf2c3699f41443d9e704c7e8ff6e864"/>
      <w:bookmarkStart w:id="152" w:name="_Toc163746644"/>
      <w:r>
        <w:t>GetAttachmentCollection</w:t>
      </w:r>
      <w:bookmarkEnd w:id="151"/>
      <w:bookmarkEnd w:id="152"/>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p>
    <w:p w:rsidR="00102C5A" w:rsidRDefault="00307B0B">
      <w:r>
        <w:t xml:space="preserve">Protocol clients use </w:t>
      </w:r>
      <w:r>
        <w:rPr>
          <w:b/>
        </w:rPr>
        <w:t>G</w:t>
      </w:r>
      <w:r>
        <w:rPr>
          <w:b/>
        </w:rPr>
        <w:t>etAttachmentCollection</w:t>
      </w:r>
      <w:r>
        <w:t xml:space="preserve"> to get the list of all attachments on a single item in one list.</w:t>
      </w:r>
    </w:p>
    <w:p w:rsidR="00102C5A" w:rsidRDefault="00307B0B">
      <w:pPr>
        <w:pStyle w:val="Heading5"/>
      </w:pPr>
      <w:bookmarkStart w:id="153" w:name="section_b3f32b6326ef42de8bf641e90a7755ec"/>
      <w:bookmarkStart w:id="154" w:name="_Toc163746645"/>
      <w:r>
        <w:t>Messages</w:t>
      </w:r>
      <w:bookmarkEnd w:id="153"/>
      <w:bookmarkEnd w:id="154"/>
    </w:p>
    <w:p w:rsidR="00102C5A" w:rsidRDefault="00307B0B">
      <w:r>
        <w:t xml:space="preserve">The details of </w:t>
      </w:r>
      <w:r>
        <w:rPr>
          <w:b/>
        </w:rPr>
        <w:t>GetAttachmentCollection</w:t>
      </w:r>
      <w:r>
        <w:t xml:space="preserve"> are specified in </w:t>
      </w:r>
      <w:hyperlink r:id="rId68" w:anchor="Section_30b364cc38374e839ce81963292e2ee5">
        <w:r>
          <w:rPr>
            <w:rStyle w:val="Hyperlink"/>
          </w:rPr>
          <w:t>[MS-LISTSWS]</w:t>
        </w:r>
      </w:hyperlink>
      <w:r>
        <w:t xml:space="preserve">. This document only covers the usage of particular elements and attributes of </w:t>
      </w:r>
      <w:r>
        <w:rPr>
          <w:b/>
        </w:rPr>
        <w:t>GetAttachmentCollection</w:t>
      </w:r>
      <w:r>
        <w:t xml:space="preserve"> for this protocol.</w:t>
      </w:r>
    </w:p>
    <w:p w:rsidR="00102C5A" w:rsidRDefault="00307B0B" w:rsidP="00776442">
      <w:r w:rsidRPr="009613D8">
        <w:t xml:space="preserve">The following table summarizes the set of </w:t>
      </w:r>
      <w:hyperlink w:anchor="gt_5a824664-0858-4b09-b852-83baf4584efa">
        <w:r>
          <w:rPr>
            <w:rStyle w:val="HyperlinkGreen"/>
            <w:b/>
          </w:rPr>
          <w:t>WSDL</w:t>
        </w:r>
      </w:hyperlink>
      <w:r>
        <w:t xml:space="preserve"> message definitions that </w:t>
      </w:r>
      <w:r>
        <w:t>are specific to this operation.</w:t>
      </w:r>
    </w:p>
    <w:tbl>
      <w:tblPr>
        <w:tblStyle w:val="Table-ShadedHeader"/>
        <w:tblW w:w="0" w:type="auto"/>
        <w:tblLook w:val="04A0" w:firstRow="1" w:lastRow="0" w:firstColumn="1" w:lastColumn="0" w:noHBand="0" w:noVBand="1"/>
      </w:tblPr>
      <w:tblGrid>
        <w:gridCol w:w="4759"/>
        <w:gridCol w:w="4716"/>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4788" w:type="dxa"/>
          </w:tcPr>
          <w:p w:rsidR="00102C5A" w:rsidRDefault="00307B0B">
            <w:pPr>
              <w:pStyle w:val="TableHeaderText"/>
            </w:pPr>
            <w:r>
              <w:t>Message</w:t>
            </w:r>
          </w:p>
        </w:tc>
        <w:tc>
          <w:tcPr>
            <w:tcW w:w="4788" w:type="dxa"/>
          </w:tcPr>
          <w:p w:rsidR="00102C5A" w:rsidRDefault="00307B0B">
            <w:pPr>
              <w:pStyle w:val="TableHeaderText"/>
            </w:pPr>
            <w:r>
              <w:t>Description</w:t>
            </w:r>
          </w:p>
        </w:tc>
      </w:tr>
      <w:tr w:rsidR="00102C5A" w:rsidTr="00102C5A">
        <w:tc>
          <w:tcPr>
            <w:tcW w:w="4788" w:type="dxa"/>
          </w:tcPr>
          <w:p w:rsidR="00102C5A" w:rsidRDefault="00307B0B">
            <w:pPr>
              <w:pStyle w:val="TableBodyText"/>
              <w:rPr>
                <w:b/>
              </w:rPr>
            </w:pPr>
            <w:r>
              <w:rPr>
                <w:b/>
              </w:rPr>
              <w:t>GetAttachmentCollectionResponse</w:t>
            </w:r>
          </w:p>
        </w:tc>
        <w:tc>
          <w:tcPr>
            <w:tcW w:w="4788" w:type="dxa"/>
          </w:tcPr>
          <w:p w:rsidR="00102C5A" w:rsidRDefault="00307B0B">
            <w:pPr>
              <w:pStyle w:val="TableBodyText"/>
            </w:pPr>
            <w:r>
              <w:t>The response to a request to get the list of all attachments on a single item in one list.</w:t>
            </w:r>
          </w:p>
        </w:tc>
      </w:tr>
    </w:tbl>
    <w:p w:rsidR="00102C5A" w:rsidRDefault="00102C5A"/>
    <w:p w:rsidR="00102C5A" w:rsidRDefault="00307B0B">
      <w:pPr>
        <w:pStyle w:val="Heading6"/>
      </w:pPr>
      <w:bookmarkStart w:id="155" w:name="section_b8a3b8904a884fac8d430f19d1e36703"/>
      <w:bookmarkStart w:id="156" w:name="_Toc163746646"/>
      <w:r>
        <w:t>GetAttachmentCollectionResponse</w:t>
      </w:r>
      <w:bookmarkEnd w:id="155"/>
      <w:bookmarkEnd w:id="156"/>
    </w:p>
    <w:p w:rsidR="00102C5A" w:rsidRDefault="00307B0B">
      <w:r>
        <w:t xml:space="preserve">Protocol clients SHOULD process </w:t>
      </w:r>
      <w:r>
        <w:rPr>
          <w:b/>
        </w:rPr>
        <w:t>GetAttachmentCollectionResponse</w:t>
      </w:r>
      <w:r>
        <w:t xml:space="preserve"> to obtain the requested list of attachments. See </w:t>
      </w:r>
      <w:hyperlink r:id="rId69" w:anchor="Section_30b364cc38374e839ce81963292e2ee5">
        <w:r>
          <w:rPr>
            <w:rStyle w:val="Hyperlink"/>
          </w:rPr>
          <w:t>[MS-LISTSWS]</w:t>
        </w:r>
      </w:hyperlink>
      <w:r>
        <w:t xml:space="preserve"> about  the </w:t>
      </w:r>
      <w:r>
        <w:rPr>
          <w:b/>
        </w:rPr>
        <w:t>GetAttachmentCollectionResponse.GetAttachmentCollectionResult.Attachm</w:t>
      </w:r>
      <w:r>
        <w:rPr>
          <w:b/>
        </w:rPr>
        <w:t>ents.Attachment</w:t>
      </w:r>
      <w:r>
        <w:t xml:space="preserve"> element. Protocol clients who request to download the attachments SHOULD use HTTP GET as specified in section </w:t>
      </w:r>
      <w:hyperlink w:anchor="Section_d9fe7d6db9f44c25bf59b096439396fa" w:history="1">
        <w:r>
          <w:rPr>
            <w:rStyle w:val="Hyperlink"/>
          </w:rPr>
          <w:t>3.1.4.8</w:t>
        </w:r>
      </w:hyperlink>
      <w:r>
        <w:t xml:space="preserve"> to download each attachment.</w:t>
      </w:r>
    </w:p>
    <w:p w:rsidR="00102C5A" w:rsidRDefault="00307B0B">
      <w:pPr>
        <w:pStyle w:val="Heading4"/>
      </w:pPr>
      <w:bookmarkStart w:id="157" w:name="section_73d94fc495504fba8d22565a65b83e67"/>
      <w:bookmarkStart w:id="158" w:name="_Toc163746647"/>
      <w:r>
        <w:t>GetList</w:t>
      </w:r>
      <w:bookmarkEnd w:id="157"/>
      <w:bookmarkEnd w:id="158"/>
      <w:r>
        <w:fldChar w:fldCharType="begin"/>
      </w:r>
      <w:r>
        <w:instrText xml:space="preserve"> XE "Server:GetList operat</w:instrText>
      </w:r>
      <w:r>
        <w:instrText xml:space="preserve">ion" </w:instrText>
      </w:r>
      <w:r>
        <w:fldChar w:fldCharType="end"/>
      </w:r>
      <w:r>
        <w:fldChar w:fldCharType="begin"/>
      </w:r>
      <w:r>
        <w:instrText xml:space="preserve"> XE "Operations:GetList" </w:instrText>
      </w:r>
      <w:r>
        <w:fldChar w:fldCharType="end"/>
      </w:r>
    </w:p>
    <w:p w:rsidR="00102C5A" w:rsidRDefault="00307B0B">
      <w:r>
        <w:t xml:space="preserve">Protocol clients SHOULD use </w:t>
      </w:r>
      <w:r>
        <w:rPr>
          <w:b/>
        </w:rPr>
        <w:t>GetList</w:t>
      </w:r>
      <w:r>
        <w:t xml:space="preserve"> as the first message sent as part of the sync process. The purpose of </w:t>
      </w:r>
      <w:r>
        <w:rPr>
          <w:b/>
        </w:rPr>
        <w:t>GetList</w:t>
      </w:r>
      <w:r>
        <w:t xml:space="preserve"> is to obtain the schema and version of the protocol server. Additional useful information can be obtained, </w:t>
      </w:r>
      <w:r>
        <w:t>but the protocol client can choose to ignore all of it.</w:t>
      </w:r>
    </w:p>
    <w:p w:rsidR="00102C5A" w:rsidRDefault="00307B0B">
      <w:r>
        <w:t xml:space="preserve">If the protocol server supports </w:t>
      </w:r>
      <w:r>
        <w:rPr>
          <w:b/>
        </w:rPr>
        <w:t>GetListItemChangesSinceToken</w:t>
      </w:r>
      <w:r>
        <w:t xml:space="preserve"> and the protocol client is going to call that method, then protocol clients SHOULD remember the information from the first </w:t>
      </w:r>
      <w:r>
        <w:rPr>
          <w:b/>
        </w:rPr>
        <w:t>GetList</w:t>
      </w:r>
      <w:r>
        <w:t xml:space="preserve"> and rely</w:t>
      </w:r>
      <w:r>
        <w:t xml:space="preserve"> on </w:t>
      </w:r>
      <w:r>
        <w:rPr>
          <w:b/>
        </w:rPr>
        <w:t>GetListItemChangesSinceToken</w:t>
      </w:r>
      <w:r>
        <w:t xml:space="preserve"> to inform them of any changes. Remembering information from </w:t>
      </w:r>
      <w:r>
        <w:rPr>
          <w:b/>
        </w:rPr>
        <w:t>GetList</w:t>
      </w:r>
      <w:r>
        <w:t xml:space="preserve"> instead of using </w:t>
      </w:r>
      <w:r>
        <w:rPr>
          <w:b/>
        </w:rPr>
        <w:t>GetList</w:t>
      </w:r>
      <w:r>
        <w:t xml:space="preserve"> again will help the protocol server perform better.</w:t>
      </w:r>
    </w:p>
    <w:p w:rsidR="00102C5A" w:rsidRDefault="00307B0B">
      <w:r>
        <w:t xml:space="preserve">Schema for each item type is specified in section </w:t>
      </w:r>
      <w:hyperlink w:anchor="Section_2aeca9f03e6a4be3b6a2eb4921176ae1" w:history="1">
        <w:r>
          <w:rPr>
            <w:rStyle w:val="Hyperlink"/>
          </w:rPr>
          <w:t>3.2.4.2</w:t>
        </w:r>
      </w:hyperlink>
      <w:r>
        <w:t>.</w:t>
      </w:r>
    </w:p>
    <w:p w:rsidR="00102C5A" w:rsidRDefault="00307B0B">
      <w:r>
        <w:t xml:space="preserve">The details of </w:t>
      </w:r>
      <w:r>
        <w:rPr>
          <w:b/>
        </w:rPr>
        <w:t>GetList</w:t>
      </w:r>
      <w:r>
        <w:t xml:space="preserve"> are specified in </w:t>
      </w:r>
      <w:hyperlink r:id="rId70" w:anchor="Section_30b364cc38374e839ce81963292e2ee5">
        <w:r>
          <w:rPr>
            <w:rStyle w:val="Hyperlink"/>
          </w:rPr>
          <w:t>[MS-LISTSWS]</w:t>
        </w:r>
      </w:hyperlink>
      <w:r>
        <w:t xml:space="preserve">. This document only covers the usage of particular elements and attributes of </w:t>
      </w:r>
      <w:r>
        <w:rPr>
          <w:b/>
        </w:rPr>
        <w:t>Ge</w:t>
      </w:r>
      <w:r>
        <w:rPr>
          <w:b/>
        </w:rPr>
        <w:t>tList</w:t>
      </w:r>
      <w:r>
        <w:t xml:space="preserve"> for this protocol.</w:t>
      </w:r>
    </w:p>
    <w:p w:rsidR="00102C5A" w:rsidRDefault="00307B0B">
      <w:pPr>
        <w:pStyle w:val="Heading5"/>
      </w:pPr>
      <w:bookmarkStart w:id="159" w:name="section_176370d28ecb46f0adff9338c73f2cc1"/>
      <w:bookmarkStart w:id="160" w:name="_Toc163746648"/>
      <w:r>
        <w:t>Messages</w:t>
      </w:r>
      <w:bookmarkEnd w:id="159"/>
      <w:bookmarkEnd w:id="160"/>
    </w:p>
    <w:p w:rsidR="00102C5A" w:rsidRDefault="00307B0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4788" w:type="dxa"/>
          </w:tcPr>
          <w:p w:rsidR="00102C5A" w:rsidRDefault="00307B0B">
            <w:pPr>
              <w:pStyle w:val="TableHeaderText"/>
            </w:pPr>
            <w:r>
              <w:lastRenderedPageBreak/>
              <w:t>Message</w:t>
            </w:r>
          </w:p>
        </w:tc>
        <w:tc>
          <w:tcPr>
            <w:tcW w:w="4788" w:type="dxa"/>
          </w:tcPr>
          <w:p w:rsidR="00102C5A" w:rsidRDefault="00307B0B">
            <w:pPr>
              <w:pStyle w:val="TableHeaderText"/>
            </w:pPr>
            <w:r>
              <w:t>Description</w:t>
            </w:r>
          </w:p>
        </w:tc>
      </w:tr>
      <w:tr w:rsidR="00102C5A" w:rsidTr="00102C5A">
        <w:tc>
          <w:tcPr>
            <w:tcW w:w="4788" w:type="dxa"/>
          </w:tcPr>
          <w:p w:rsidR="00102C5A" w:rsidRDefault="00307B0B">
            <w:pPr>
              <w:pStyle w:val="TableBodyText"/>
              <w:rPr>
                <w:b/>
              </w:rPr>
            </w:pPr>
            <w:r>
              <w:rPr>
                <w:b/>
              </w:rPr>
              <w:t>GetListResponse</w:t>
            </w:r>
          </w:p>
        </w:tc>
        <w:tc>
          <w:tcPr>
            <w:tcW w:w="4788" w:type="dxa"/>
          </w:tcPr>
          <w:p w:rsidR="00102C5A" w:rsidRDefault="00307B0B">
            <w:pPr>
              <w:pStyle w:val="TableBodyText"/>
            </w:pPr>
            <w:r>
              <w:t xml:space="preserve">The response to a </w:t>
            </w:r>
            <w:r>
              <w:t>request for the schema and version of the protocol server.</w:t>
            </w:r>
          </w:p>
        </w:tc>
      </w:tr>
    </w:tbl>
    <w:p w:rsidR="00102C5A" w:rsidRDefault="00102C5A"/>
    <w:p w:rsidR="00102C5A" w:rsidRDefault="00307B0B">
      <w:pPr>
        <w:pStyle w:val="Heading6"/>
      </w:pPr>
      <w:bookmarkStart w:id="161" w:name="section_a28373f5ab63435cac1e407efa313e48"/>
      <w:bookmarkStart w:id="162" w:name="_Toc163746649"/>
      <w:r>
        <w:t>GetListResponse</w:t>
      </w:r>
      <w:bookmarkEnd w:id="161"/>
      <w:bookmarkEnd w:id="162"/>
    </w:p>
    <w:p w:rsidR="00102C5A" w:rsidRDefault="00307B0B">
      <w:r>
        <w:t xml:space="preserve">See </w:t>
      </w:r>
      <w:hyperlink r:id="rId71" w:anchor="Section_30b364cc38374e839ce81963292e2ee5">
        <w:r>
          <w:rPr>
            <w:rStyle w:val="Hyperlink"/>
          </w:rPr>
          <w:t>[MS-LISTSWS]</w:t>
        </w:r>
      </w:hyperlink>
      <w:r>
        <w:t xml:space="preserve"> on each of the following parts of </w:t>
      </w:r>
      <w:r>
        <w:rPr>
          <w:b/>
        </w:rPr>
        <w:t>GetListResponse</w:t>
      </w:r>
      <w:r>
        <w:t>. Protocol clients SHOULD pay a</w:t>
      </w:r>
      <w:r>
        <w:t xml:space="preserve">ttention to these values and can use other information in </w:t>
      </w:r>
      <w:r>
        <w:rPr>
          <w:b/>
        </w:rPr>
        <w:t>GetListResponse</w:t>
      </w:r>
      <w:r>
        <w:t xml:space="preserve"> as well. The elements and attributes listed here are listed along with sections of this document that reference them.</w:t>
      </w:r>
    </w:p>
    <w:p w:rsidR="00102C5A" w:rsidRDefault="00307B0B">
      <w:r>
        <w:t xml:space="preserve">[MS-LISTSWS] section 3.1.4.15.2.2 defines the </w:t>
      </w:r>
      <w:r>
        <w:rPr>
          <w:b/>
        </w:rPr>
        <w:t>GetListResponse.Ge</w:t>
      </w:r>
      <w:r>
        <w:rPr>
          <w:b/>
        </w:rPr>
        <w:t>tListResult.List</w:t>
      </w:r>
      <w:r>
        <w:t xml:space="preserve"> element.  This document uses the following elements and attributes from the </w:t>
      </w:r>
      <w:r>
        <w:rPr>
          <w:b/>
        </w:rPr>
        <w:t>GetListResponse.GetListResult.List</w:t>
      </w:r>
      <w:r>
        <w:t xml:space="preserve"> element.</w:t>
      </w:r>
    </w:p>
    <w:tbl>
      <w:tblPr>
        <w:tblStyle w:val="Table-ShadedHeader"/>
        <w:tblW w:w="0" w:type="auto"/>
        <w:tblLook w:val="04A0" w:firstRow="1" w:lastRow="0" w:firstColumn="1" w:lastColumn="0" w:noHBand="0" w:noVBand="1"/>
      </w:tblPr>
      <w:tblGrid>
        <w:gridCol w:w="3100"/>
        <w:gridCol w:w="2965"/>
        <w:gridCol w:w="2165"/>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3100" w:type="dxa"/>
            <w:tcMar>
              <w:top w:w="30" w:type="dxa"/>
              <w:left w:w="30" w:type="dxa"/>
              <w:bottom w:w="30" w:type="dxa"/>
              <w:right w:w="30" w:type="dxa"/>
            </w:tcMar>
          </w:tcPr>
          <w:p w:rsidR="00102C5A" w:rsidRDefault="00307B0B">
            <w:pPr>
              <w:pStyle w:val="TableHeaderText"/>
            </w:pPr>
            <w:r>
              <w:t>Element or attribute name</w:t>
            </w:r>
          </w:p>
        </w:tc>
        <w:tc>
          <w:tcPr>
            <w:tcW w:w="2965" w:type="dxa"/>
          </w:tcPr>
          <w:p w:rsidR="00102C5A" w:rsidRDefault="00307B0B">
            <w:pPr>
              <w:pStyle w:val="TableHeaderText"/>
            </w:pPr>
            <w:r>
              <w:t xml:space="preserve">Purpose </w:t>
            </w:r>
          </w:p>
        </w:tc>
        <w:tc>
          <w:tcPr>
            <w:tcW w:w="2165" w:type="dxa"/>
          </w:tcPr>
          <w:p w:rsidR="00102C5A" w:rsidRDefault="00307B0B">
            <w:pPr>
              <w:pStyle w:val="TableHeaderText"/>
            </w:pPr>
            <w:r>
              <w:t>Section</w:t>
            </w:r>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Description</w:t>
            </w:r>
          </w:p>
        </w:tc>
        <w:tc>
          <w:tcPr>
            <w:tcW w:w="2965" w:type="dxa"/>
            <w:vAlign w:val="bottom"/>
          </w:tcPr>
          <w:p w:rsidR="00102C5A" w:rsidRDefault="00307B0B">
            <w:pPr>
              <w:pStyle w:val="TableBodyText"/>
            </w:pPr>
            <w:r>
              <w:t>A text description of the list.</w:t>
            </w:r>
          </w:p>
        </w:tc>
        <w:tc>
          <w:tcPr>
            <w:tcW w:w="2165" w:type="dxa"/>
          </w:tcPr>
          <w:p w:rsidR="00102C5A" w:rsidRDefault="00307B0B">
            <w:pPr>
              <w:pStyle w:val="TableBodyText"/>
            </w:pPr>
            <w:r>
              <w:t>None</w:t>
            </w:r>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EnableAttachments</w:t>
            </w:r>
          </w:p>
        </w:tc>
        <w:tc>
          <w:tcPr>
            <w:tcW w:w="2965" w:type="dxa"/>
            <w:vAlign w:val="bottom"/>
          </w:tcPr>
          <w:p w:rsidR="00102C5A" w:rsidRDefault="00307B0B">
            <w:pPr>
              <w:pStyle w:val="TableBodyText"/>
            </w:pPr>
            <w:r>
              <w:rPr>
                <w:b/>
              </w:rPr>
              <w:t>true</w:t>
            </w:r>
            <w:r>
              <w:t xml:space="preserve"> if items are allowed to have attachments.  Protocol clients can ignore this and let the protocol server enforce it.</w:t>
            </w:r>
          </w:p>
        </w:tc>
        <w:tc>
          <w:tcPr>
            <w:tcW w:w="2165" w:type="dxa"/>
          </w:tcPr>
          <w:p w:rsidR="00102C5A" w:rsidRDefault="00307B0B">
            <w:pPr>
              <w:pStyle w:val="TableBodyText"/>
            </w:pPr>
            <w:r>
              <w:t>None</w:t>
            </w:r>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ExcludeFromOfflineClient</w:t>
            </w:r>
          </w:p>
        </w:tc>
        <w:tc>
          <w:tcPr>
            <w:tcW w:w="2965" w:type="dxa"/>
            <w:vAlign w:val="bottom"/>
          </w:tcPr>
          <w:p w:rsidR="00102C5A" w:rsidRDefault="00307B0B">
            <w:pPr>
              <w:pStyle w:val="TableBodyText"/>
            </w:pPr>
            <w:r>
              <w:t xml:space="preserve">Protocol clients SHOULD not make the data available offline when this is </w:t>
            </w:r>
            <w:r>
              <w:rPr>
                <w:b/>
              </w:rPr>
              <w:t>true</w:t>
            </w:r>
            <w:r>
              <w:t>.</w:t>
            </w:r>
            <w:bookmarkStart w:id="163" w:name="Appendix_A_Target_6"/>
            <w:r>
              <w:rPr>
                <w:rStyle w:val="Hyperlink"/>
              </w:rPr>
              <w:fldChar w:fldCharType="begin"/>
            </w:r>
            <w:r>
              <w:rPr>
                <w:rStyle w:val="Hyperlink"/>
                <w:szCs w:val="24"/>
              </w:rPr>
              <w:instrText xml:space="preserve"> HYPERLINK \l "Appendix_A_6"</w:instrText>
            </w:r>
            <w:r>
              <w:rPr>
                <w:rStyle w:val="Hyperlink"/>
                <w:szCs w:val="24"/>
              </w:rPr>
              <w:instrText xml:space="preserve">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63"/>
          </w:p>
        </w:tc>
        <w:tc>
          <w:tcPr>
            <w:tcW w:w="2165" w:type="dxa"/>
          </w:tcPr>
          <w:p w:rsidR="00102C5A" w:rsidRDefault="00307B0B">
            <w:pPr>
              <w:pStyle w:val="TableBodyText"/>
            </w:pPr>
            <w:r>
              <w:t>None</w:t>
            </w:r>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Fields.Field.ID</w:t>
            </w:r>
          </w:p>
        </w:tc>
        <w:tc>
          <w:tcPr>
            <w:tcW w:w="2965" w:type="dxa"/>
            <w:vAlign w:val="bottom"/>
          </w:tcPr>
          <w:p w:rsidR="00102C5A" w:rsidRDefault="00307B0B">
            <w:pPr>
              <w:pStyle w:val="TableBodyText"/>
            </w:pPr>
            <w:r>
              <w:t>Identifier of a field.</w:t>
            </w:r>
          </w:p>
        </w:tc>
        <w:tc>
          <w:tcPr>
            <w:tcW w:w="2165" w:type="dxa"/>
          </w:tcPr>
          <w:p w:rsidR="00102C5A" w:rsidRDefault="00307B0B">
            <w:pPr>
              <w:pStyle w:val="TableBodyText"/>
            </w:pPr>
            <w:r>
              <w:t xml:space="preserve">Section </w:t>
            </w:r>
            <w:hyperlink w:anchor="Section_2aeca9f03e6a4be3b6a2eb4921176ae1" w:history="1">
              <w:r>
                <w:rPr>
                  <w:rStyle w:val="Hyperlink"/>
                </w:rPr>
                <w:t>3.2.4.2</w:t>
              </w:r>
            </w:hyperlink>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Fields.Field.Name</w:t>
            </w:r>
          </w:p>
        </w:tc>
        <w:tc>
          <w:tcPr>
            <w:tcW w:w="2965" w:type="dxa"/>
            <w:vAlign w:val="bottom"/>
          </w:tcPr>
          <w:p w:rsidR="00102C5A" w:rsidRDefault="00307B0B">
            <w:pPr>
              <w:pStyle w:val="TableBodyText"/>
            </w:pPr>
            <w:r>
              <w:t>Name of a field.</w:t>
            </w:r>
          </w:p>
        </w:tc>
        <w:tc>
          <w:tcPr>
            <w:tcW w:w="2165" w:type="dxa"/>
          </w:tcPr>
          <w:p w:rsidR="00102C5A" w:rsidRDefault="00307B0B">
            <w:pPr>
              <w:pStyle w:val="TableBodyText"/>
            </w:pPr>
            <w:r>
              <w:t>Section 3.2.4.2</w:t>
            </w:r>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Fields.Field.Type</w:t>
            </w:r>
          </w:p>
        </w:tc>
        <w:tc>
          <w:tcPr>
            <w:tcW w:w="2965" w:type="dxa"/>
            <w:vAlign w:val="bottom"/>
          </w:tcPr>
          <w:p w:rsidR="00102C5A" w:rsidRDefault="00307B0B">
            <w:pPr>
              <w:pStyle w:val="TableBodyText"/>
            </w:pPr>
            <w:r>
              <w:t>Type of a field.</w:t>
            </w:r>
          </w:p>
        </w:tc>
        <w:tc>
          <w:tcPr>
            <w:tcW w:w="2165" w:type="dxa"/>
          </w:tcPr>
          <w:p w:rsidR="00102C5A" w:rsidRDefault="00307B0B">
            <w:pPr>
              <w:pStyle w:val="TableBodyText"/>
            </w:pPr>
            <w:r>
              <w:t xml:space="preserve">Section </w:t>
            </w:r>
            <w:r>
              <w:t>3.2.4.2</w:t>
            </w:r>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Fields.Field.CHOICES</w:t>
            </w:r>
          </w:p>
        </w:tc>
        <w:tc>
          <w:tcPr>
            <w:tcW w:w="2965" w:type="dxa"/>
            <w:vAlign w:val="bottom"/>
          </w:tcPr>
          <w:p w:rsidR="00102C5A" w:rsidRDefault="00307B0B">
            <w:pPr>
              <w:pStyle w:val="TableBodyText"/>
            </w:pPr>
            <w:r>
              <w:t>Suggested values for the field.</w:t>
            </w:r>
          </w:p>
        </w:tc>
        <w:tc>
          <w:tcPr>
            <w:tcW w:w="2165" w:type="dxa"/>
          </w:tcPr>
          <w:p w:rsidR="00102C5A" w:rsidRDefault="00307B0B">
            <w:pPr>
              <w:pStyle w:val="TableBodyText"/>
            </w:pPr>
            <w:r>
              <w:t xml:space="preserve">Section </w:t>
            </w:r>
            <w:hyperlink w:anchor="Section_31ebf6ca6911496a954ea78217fee008" w:history="1">
              <w:r>
                <w:rPr>
                  <w:rStyle w:val="Hyperlink"/>
                </w:rPr>
                <w:t>3.2.4.2.4</w:t>
              </w:r>
            </w:hyperlink>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Fields.Field.MAPPINGS</w:t>
            </w:r>
          </w:p>
        </w:tc>
        <w:tc>
          <w:tcPr>
            <w:tcW w:w="2965" w:type="dxa"/>
            <w:vAlign w:val="bottom"/>
          </w:tcPr>
          <w:p w:rsidR="00102C5A" w:rsidRDefault="00307B0B">
            <w:pPr>
              <w:pStyle w:val="TableBodyText"/>
            </w:pPr>
            <w:r>
              <w:t>Allows protocol clients to store some text values as numbers.</w:t>
            </w:r>
          </w:p>
        </w:tc>
        <w:tc>
          <w:tcPr>
            <w:tcW w:w="2165" w:type="dxa"/>
          </w:tcPr>
          <w:p w:rsidR="00102C5A" w:rsidRDefault="00307B0B">
            <w:pPr>
              <w:pStyle w:val="TableBodyText"/>
            </w:pPr>
            <w:r>
              <w:t>Section 3.2.4.2.4</w:t>
            </w:r>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RootFolder</w:t>
            </w:r>
          </w:p>
        </w:tc>
        <w:tc>
          <w:tcPr>
            <w:tcW w:w="2965" w:type="dxa"/>
            <w:vAlign w:val="bottom"/>
          </w:tcPr>
          <w:p w:rsidR="00102C5A" w:rsidRDefault="00307B0B">
            <w:pPr>
              <w:pStyle w:val="TableBodyText"/>
            </w:pPr>
            <w:r>
              <w:t>T</w:t>
            </w:r>
            <w:r>
              <w:t>he root folder of a list.</w:t>
            </w:r>
          </w:p>
        </w:tc>
        <w:tc>
          <w:tcPr>
            <w:tcW w:w="2165" w:type="dxa"/>
          </w:tcPr>
          <w:p w:rsidR="00102C5A" w:rsidRDefault="00307B0B">
            <w:pPr>
              <w:pStyle w:val="TableBodyText"/>
            </w:pPr>
            <w:r>
              <w:t xml:space="preserve">Section </w:t>
            </w:r>
            <w:hyperlink w:anchor="Section_338ab1e8954f4d79abdcf3eb989e299d" w:history="1">
              <w:r>
                <w:rPr>
                  <w:rStyle w:val="Hyperlink"/>
                </w:rPr>
                <w:t>3.2.4.2.5</w:t>
              </w:r>
            </w:hyperlink>
          </w:p>
        </w:tc>
      </w:tr>
      <w:tr w:rsidR="00102C5A" w:rsidTr="00102C5A">
        <w:trPr>
          <w:cantSplit/>
        </w:trPr>
        <w:tc>
          <w:tcPr>
            <w:tcW w:w="3100" w:type="dxa"/>
            <w:tcMar>
              <w:top w:w="30" w:type="dxa"/>
              <w:left w:w="30" w:type="dxa"/>
              <w:bottom w:w="30" w:type="dxa"/>
              <w:right w:w="30" w:type="dxa"/>
            </w:tcMar>
            <w:vAlign w:val="bottom"/>
          </w:tcPr>
          <w:p w:rsidR="00102C5A" w:rsidRDefault="00307B0B">
            <w:pPr>
              <w:pStyle w:val="TableBodyText"/>
              <w:rPr>
                <w:b/>
              </w:rPr>
            </w:pPr>
            <w:r>
              <w:rPr>
                <w:b/>
              </w:rPr>
              <w:t>ServerSettings.ServerVersion</w:t>
            </w:r>
          </w:p>
        </w:tc>
        <w:tc>
          <w:tcPr>
            <w:tcW w:w="2965" w:type="dxa"/>
            <w:vAlign w:val="bottom"/>
          </w:tcPr>
          <w:p w:rsidR="00102C5A" w:rsidRDefault="00307B0B">
            <w:pPr>
              <w:pStyle w:val="TableBodyText"/>
            </w:pPr>
            <w:r>
              <w:t>Server version.</w:t>
            </w:r>
          </w:p>
        </w:tc>
        <w:tc>
          <w:tcPr>
            <w:tcW w:w="2165" w:type="dxa"/>
          </w:tcPr>
          <w:p w:rsidR="00102C5A" w:rsidRDefault="00307B0B">
            <w:pPr>
              <w:pStyle w:val="TableBodyText"/>
            </w:pPr>
            <w:r>
              <w:t xml:space="preserve">Section </w:t>
            </w:r>
            <w:hyperlink w:anchor="Section_6126fe5632c84edd8ca1b57e0c21aa26" w:history="1">
              <w:r>
                <w:rPr>
                  <w:rStyle w:val="Hyperlink"/>
                </w:rPr>
                <w:t>1.7</w:t>
              </w:r>
            </w:hyperlink>
          </w:p>
        </w:tc>
      </w:tr>
    </w:tbl>
    <w:p w:rsidR="00102C5A" w:rsidRDefault="00102C5A"/>
    <w:p w:rsidR="00102C5A" w:rsidRDefault="00307B0B">
      <w:pPr>
        <w:pStyle w:val="Heading4"/>
      </w:pPr>
      <w:bookmarkStart w:id="164" w:name="section_3378553807234ec89bf220148c66ca9a"/>
      <w:bookmarkStart w:id="165" w:name="_Toc163746650"/>
      <w:r>
        <w:t>GetListItemChanges</w:t>
      </w:r>
      <w:bookmarkEnd w:id="164"/>
      <w:bookmarkEnd w:id="165"/>
      <w:r>
        <w:fldChar w:fldCharType="begin"/>
      </w:r>
      <w:r>
        <w:instrText xml:space="preserve"> XE "Server:Ge</w:instrText>
      </w:r>
      <w:r>
        <w:instrText xml:space="preserve">tListItemChanges operation" </w:instrText>
      </w:r>
      <w:r>
        <w:fldChar w:fldCharType="end"/>
      </w:r>
      <w:r>
        <w:fldChar w:fldCharType="begin"/>
      </w:r>
      <w:r>
        <w:instrText xml:space="preserve"> XE "Operations:GetListItemChanges" </w:instrText>
      </w:r>
      <w:r>
        <w:fldChar w:fldCharType="end"/>
      </w:r>
    </w:p>
    <w:p w:rsidR="00102C5A" w:rsidRDefault="00307B0B">
      <w:r>
        <w:t xml:space="preserve">Protocol clients SHOULD use </w:t>
      </w:r>
      <w:r>
        <w:rPr>
          <w:b/>
        </w:rPr>
        <w:t>GetListItemChangesSinceToken</w:t>
      </w:r>
      <w:r>
        <w:t xml:space="preserve"> instead of </w:t>
      </w:r>
      <w:r>
        <w:rPr>
          <w:b/>
        </w:rPr>
        <w:t>GetListItemChanges</w:t>
      </w:r>
      <w:r>
        <w:t xml:space="preserve"> on protocol servers that support </w:t>
      </w:r>
      <w:r>
        <w:rPr>
          <w:b/>
        </w:rPr>
        <w:t>GetListItemChangesSinceToken</w:t>
      </w:r>
      <w:r>
        <w:t xml:space="preserve">. See section </w:t>
      </w:r>
      <w:hyperlink w:anchor="Section_6126fe5632c84edd8ca1b57e0c21aa26" w:history="1">
        <w:r>
          <w:rPr>
            <w:rStyle w:val="Hyperlink"/>
          </w:rPr>
          <w:t>1.7</w:t>
        </w:r>
      </w:hyperlink>
      <w:r>
        <w:t xml:space="preserve"> for information about how to determine this.</w:t>
      </w:r>
    </w:p>
    <w:p w:rsidR="00102C5A" w:rsidRDefault="00307B0B">
      <w:r>
        <w:t xml:space="preserve">The details of </w:t>
      </w:r>
      <w:r>
        <w:rPr>
          <w:b/>
        </w:rPr>
        <w:t>GetListItemChanges</w:t>
      </w:r>
      <w:r>
        <w:t xml:space="preserve"> are specified in </w:t>
      </w:r>
      <w:hyperlink r:id="rId72" w:anchor="Section_30b364cc38374e839ce81963292e2ee5">
        <w:r>
          <w:rPr>
            <w:rStyle w:val="Hyperlink"/>
          </w:rPr>
          <w:t>[MS-LISTSWS]</w:t>
        </w:r>
      </w:hyperlink>
      <w:r>
        <w:t xml:space="preserve">. This document only covers the usage of particular elements and attributes of </w:t>
      </w:r>
      <w:r>
        <w:rPr>
          <w:b/>
        </w:rPr>
        <w:t>GetListItemChanges</w:t>
      </w:r>
      <w:r>
        <w:t xml:space="preserve"> for this protocol.</w:t>
      </w:r>
    </w:p>
    <w:p w:rsidR="00102C5A" w:rsidRDefault="00307B0B">
      <w:pPr>
        <w:pStyle w:val="Heading4"/>
      </w:pPr>
      <w:bookmarkStart w:id="166" w:name="section_9d3359f3ad1e4cabbdcedddbdd4596b3"/>
      <w:bookmarkStart w:id="167" w:name="_Toc163746651"/>
      <w:r>
        <w:lastRenderedPageBreak/>
        <w:t>GetListItemChangesSinceToken</w:t>
      </w:r>
      <w:bookmarkEnd w:id="166"/>
      <w:bookmarkEnd w:id="167"/>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p>
    <w:p w:rsidR="00102C5A" w:rsidRDefault="00307B0B">
      <w:r>
        <w:rPr>
          <w:b/>
        </w:rPr>
        <w:t>GetListI</w:t>
      </w:r>
      <w:r>
        <w:rPr>
          <w:b/>
        </w:rPr>
        <w:t>temChangesSinceToken</w:t>
      </w:r>
      <w:r>
        <w:t xml:space="preserve"> is the method that the protocol client SHOULD use to download changes that have happened since the protocol client's last download on any protocol server that supports it. </w:t>
      </w:r>
      <w:r>
        <w:rPr>
          <w:b/>
        </w:rPr>
        <w:t>GetListItemChanges</w:t>
      </w:r>
      <w:r>
        <w:t xml:space="preserve"> or </w:t>
      </w:r>
      <w:r>
        <w:rPr>
          <w:b/>
        </w:rPr>
        <w:t>GetListItems</w:t>
      </w:r>
      <w:r>
        <w:t xml:space="preserve"> MAY be used instead.</w:t>
      </w:r>
      <w:bookmarkStart w:id="168" w:name="Appendix_A_Target_7"/>
      <w:r>
        <w:rPr>
          <w:rStyle w:val="Hyperlink"/>
        </w:rPr>
        <w:fldChar w:fldCharType="begin"/>
      </w:r>
      <w:r>
        <w:rPr>
          <w:rStyle w:val="Hyperlink"/>
        </w:rPr>
        <w:instrText xml:space="preserve"> HYPER</w:instrText>
      </w:r>
      <w:r>
        <w:rPr>
          <w:rStyle w:val="Hyperlink"/>
        </w:rPr>
        <w:instrText xml:space="preserve">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102C5A" w:rsidRDefault="00307B0B">
      <w:r>
        <w:t xml:space="preserve">The details of </w:t>
      </w:r>
      <w:r>
        <w:rPr>
          <w:b/>
        </w:rPr>
        <w:t>GetListItemChangesSinceToken</w:t>
      </w:r>
      <w:r>
        <w:t xml:space="preserve"> are specified in </w:t>
      </w:r>
      <w:hyperlink r:id="rId73" w:anchor="Section_30b364cc38374e839ce81963292e2ee5">
        <w:r>
          <w:rPr>
            <w:rStyle w:val="Hyperlink"/>
          </w:rPr>
          <w:t>[MS-LISTSWS]</w:t>
        </w:r>
      </w:hyperlink>
      <w:r>
        <w:t xml:space="preserve">. This document only covers the usage of particular elements and attributes of </w:t>
      </w:r>
      <w:r>
        <w:rPr>
          <w:b/>
        </w:rPr>
        <w:t>GetListItemChangesSinceToken</w:t>
      </w:r>
      <w:r>
        <w:t xml:space="preserve"> for this protocol.</w:t>
      </w:r>
    </w:p>
    <w:p w:rsidR="00102C5A" w:rsidRDefault="00307B0B">
      <w:r>
        <w:t xml:space="preserve">Protocol clients fill in the arguments for </w:t>
      </w:r>
      <w:r>
        <w:rPr>
          <w:b/>
        </w:rPr>
        <w:t>GetListItemChangesSinceToken</w:t>
      </w:r>
      <w:r>
        <w:t xml:space="preserve"> as follows.</w:t>
      </w:r>
    </w:p>
    <w:p w:rsidR="00102C5A" w:rsidRDefault="00307B0B">
      <w:r>
        <w:rPr>
          <w:b/>
        </w:rPr>
        <w:t>listName:</w:t>
      </w:r>
      <w:r>
        <w:t xml:space="preserve"> Protocol clients can fill this with</w:t>
      </w:r>
      <w:r>
        <w:t xml:space="preserve"> a list identifier. See [MS-LISTSWS].</w:t>
      </w:r>
    </w:p>
    <w:p w:rsidR="00102C5A" w:rsidRDefault="00307B0B">
      <w:r>
        <w:rPr>
          <w:b/>
        </w:rPr>
        <w:t>viewName:</w:t>
      </w:r>
      <w:r>
        <w:t xml:space="preserve"> Protocol clients can include this element or omit it. See [MS-LISTSWS].</w:t>
      </w:r>
    </w:p>
    <w:p w:rsidR="00102C5A" w:rsidRDefault="00307B0B">
      <w:r>
        <w:rPr>
          <w:b/>
        </w:rPr>
        <w:t>query:</w:t>
      </w:r>
      <w:r>
        <w:t xml:space="preserve"> Defines additional restrictions on the data the protocol client wants from the protocol server.</w:t>
      </w:r>
    </w:p>
    <w:p w:rsidR="00102C5A" w:rsidRDefault="00307B0B">
      <w:r>
        <w:t xml:space="preserve">The following schema defines the </w:t>
      </w:r>
      <w:r>
        <w:t xml:space="preserve">values that protocol clients SHOULD use within the </w:t>
      </w:r>
      <w:r>
        <w:rPr>
          <w:b/>
        </w:rPr>
        <w:t>query</w:t>
      </w:r>
      <w:r>
        <w:t xml:space="preserve"> element to get the protocol server behavior described in this document.</w:t>
      </w:r>
      <w:bookmarkStart w:id="16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9"/>
      <w:r>
        <w:t xml:space="preserve"> [MS-LISTSWS] defines additional ways that clients can use th</w:t>
      </w:r>
      <w:r>
        <w:t xml:space="preserve">e </w:t>
      </w:r>
      <w:r>
        <w:rPr>
          <w:b/>
        </w:rPr>
        <w:t>query</w:t>
      </w:r>
      <w:r>
        <w:t xml:space="preserve"> element.</w:t>
      </w:r>
    </w:p>
    <w:p w:rsidR="00102C5A" w:rsidRDefault="00307B0B">
      <w:r>
        <w:rPr>
          <w:b/>
        </w:rPr>
        <w:t xml:space="preserve">query.Query: </w:t>
      </w:r>
      <w:r>
        <w:t xml:space="preserve">This element is used to sort items. The following </w:t>
      </w:r>
      <w:hyperlink w:anchor="gt_5a824664-0858-4b09-b852-83baf4584efa">
        <w:r>
          <w:rPr>
            <w:rStyle w:val="HyperlinkGreen"/>
            <w:b/>
          </w:rPr>
          <w:t>WSDL</w:t>
        </w:r>
      </w:hyperlink>
      <w:r>
        <w:t xml:space="preserve"> describes how the </w:t>
      </w:r>
      <w:r>
        <w:rPr>
          <w:b/>
        </w:rPr>
        <w:t>query.Query</w:t>
      </w:r>
      <w:r>
        <w:t xml:space="preserve"> element is used by protocol clients.</w:t>
      </w:r>
    </w:p>
    <w:p w:rsidR="00102C5A" w:rsidRDefault="00307B0B">
      <w:pPr>
        <w:pStyle w:val="Code"/>
      </w:pPr>
      <w:r>
        <w:t>&lt;complexType name="OrderByQuery"&gt;</w:t>
      </w:r>
    </w:p>
    <w:p w:rsidR="00102C5A" w:rsidRDefault="00307B0B">
      <w:pPr>
        <w:pStyle w:val="Code"/>
      </w:pPr>
      <w:r>
        <w:t xml:space="preserve">  &lt;seque</w:t>
      </w:r>
      <w:r>
        <w:t>nce&gt;</w:t>
      </w:r>
    </w:p>
    <w:p w:rsidR="00102C5A" w:rsidRDefault="00307B0B">
      <w:pPr>
        <w:pStyle w:val="Code"/>
      </w:pPr>
      <w:r>
        <w:t xml:space="preserve">    &lt;element name="OrderBy" type="OrderByIDQuery" minOccurs="1" maxOccurs="1" /&gt;</w:t>
      </w:r>
    </w:p>
    <w:p w:rsidR="00102C5A" w:rsidRDefault="00307B0B">
      <w:pPr>
        <w:pStyle w:val="Code"/>
      </w:pPr>
      <w:r>
        <w:t xml:space="preserve">  &lt;/sequence&gt;</w:t>
      </w:r>
    </w:p>
    <w:p w:rsidR="00102C5A" w:rsidRDefault="00307B0B">
      <w:pPr>
        <w:pStyle w:val="Code"/>
      </w:pPr>
      <w:r>
        <w:t>&lt;/complexType&gt;</w:t>
      </w:r>
    </w:p>
    <w:p w:rsidR="00102C5A" w:rsidRDefault="00307B0B">
      <w:r>
        <w:rPr>
          <w:b/>
        </w:rPr>
        <w:t xml:space="preserve">query.Query.OrderBy: </w:t>
      </w:r>
      <w:r>
        <w:t xml:space="preserve">This element is used to sort items by the ID field, in descending order. The ID field is specified in section </w:t>
      </w:r>
      <w:hyperlink w:anchor="Section_58acd4f9a3854f7caf8a4875b3bb0910" w:history="1">
        <w:r>
          <w:rPr>
            <w:rStyle w:val="Hyperlink"/>
          </w:rPr>
          <w:t>3.2.4.2.1</w:t>
        </w:r>
      </w:hyperlink>
      <w:r>
        <w:t>. Because the ID field holds unique integers assigned in increasing order, the result of this sort is that items created earlier are sorted to the top of the list of results. The following WSDL des</w:t>
      </w:r>
      <w:r>
        <w:t xml:space="preserve">cribes how the </w:t>
      </w:r>
      <w:r>
        <w:rPr>
          <w:b/>
        </w:rPr>
        <w:t>query.Query.OrderBy</w:t>
      </w:r>
      <w:r>
        <w:t xml:space="preserve"> element is used by protocol clients.</w:t>
      </w:r>
    </w:p>
    <w:p w:rsidR="00102C5A" w:rsidRDefault="00307B0B">
      <w:pPr>
        <w:pStyle w:val="Code"/>
      </w:pPr>
      <w:r>
        <w:t>&lt;complexType name="OrderByIDQuery"&gt;</w:t>
      </w:r>
    </w:p>
    <w:p w:rsidR="00102C5A" w:rsidRDefault="00307B0B">
      <w:pPr>
        <w:pStyle w:val="Code"/>
      </w:pPr>
      <w:r>
        <w:t xml:space="preserve">  &lt;sequence&gt;</w:t>
      </w:r>
    </w:p>
    <w:p w:rsidR="00102C5A" w:rsidRDefault="00307B0B">
      <w:pPr>
        <w:pStyle w:val="Code"/>
      </w:pPr>
      <w:r>
        <w:t xml:space="preserve">    &lt;element name="FieldRef" type="string" fixed="" minOccurs="1" maxOccurs="1"&gt;</w:t>
      </w:r>
    </w:p>
    <w:p w:rsidR="00102C5A" w:rsidRDefault="00307B0B">
      <w:pPr>
        <w:pStyle w:val="Code"/>
      </w:pPr>
      <w:r>
        <w:t xml:space="preserve">      &lt;complexType&gt;</w:t>
      </w:r>
    </w:p>
    <w:p w:rsidR="00102C5A" w:rsidRDefault="00307B0B">
      <w:pPr>
        <w:pStyle w:val="Code"/>
      </w:pPr>
      <w:r>
        <w:t xml:space="preserve">        &lt;simpleContent&gt;</w:t>
      </w:r>
    </w:p>
    <w:p w:rsidR="00102C5A" w:rsidRDefault="00307B0B">
      <w:pPr>
        <w:pStyle w:val="Code"/>
      </w:pPr>
      <w:r>
        <w:t xml:space="preserve">          </w:t>
      </w:r>
      <w:r>
        <w:t>&lt;extension base="string"&gt;</w:t>
      </w:r>
    </w:p>
    <w:p w:rsidR="00102C5A" w:rsidRDefault="00307B0B">
      <w:pPr>
        <w:pStyle w:val="Code"/>
      </w:pPr>
      <w:r>
        <w:t xml:space="preserve">            &lt;attribute name="Name" type="string" fixed="ID" use="required" /&gt;</w:t>
      </w:r>
    </w:p>
    <w:p w:rsidR="00102C5A" w:rsidRDefault="00307B0B">
      <w:pPr>
        <w:pStyle w:val="Code"/>
      </w:pPr>
      <w:r>
        <w:t xml:space="preserve">            &lt;attribute name="Ascending" type="string" fixed="FALSE" use="required" /&gt;</w:t>
      </w:r>
    </w:p>
    <w:p w:rsidR="00102C5A" w:rsidRDefault="00307B0B">
      <w:pPr>
        <w:pStyle w:val="Code"/>
      </w:pPr>
      <w:r>
        <w:t xml:space="preserve">          &lt;/extension&gt;</w:t>
      </w:r>
    </w:p>
    <w:p w:rsidR="00102C5A" w:rsidRDefault="00307B0B">
      <w:pPr>
        <w:pStyle w:val="Code"/>
      </w:pPr>
      <w:r>
        <w:t xml:space="preserve">        &lt;/simpleContent&gt;</w:t>
      </w:r>
    </w:p>
    <w:p w:rsidR="00102C5A" w:rsidRDefault="00307B0B">
      <w:pPr>
        <w:pStyle w:val="Code"/>
      </w:pPr>
      <w:r>
        <w:t xml:space="preserve">      &lt;/complexTyp</w:t>
      </w:r>
      <w:r>
        <w:t>e&gt;</w:t>
      </w:r>
    </w:p>
    <w:p w:rsidR="00102C5A" w:rsidRDefault="00307B0B">
      <w:pPr>
        <w:pStyle w:val="Code"/>
      </w:pPr>
      <w:r>
        <w:t xml:space="preserve">    &lt;/element&gt;</w:t>
      </w:r>
    </w:p>
    <w:p w:rsidR="00102C5A" w:rsidRDefault="00307B0B">
      <w:pPr>
        <w:pStyle w:val="Code"/>
      </w:pPr>
      <w:r>
        <w:t xml:space="preserve">  &lt;/sequence&gt;</w:t>
      </w:r>
    </w:p>
    <w:p w:rsidR="00102C5A" w:rsidRDefault="00307B0B">
      <w:pPr>
        <w:pStyle w:val="Code"/>
      </w:pPr>
      <w:r>
        <w:t>&lt;/complexType&gt;</w:t>
      </w:r>
    </w:p>
    <w:p w:rsidR="00102C5A" w:rsidRDefault="00102C5A">
      <w:pPr>
        <w:pStyle w:val="Code"/>
      </w:pPr>
    </w:p>
    <w:p w:rsidR="00102C5A" w:rsidRDefault="00307B0B">
      <w:r>
        <w:rPr>
          <w:b/>
        </w:rPr>
        <w:t>viewFields:</w:t>
      </w:r>
      <w:r>
        <w:t xml:space="preserve"> Protocol clients use </w:t>
      </w:r>
      <w:r>
        <w:rPr>
          <w:b/>
        </w:rPr>
        <w:t>viewFields</w:t>
      </w:r>
      <w:r>
        <w:t xml:space="preserve"> for the following purposes:</w:t>
      </w:r>
    </w:p>
    <w:p w:rsidR="00102C5A" w:rsidRDefault="00307B0B">
      <w:pPr>
        <w:pStyle w:val="ListParagraph"/>
        <w:numPr>
          <w:ilvl w:val="0"/>
          <w:numId w:val="50"/>
        </w:numPr>
      </w:pPr>
      <w:r>
        <w:t xml:space="preserve">An attribute </w:t>
      </w:r>
      <w:r>
        <w:rPr>
          <w:b/>
        </w:rPr>
        <w:t>Properties</w:t>
      </w:r>
      <w:r>
        <w:t xml:space="preserve"> on </w:t>
      </w:r>
      <w:r>
        <w:rPr>
          <w:b/>
        </w:rPr>
        <w:t>viewFields</w:t>
      </w:r>
      <w:r>
        <w:t xml:space="preserve"> SHOULD be set to </w:t>
      </w:r>
      <w:r>
        <w:rPr>
          <w:b/>
        </w:rPr>
        <w:t>true</w:t>
      </w:r>
      <w:r>
        <w:t>, as follows:</w:t>
      </w:r>
    </w:p>
    <w:p w:rsidR="00102C5A" w:rsidRDefault="00307B0B">
      <w:pPr>
        <w:pStyle w:val="Code"/>
      </w:pPr>
      <w:r>
        <w:t>&lt;viewFields Properties="TRUE"/&gt;</w:t>
      </w:r>
    </w:p>
    <w:p w:rsidR="00102C5A" w:rsidRDefault="00307B0B">
      <w:pPr>
        <w:ind w:left="720"/>
      </w:pPr>
      <w:r>
        <w:lastRenderedPageBreak/>
        <w:t xml:space="preserve">This attribute tells the protocol server to include </w:t>
      </w:r>
      <w:hyperlink w:anchor="gt_817ceec5-e082-4b43-9da9-76d9c36e7f64">
        <w:r>
          <w:rPr>
            <w:rStyle w:val="HyperlinkGreen"/>
            <w:b/>
          </w:rPr>
          <w:t>property bag</w:t>
        </w:r>
      </w:hyperlink>
      <w:r>
        <w:t xml:space="preserve"> fields. If protocol clients are not interested in those fields, then they SHOULD NOT include the </w:t>
      </w:r>
      <w:r>
        <w:rPr>
          <w:b/>
        </w:rPr>
        <w:t>Properties</w:t>
      </w:r>
      <w:r>
        <w:t xml:space="preserve"> attribute.</w:t>
      </w:r>
    </w:p>
    <w:p w:rsidR="00102C5A" w:rsidRDefault="00307B0B">
      <w:pPr>
        <w:pStyle w:val="ListParagraph"/>
        <w:numPr>
          <w:ilvl w:val="0"/>
          <w:numId w:val="50"/>
        </w:numPr>
      </w:pPr>
      <w:r>
        <w:t xml:space="preserve">The </w:t>
      </w:r>
      <w:r>
        <w:rPr>
          <w:b/>
        </w:rPr>
        <w:t>viewFi</w:t>
      </w:r>
      <w:r>
        <w:rPr>
          <w:b/>
        </w:rPr>
        <w:t>elds</w:t>
      </w:r>
      <w:r>
        <w:t xml:space="preserve"> element SHOULD contain a series of </w:t>
      </w:r>
      <w:r>
        <w:rPr>
          <w:b/>
        </w:rPr>
        <w:t>FieldRef</w:t>
      </w:r>
      <w:r>
        <w:t xml:space="preserve"> elements, one for each field the protocol client requests to have in the results. See [MS-LISTSWS] for more details.</w:t>
      </w:r>
    </w:p>
    <w:p w:rsidR="00102C5A" w:rsidRDefault="00307B0B">
      <w:pPr>
        <w:pStyle w:val="ListParagraph"/>
        <w:numPr>
          <w:ilvl w:val="0"/>
          <w:numId w:val="50"/>
        </w:numPr>
      </w:pPr>
      <w:r>
        <w:rPr>
          <w:b/>
        </w:rPr>
        <w:t>viewFields.ViewFields</w:t>
      </w:r>
      <w:r>
        <w:t xml:space="preserve"> SHOULD specify the following:</w:t>
      </w:r>
    </w:p>
    <w:p w:rsidR="00102C5A" w:rsidRDefault="00307B0B">
      <w:pPr>
        <w:pStyle w:val="Code"/>
      </w:pPr>
      <w:r>
        <w:t>&lt;FieldRef Name="PermMask" /&gt;</w:t>
      </w:r>
    </w:p>
    <w:p w:rsidR="00102C5A" w:rsidRDefault="00307B0B">
      <w:pPr>
        <w:ind w:left="720"/>
      </w:pPr>
      <w:r>
        <w:t>This tell</w:t>
      </w:r>
      <w:r>
        <w:t>s the protocol server to provide as many results as the protocol client has permission to get. Without it, the protocol server SHOULD reject the entire request if the protocol client does not have permission to one item.</w:t>
      </w:r>
    </w:p>
    <w:p w:rsidR="00102C5A" w:rsidRDefault="00307B0B">
      <w:pPr>
        <w:pStyle w:val="ListParagraph"/>
        <w:numPr>
          <w:ilvl w:val="0"/>
          <w:numId w:val="50"/>
        </w:numPr>
      </w:pPr>
      <w:r>
        <w:rPr>
          <w:b/>
        </w:rPr>
        <w:t>viewFields.ViewFields</w:t>
      </w:r>
      <w:r>
        <w:t xml:space="preserve"> SHOULD specif</w:t>
      </w:r>
      <w:r>
        <w:t>y the following:</w:t>
      </w:r>
    </w:p>
    <w:p w:rsidR="00102C5A" w:rsidRDefault="00307B0B">
      <w:pPr>
        <w:pStyle w:val="Code-List"/>
      </w:pPr>
      <w:r>
        <w:t xml:space="preserve"> &lt;FieldRef Name="MetaInfo" /&gt;</w:t>
      </w:r>
    </w:p>
    <w:p w:rsidR="00102C5A" w:rsidRDefault="00307B0B">
      <w:r>
        <w:t xml:space="preserve">if the protocol client requests to receive property bag fields. See section </w:t>
      </w:r>
      <w:hyperlink w:anchor="Section_2aeca9f03e6a4be3b6a2eb4921176ae1" w:history="1">
        <w:r>
          <w:rPr>
            <w:rStyle w:val="Hyperlink"/>
          </w:rPr>
          <w:t>3.2.4.2</w:t>
        </w:r>
      </w:hyperlink>
      <w:r>
        <w:t>.</w:t>
      </w:r>
    </w:p>
    <w:p w:rsidR="00102C5A" w:rsidRDefault="00307B0B">
      <w:pPr>
        <w:pStyle w:val="Code-List"/>
      </w:pPr>
      <w:r>
        <w:t>&lt;complexType name="ViewFields"&gt;</w:t>
      </w:r>
    </w:p>
    <w:p w:rsidR="00102C5A" w:rsidRDefault="00307B0B">
      <w:pPr>
        <w:pStyle w:val="Code-List"/>
      </w:pPr>
      <w:r>
        <w:t xml:space="preserve">  &lt;attribute name="Properties" t</w:t>
      </w:r>
      <w:r>
        <w:t>ype="string" use="optional" /&gt;</w:t>
      </w:r>
    </w:p>
    <w:p w:rsidR="00102C5A" w:rsidRDefault="00307B0B">
      <w:pPr>
        <w:pStyle w:val="Code-List"/>
      </w:pPr>
      <w:r>
        <w:t xml:space="preserve">  &lt;sequence&gt;</w:t>
      </w:r>
    </w:p>
    <w:p w:rsidR="00102C5A" w:rsidRDefault="00307B0B">
      <w:pPr>
        <w:pStyle w:val="Code-List"/>
      </w:pPr>
      <w:r>
        <w:t xml:space="preserve">    &lt;element name="FieldRef" type="FieldRef" fixed="" minOccurs="0" </w:t>
      </w:r>
    </w:p>
    <w:p w:rsidR="00102C5A" w:rsidRDefault="00307B0B">
      <w:pPr>
        <w:pStyle w:val="Code-List"/>
      </w:pPr>
      <w:r>
        <w:t xml:space="preserve">             maxOccurs="unbounded"&gt;</w:t>
      </w:r>
    </w:p>
    <w:p w:rsidR="00102C5A" w:rsidRDefault="00307B0B">
      <w:pPr>
        <w:pStyle w:val="Code-List"/>
      </w:pPr>
      <w:r>
        <w:t xml:space="preserve">      &lt;complexType&gt;</w:t>
      </w:r>
    </w:p>
    <w:p w:rsidR="00102C5A" w:rsidRDefault="00307B0B">
      <w:pPr>
        <w:pStyle w:val="Code-List"/>
      </w:pPr>
      <w:r>
        <w:t xml:space="preserve">        &lt;simpleContent&gt;</w:t>
      </w:r>
    </w:p>
    <w:p w:rsidR="00102C5A" w:rsidRDefault="00307B0B">
      <w:pPr>
        <w:pStyle w:val="Code-List"/>
      </w:pPr>
      <w:r>
        <w:t xml:space="preserve">          &lt;extension base="string"&gt;</w:t>
      </w:r>
    </w:p>
    <w:p w:rsidR="00102C5A" w:rsidRDefault="00307B0B">
      <w:pPr>
        <w:pStyle w:val="Code-List"/>
      </w:pPr>
      <w:r>
        <w:t xml:space="preserve">            &lt;attribute name</w:t>
      </w:r>
      <w:r>
        <w:t>="Name" type="string" use="required" /&gt;</w:t>
      </w:r>
    </w:p>
    <w:p w:rsidR="00102C5A" w:rsidRDefault="00307B0B">
      <w:pPr>
        <w:pStyle w:val="Code-List"/>
      </w:pPr>
      <w:r>
        <w:t xml:space="preserve">          &lt;/extension&gt;</w:t>
      </w:r>
    </w:p>
    <w:p w:rsidR="00102C5A" w:rsidRDefault="00307B0B">
      <w:pPr>
        <w:pStyle w:val="Code-List"/>
      </w:pPr>
      <w:r>
        <w:t xml:space="preserve">        &lt;/simpleContent&gt;</w:t>
      </w:r>
    </w:p>
    <w:p w:rsidR="00102C5A" w:rsidRDefault="00307B0B">
      <w:pPr>
        <w:pStyle w:val="Code-List"/>
      </w:pPr>
      <w:r>
        <w:t xml:space="preserve">      &lt;/complexType&gt;</w:t>
      </w:r>
    </w:p>
    <w:p w:rsidR="00102C5A" w:rsidRDefault="00307B0B">
      <w:pPr>
        <w:pStyle w:val="Code-List"/>
      </w:pPr>
      <w:r>
        <w:t xml:space="preserve">    &lt;/element&gt;</w:t>
      </w:r>
    </w:p>
    <w:p w:rsidR="00102C5A" w:rsidRDefault="00307B0B">
      <w:pPr>
        <w:pStyle w:val="Code-List"/>
      </w:pPr>
      <w:r>
        <w:t xml:space="preserve">  &lt;/sequence&gt;</w:t>
      </w:r>
    </w:p>
    <w:p w:rsidR="00102C5A" w:rsidRDefault="00307B0B">
      <w:pPr>
        <w:pStyle w:val="Code-List"/>
      </w:pPr>
      <w:r>
        <w:t>&lt;/complexType&gt;</w:t>
      </w:r>
    </w:p>
    <w:p w:rsidR="00102C5A" w:rsidRDefault="00307B0B">
      <w:r>
        <w:rPr>
          <w:b/>
        </w:rPr>
        <w:t xml:space="preserve">viewFields.Properties: </w:t>
      </w:r>
      <w:r>
        <w:t>Protocol clients who request to receive property bag</w:t>
      </w:r>
      <w:r>
        <w:t xml:space="preserve"> fields MUST set this attribute to "TRUE", as follows:</w:t>
      </w:r>
    </w:p>
    <w:p w:rsidR="00102C5A" w:rsidRDefault="00307B0B">
      <w:pPr>
        <w:pStyle w:val="Code"/>
      </w:pPr>
      <w:r>
        <w:t>&lt;viewFields Properties="TRUE"/&gt;</w:t>
      </w:r>
    </w:p>
    <w:p w:rsidR="00102C5A" w:rsidRDefault="00307B0B">
      <w:r>
        <w:rPr>
          <w:b/>
        </w:rPr>
        <w:t>viewFields.FieldRef:</w:t>
      </w:r>
      <w:r>
        <w:t xml:space="preserve"> Specifies a field the protocol client requests to get in </w:t>
      </w:r>
      <w:r>
        <w:rPr>
          <w:b/>
        </w:rPr>
        <w:t>GetListItemChangesSinceTokenResponse</w:t>
      </w:r>
      <w:r>
        <w:t xml:space="preserve"> via the </w:t>
      </w:r>
      <w:r>
        <w:rPr>
          <w:b/>
        </w:rPr>
        <w:t>viewFields.FieldRef.Name</w:t>
      </w:r>
      <w:r>
        <w:t xml:space="preserve"> attribute.</w:t>
      </w:r>
    </w:p>
    <w:p w:rsidR="00102C5A" w:rsidRDefault="00307B0B">
      <w:r>
        <w:rPr>
          <w:b/>
        </w:rPr>
        <w:t>viewFields</w:t>
      </w:r>
      <w:r>
        <w:rPr>
          <w:b/>
        </w:rPr>
        <w:t xml:space="preserve">.FieldRef.Name: </w:t>
      </w:r>
      <w:r>
        <w:t>The name of a field.</w:t>
      </w:r>
    </w:p>
    <w:p w:rsidR="00102C5A" w:rsidRDefault="00307B0B">
      <w:r>
        <w:rPr>
          <w:b/>
        </w:rPr>
        <w:t>rowLimit:</w:t>
      </w:r>
      <w:r>
        <w:t xml:space="preserve"> Protocol clients who request to receive all items in one response MUST omit this element. Protocol clients who request to handle receiving items in several batches MUST set this to a number. Protocol clients c</w:t>
      </w:r>
      <w:r>
        <w:t>an set this to any number allowed by the Lists Web Service Protocol ([MS-LISTSWS]), but are encouraged to set this to either 100 or a number between 15 and 1000, exclusive.</w:t>
      </w:r>
      <w:bookmarkStart w:id="17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0"/>
    </w:p>
    <w:p w:rsidR="00102C5A" w:rsidRDefault="00307B0B">
      <w:r>
        <w:rPr>
          <w:b/>
        </w:rPr>
        <w:t>queryOptions:</w:t>
      </w:r>
      <w:r>
        <w:t xml:space="preserve"> Protocol clients can use </w:t>
      </w:r>
      <w:r>
        <w:rPr>
          <w:b/>
        </w:rPr>
        <w:t>queryOptions</w:t>
      </w:r>
      <w:r>
        <w:t xml:space="preserve"> with </w:t>
      </w:r>
      <w:r>
        <w:rPr>
          <w:b/>
        </w:rPr>
        <w:t>GetListItemChangesSinceToken</w:t>
      </w:r>
      <w:r>
        <w:t>, according to their needs (see [MS-LISTSWS] for details). The following table is a list of elements used by this document.</w:t>
      </w:r>
    </w:p>
    <w:tbl>
      <w:tblPr>
        <w:tblStyle w:val="Table-ShadedHeader"/>
        <w:tblW w:w="0" w:type="auto"/>
        <w:tblLook w:val="04A0" w:firstRow="1" w:lastRow="0" w:firstColumn="1" w:lastColumn="0" w:noHBand="0" w:noVBand="1"/>
      </w:tblPr>
      <w:tblGrid>
        <w:gridCol w:w="724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7240" w:type="dxa"/>
            <w:tcMar>
              <w:top w:w="30" w:type="dxa"/>
              <w:left w:w="30" w:type="dxa"/>
              <w:bottom w:w="30" w:type="dxa"/>
              <w:right w:w="30" w:type="dxa"/>
            </w:tcMar>
          </w:tcPr>
          <w:p w:rsidR="00102C5A" w:rsidRDefault="00307B0B">
            <w:pPr>
              <w:pStyle w:val="TableHeaderText"/>
            </w:pPr>
            <w:r>
              <w:lastRenderedPageBreak/>
              <w:t>GetListItemChangesSinceToken.queryOptions.QueryOptions</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&lt;Vie</w:t>
            </w:r>
            <w:r>
              <w:t>wAttributes Scope="RecursiveAll" /&gt;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&lt;DateInUtc&gt;TRUE&lt;/DateInUtc&gt;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&lt;IncludePermissions&gt;FALSE&lt;/IncludePermissions&gt;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&lt;ExpandUserField&gt;TRUE&lt;/ExpandUserField&gt;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&lt;IncludeAttachmentUrls&gt;TRUE&lt;/IncludeAttachmentUrls&gt;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&lt;IncludeAttachmentVersion&gt;TRUE&lt;</w:t>
            </w:r>
            <w:r>
              <w:t>/IncludeAttachmentVersion&gt;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&lt;MeetingInstanceID&gt;-1&lt;/MeetingInstanceID&gt;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&lt;OptimizeLookups&gt;TRUE&lt;/OptimizeLookups&gt;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&lt;RecurrenceOrderBy&gt;TRUE&lt;/ RecurrenceOrderBy&gt;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&lt;RecurrencePatternXMLVersion&gt;v3&lt;/ RecurrencePatternXMLVersion &gt;</w:t>
            </w:r>
          </w:p>
        </w:tc>
      </w:tr>
      <w:tr w:rsidR="00102C5A" w:rsidTr="00102C5A">
        <w:trPr>
          <w:cantSplit/>
        </w:trPr>
        <w:tc>
          <w:tcPr>
            <w:tcW w:w="7240" w:type="dxa"/>
            <w:tcMar>
              <w:top w:w="30" w:type="dxa"/>
              <w:left w:w="30" w:type="dxa"/>
              <w:bottom w:w="30" w:type="dxa"/>
              <w:right w:w="30" w:type="dxa"/>
            </w:tcMar>
            <w:vAlign w:val="bottom"/>
          </w:tcPr>
          <w:p w:rsidR="00102C5A" w:rsidRDefault="00307B0B">
            <w:pPr>
              <w:pStyle w:val="TableBodyText"/>
            </w:pPr>
            <w:r>
              <w:t>&lt;OptimizeFor&gt;FolderUrls&lt;/Optimize</w:t>
            </w:r>
            <w:r>
              <w:t>For&gt;</w:t>
            </w:r>
          </w:p>
        </w:tc>
      </w:tr>
    </w:tbl>
    <w:p w:rsidR="00102C5A" w:rsidRDefault="00307B0B">
      <w:r>
        <w:rPr>
          <w:b/>
        </w:rPr>
        <w:t xml:space="preserve">queryOptions.OptimizeLookups: </w:t>
      </w:r>
      <w:r>
        <w:t>Protocol clients can include this element to tell the protocol server that it is acceptable to use an alternate implementation that reduces server load. Protocol servers can ignore this element. Including this element MU</w:t>
      </w:r>
      <w:r>
        <w:t>ST NOT change the contents of a successful protocol server response. Including this element can result in queries receiving a successful response instead of an error because of an overloaded protocol server.</w:t>
      </w:r>
    </w:p>
    <w:p w:rsidR="00102C5A" w:rsidRDefault="00307B0B">
      <w:r>
        <w:rPr>
          <w:b/>
        </w:rPr>
        <w:t xml:space="preserve">queryOptions.RecurrenceOrderBy: </w:t>
      </w:r>
      <w:r>
        <w:t>See [MS-LISTSWS]</w:t>
      </w:r>
      <w:r>
        <w:t xml:space="preserve"> for details on how the server sorts results when this is present.</w:t>
      </w:r>
    </w:p>
    <w:p w:rsidR="00102C5A" w:rsidRDefault="00307B0B">
      <w:r>
        <w:rPr>
          <w:b/>
        </w:rPr>
        <w:t xml:space="preserve">queryOptions.RecurrencePatternXMLVersion: </w:t>
      </w:r>
      <w:r>
        <w:t xml:space="preserve">This tells the protocol server that the protocol client requests to receive recurrence </w:t>
      </w:r>
      <w:hyperlink w:anchor="gt_982b7f8e-d516-4fd5-8d5e-1a836081ed85">
        <w:r>
          <w:rPr>
            <w:rStyle w:val="HyperlinkGreen"/>
            <w:b/>
          </w:rPr>
          <w:t>XML</w:t>
        </w:r>
      </w:hyperlink>
      <w:r>
        <w:t xml:space="preserve"> for certain types of recurrences. These types include the following:</w:t>
      </w:r>
      <w:bookmarkStart w:id="17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1"/>
    </w:p>
    <w:p w:rsidR="00102C5A" w:rsidRDefault="00307B0B">
      <w:pPr>
        <w:pStyle w:val="ListParagraph"/>
        <w:numPr>
          <w:ilvl w:val="0"/>
          <w:numId w:val="51"/>
        </w:numPr>
      </w:pPr>
      <w:r>
        <w:t xml:space="preserve">Daily recurrences whose definition uses the </w:t>
      </w:r>
      <w:r>
        <w:rPr>
          <w:b/>
        </w:rPr>
        <w:t>daily.weekday</w:t>
      </w:r>
      <w:r>
        <w:t xml:space="preserve"> attribute in its </w:t>
      </w:r>
      <w:r>
        <w:rPr>
          <w:b/>
        </w:rPr>
        <w:t>RepeatPattern</w:t>
      </w:r>
      <w:r>
        <w:t xml:space="preserve"> (section </w:t>
      </w:r>
      <w:hyperlink w:anchor="Section_051b21329e7e412583ac9bfa971b61af" w:history="1">
        <w:r>
          <w:rPr>
            <w:rStyle w:val="Hyperlink"/>
          </w:rPr>
          <w:t>2.2.4.5</w:t>
        </w:r>
      </w:hyperlink>
      <w:r>
        <w:t>).</w:t>
      </w:r>
    </w:p>
    <w:p w:rsidR="00102C5A" w:rsidRDefault="00307B0B">
      <w:pPr>
        <w:pStyle w:val="ListParagraph"/>
        <w:numPr>
          <w:ilvl w:val="0"/>
          <w:numId w:val="51"/>
        </w:numPr>
      </w:pPr>
      <w:r>
        <w:t xml:space="preserve">Monthly recurrences whose definition uses the </w:t>
      </w:r>
      <w:r>
        <w:rPr>
          <w:b/>
        </w:rPr>
        <w:t>monthlyByDay.day</w:t>
      </w:r>
      <w:r>
        <w:t xml:space="preserve">, </w:t>
      </w:r>
      <w:r>
        <w:rPr>
          <w:b/>
        </w:rPr>
        <w:t>monthlyByDay.weekday</w:t>
      </w:r>
      <w:r>
        <w:t xml:space="preserve">, or </w:t>
      </w:r>
      <w:r>
        <w:rPr>
          <w:b/>
        </w:rPr>
        <w:t>monthlyByDay.weekend_day</w:t>
      </w:r>
      <w:r>
        <w:t xml:space="preserve"> attributes in its </w:t>
      </w:r>
      <w:r>
        <w:rPr>
          <w:b/>
        </w:rPr>
        <w:t>RepeatPattern</w:t>
      </w:r>
      <w:r>
        <w:t xml:space="preserve"> (section 2.2.4.5).</w:t>
      </w:r>
    </w:p>
    <w:p w:rsidR="00102C5A" w:rsidRDefault="00307B0B">
      <w:pPr>
        <w:pStyle w:val="ListParagraph"/>
        <w:numPr>
          <w:ilvl w:val="0"/>
          <w:numId w:val="51"/>
        </w:numPr>
      </w:pPr>
      <w:r>
        <w:t>Yearly recurrences whose definitio</w:t>
      </w:r>
      <w:r>
        <w:t xml:space="preserve">n uses the </w:t>
      </w:r>
      <w:r>
        <w:rPr>
          <w:b/>
        </w:rPr>
        <w:t>yearlyByDay</w:t>
      </w:r>
      <w:r>
        <w:t xml:space="preserve"> element in its </w:t>
      </w:r>
      <w:r>
        <w:rPr>
          <w:b/>
        </w:rPr>
        <w:t>RepeatPattern</w:t>
      </w:r>
      <w:r>
        <w:t xml:space="preserve"> (section 2.2.4.5).</w:t>
      </w:r>
    </w:p>
    <w:p w:rsidR="00102C5A" w:rsidRDefault="00307B0B">
      <w:r>
        <w:rPr>
          <w:b/>
        </w:rPr>
        <w:t xml:space="preserve">queryOptions.OptimizeFor: </w:t>
      </w:r>
      <w:r>
        <w:t xml:space="preserve">Protocol clients SHOULD use </w:t>
      </w:r>
      <w:r>
        <w:rPr>
          <w:b/>
        </w:rPr>
        <w:t>OptimizeFor</w:t>
      </w:r>
      <w:r>
        <w:t xml:space="preserve"> to help the protocol server perform better. Protocol servers SHOULD respect </w:t>
      </w:r>
      <w:r>
        <w:rPr>
          <w:b/>
        </w:rPr>
        <w:t>OptimizeFor</w:t>
      </w:r>
      <w:r>
        <w:t>, but can ignore it instead. The</w:t>
      </w:r>
      <w:r>
        <w:t xml:space="preserve"> following: </w:t>
      </w:r>
      <w:r>
        <w:rPr>
          <w:rStyle w:val="InlineCode"/>
        </w:rPr>
        <w:t>&lt;OptimizeFor&gt;FolderUrls&lt;/OptimizeFor&gt;</w:t>
      </w:r>
      <w:r>
        <w:t xml:space="preserve">, tells the protocol server that it SHOULD optimize for a sort, query, or restriction that depends on the </w:t>
      </w:r>
      <w:r>
        <w:rPr>
          <w:b/>
        </w:rPr>
        <w:t>FileRef</w:t>
      </w:r>
      <w:r>
        <w:t xml:space="preserve"> property or any URL properties it is based on.</w:t>
      </w:r>
    </w:p>
    <w:p w:rsidR="00102C5A" w:rsidRDefault="00307B0B">
      <w:r>
        <w:t xml:space="preserve">See [MS-LISTSWS] for information about </w:t>
      </w:r>
      <w:r>
        <w:rPr>
          <w:b/>
        </w:rPr>
        <w:t>queryOptions.OptimizeFor</w:t>
      </w:r>
      <w:r>
        <w:t>.</w:t>
      </w:r>
    </w:p>
    <w:p w:rsidR="00102C5A" w:rsidRDefault="00307B0B">
      <w:r>
        <w:rPr>
          <w:b/>
        </w:rPr>
        <w:t>changeToken:</w:t>
      </w:r>
      <w:r>
        <w:t xml:space="preserve"> Protocol clients SHOULD supply a valid </w:t>
      </w:r>
      <w:hyperlink w:anchor="gt_70bf988c-6991-442c-850c-fb6c5ab7f5bf">
        <w:r>
          <w:rPr>
            <w:rStyle w:val="HyperlinkGreen"/>
            <w:b/>
          </w:rPr>
          <w:t>change token</w:t>
        </w:r>
      </w:hyperlink>
      <w:r>
        <w:t xml:space="preserve"> in this field. If a protocol client does not have a valid change token, then the protocol client SHOULD</w:t>
      </w:r>
      <w:r>
        <w:t xml:space="preserve"> omit this element. Protocol clients receive a change token as part of </w:t>
      </w:r>
      <w:r>
        <w:rPr>
          <w:b/>
        </w:rPr>
        <w:t>GetListItemChangesSinceTokenResponse</w:t>
      </w:r>
      <w:r>
        <w:t>.</w:t>
      </w:r>
    </w:p>
    <w:p w:rsidR="00102C5A" w:rsidRDefault="00307B0B">
      <w:r>
        <w:rPr>
          <w:b/>
        </w:rPr>
        <w:t>contains:</w:t>
      </w:r>
      <w:r>
        <w:t xml:space="preserve"> This element is used when querying for items with data that contains certain values. See the </w:t>
      </w:r>
      <w:r>
        <w:rPr>
          <w:b/>
        </w:rPr>
        <w:t>CamlContains</w:t>
      </w:r>
      <w:r>
        <w:t xml:space="preserve"> type in [MS-LISTSWS].</w:t>
      </w:r>
    </w:p>
    <w:p w:rsidR="00102C5A" w:rsidRDefault="00307B0B">
      <w:r>
        <w:rPr>
          <w:b/>
        </w:rPr>
        <w:lastRenderedPageBreak/>
        <w:t>contains.</w:t>
      </w:r>
      <w:r>
        <w:rPr>
          <w:b/>
        </w:rPr>
        <w:t>Contains</w:t>
      </w:r>
      <w:r>
        <w:t>: This element is used when querying for items with data that contains certain values.</w:t>
      </w:r>
    </w:p>
    <w:p w:rsidR="00102C5A" w:rsidRDefault="00307B0B">
      <w:pPr>
        <w:pStyle w:val="Code"/>
      </w:pPr>
      <w:r>
        <w:t>&lt;complexType name="ContainsQuery"&gt;</w:t>
      </w:r>
    </w:p>
    <w:p w:rsidR="00102C5A" w:rsidRDefault="00307B0B">
      <w:pPr>
        <w:pStyle w:val="Code"/>
      </w:pPr>
      <w:r>
        <w:t xml:space="preserve">  &lt;choice&gt;</w:t>
      </w:r>
    </w:p>
    <w:p w:rsidR="00102C5A" w:rsidRDefault="00307B0B">
      <w:pPr>
        <w:pStyle w:val="Code"/>
      </w:pPr>
      <w:r>
        <w:t xml:space="preserve">    &lt;element name="Participants" type="positiveInteger" minOccurs="1" maxOccurs="1" /&gt;</w:t>
      </w:r>
    </w:p>
    <w:p w:rsidR="00102C5A" w:rsidRDefault="00307B0B">
      <w:pPr>
        <w:pStyle w:val="Code"/>
      </w:pPr>
      <w:r>
        <w:t xml:space="preserve">  &lt;/choice&gt;</w:t>
      </w:r>
    </w:p>
    <w:p w:rsidR="00102C5A" w:rsidRDefault="00307B0B">
      <w:pPr>
        <w:pStyle w:val="Code"/>
      </w:pPr>
      <w:r>
        <w:t>&lt;/complexType&gt;</w:t>
      </w:r>
    </w:p>
    <w:p w:rsidR="00102C5A" w:rsidRDefault="00307B0B">
      <w:r>
        <w:rPr>
          <w:b/>
        </w:rPr>
        <w:t>c</w:t>
      </w:r>
      <w:r>
        <w:rPr>
          <w:b/>
        </w:rPr>
        <w:t xml:space="preserve">ontains.Contains.Participants: </w:t>
      </w:r>
      <w:r>
        <w:t xml:space="preserve">This element is only used when a user identifier is known for the protocol client. That user identifier is the value in the </w:t>
      </w:r>
      <w:r>
        <w:rPr>
          <w:b/>
        </w:rPr>
        <w:t>Participants</w:t>
      </w:r>
      <w:r>
        <w:t xml:space="preserve"> element.</w:t>
      </w:r>
    </w:p>
    <w:p w:rsidR="00102C5A" w:rsidRDefault="00307B0B">
      <w:r>
        <w:t xml:space="preserve">   </w:t>
      </w:r>
    </w:p>
    <w:p w:rsidR="00102C5A" w:rsidRDefault="00307B0B">
      <w:pPr>
        <w:pStyle w:val="Heading5"/>
      </w:pPr>
      <w:bookmarkStart w:id="172" w:name="section_1ec93f2bcd3146548e277bdd91e005c8"/>
      <w:bookmarkStart w:id="173" w:name="_Toc163746652"/>
      <w:r>
        <w:t>Messages</w:t>
      </w:r>
      <w:bookmarkEnd w:id="172"/>
      <w:bookmarkEnd w:id="173"/>
    </w:p>
    <w:p w:rsidR="00102C5A" w:rsidRDefault="00307B0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69"/>
        <w:gridCol w:w="4706"/>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4788" w:type="dxa"/>
          </w:tcPr>
          <w:p w:rsidR="00102C5A" w:rsidRDefault="00307B0B">
            <w:pPr>
              <w:pStyle w:val="TableHeaderText"/>
            </w:pPr>
            <w:r>
              <w:t>Message</w:t>
            </w:r>
          </w:p>
        </w:tc>
        <w:tc>
          <w:tcPr>
            <w:tcW w:w="4788" w:type="dxa"/>
          </w:tcPr>
          <w:p w:rsidR="00102C5A" w:rsidRDefault="00307B0B">
            <w:pPr>
              <w:pStyle w:val="TableHeaderText"/>
            </w:pPr>
            <w:r>
              <w:t>Description</w:t>
            </w:r>
          </w:p>
        </w:tc>
      </w:tr>
      <w:tr w:rsidR="00102C5A" w:rsidTr="00102C5A">
        <w:tc>
          <w:tcPr>
            <w:tcW w:w="4788" w:type="dxa"/>
          </w:tcPr>
          <w:p w:rsidR="00102C5A" w:rsidRDefault="00307B0B">
            <w:pPr>
              <w:pStyle w:val="TableBodyText"/>
            </w:pPr>
            <w:r>
              <w:rPr>
                <w:b/>
              </w:rPr>
              <w:t>GetListItemChangesSinceTokenResponse</w:t>
            </w:r>
          </w:p>
        </w:tc>
        <w:tc>
          <w:tcPr>
            <w:tcW w:w="4788" w:type="dxa"/>
          </w:tcPr>
          <w:p w:rsidR="00102C5A" w:rsidRDefault="00307B0B">
            <w:pPr>
              <w:pStyle w:val="TableBodyText"/>
            </w:pPr>
            <w:r>
              <w:t xml:space="preserve">The response to a request to download changes that have happened since the protocol client's last </w:t>
            </w:r>
            <w:r>
              <w:t>download on any protocol server that supports it.</w:t>
            </w:r>
          </w:p>
        </w:tc>
      </w:tr>
    </w:tbl>
    <w:p w:rsidR="00102C5A" w:rsidRDefault="00102C5A"/>
    <w:p w:rsidR="00102C5A" w:rsidRDefault="00307B0B">
      <w:pPr>
        <w:pStyle w:val="Heading6"/>
      </w:pPr>
      <w:bookmarkStart w:id="174" w:name="section_b29113d05e5145509225c18a6e2cbeae"/>
      <w:bookmarkStart w:id="175" w:name="_Toc163746653"/>
      <w:r>
        <w:t>GetListItemChangesSinceTokenResponse</w:t>
      </w:r>
      <w:bookmarkEnd w:id="174"/>
      <w:bookmarkEnd w:id="175"/>
    </w:p>
    <w:p w:rsidR="00102C5A" w:rsidRDefault="00307B0B">
      <w:r>
        <w:rPr>
          <w:b/>
        </w:rPr>
        <w:t>GetListItemChangesSinceTokenResponse</w:t>
      </w:r>
      <w:r>
        <w:t xml:space="preserve"> (see </w:t>
      </w:r>
      <w:hyperlink r:id="rId74" w:anchor="Section_30b364cc38374e839ce81963292e2ee5">
        <w:r>
          <w:rPr>
            <w:rStyle w:val="Hyperlink"/>
          </w:rPr>
          <w:t>[MS-LISTSWS]</w:t>
        </w:r>
      </w:hyperlink>
      <w:r>
        <w:t xml:space="preserve">) includes a lot of information that is useful to protocol clients. If the schema is included, then protocol clients SHOULD process all of the information from the schema that they do from </w:t>
      </w:r>
      <w:r>
        <w:rPr>
          <w:b/>
        </w:rPr>
        <w:t>GetList (</w:t>
      </w:r>
      <w:r>
        <w:t xml:space="preserve">section </w:t>
      </w:r>
      <w:hyperlink w:anchor="Section_73d94fc495504fba8d22565a65b83e67" w:history="1">
        <w:r>
          <w:rPr>
            <w:rStyle w:val="Hyperlink"/>
          </w:rPr>
          <w:t>3.1.4.5</w:t>
        </w:r>
      </w:hyperlink>
      <w:r>
        <w:rPr>
          <w:b/>
        </w:rPr>
        <w:t>)</w:t>
      </w:r>
      <w:r>
        <w:t xml:space="preserve">. For information about when and how the schema is included in </w:t>
      </w:r>
      <w:r>
        <w:rPr>
          <w:b/>
        </w:rPr>
        <w:t>GetListItemChangesSinceToken</w:t>
      </w:r>
      <w:r>
        <w:t xml:space="preserve">, see [MS-LISTSWS] on the element </w:t>
      </w:r>
      <w:r>
        <w:rPr>
          <w:b/>
        </w:rPr>
        <w:t>GetListItemChangesSinceTokenResponse.GetListItemChangesSinceTokenResult. listitems.Changes.List</w:t>
      </w:r>
      <w:r>
        <w:t xml:space="preserve">. </w:t>
      </w:r>
    </w:p>
    <w:p w:rsidR="00102C5A" w:rsidRDefault="00307B0B">
      <w:r>
        <w:t xml:space="preserve">In addition to </w:t>
      </w:r>
      <w:r>
        <w:t xml:space="preserve">the schema and other information already noted, the following attributes and elements are referenced in other parts of this document. Each of these is contained within </w:t>
      </w:r>
      <w:r>
        <w:rPr>
          <w:b/>
        </w:rPr>
        <w:t>GetListItemChangesSinceTokenResponse.GetListItemChangesSinceTokenResult.listitems</w:t>
      </w:r>
      <w:r>
        <w:t>, as sp</w:t>
      </w:r>
      <w:r>
        <w:t>ecified by [MS-LISTSWS].</w:t>
      </w:r>
    </w:p>
    <w:tbl>
      <w:tblPr>
        <w:tblStyle w:val="Table-ShadedHeader"/>
        <w:tblW w:w="0" w:type="auto"/>
        <w:tblLook w:val="04A0" w:firstRow="1" w:lastRow="0" w:firstColumn="1" w:lastColumn="0" w:noHBand="0" w:noVBand="1"/>
      </w:tblPr>
      <w:tblGrid>
        <w:gridCol w:w="4540"/>
        <w:gridCol w:w="387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102C5A" w:rsidRDefault="00307B0B">
            <w:pPr>
              <w:pStyle w:val="TableHeaderText"/>
            </w:pPr>
            <w:r>
              <w:t>Name</w:t>
            </w:r>
          </w:p>
        </w:tc>
        <w:tc>
          <w:tcPr>
            <w:tcW w:w="3870" w:type="dxa"/>
            <w:shd w:val="clear" w:color="auto" w:fill="BFBFBF" w:themeFill="background1" w:themeFillShade="BF"/>
          </w:tcPr>
          <w:p w:rsidR="00102C5A" w:rsidRDefault="00307B0B">
            <w:pPr>
              <w:pStyle w:val="TableHeaderText"/>
            </w:pPr>
            <w:r>
              <w:t>Purpose and Section</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AlternateUrls</w:t>
            </w:r>
          </w:p>
        </w:tc>
        <w:tc>
          <w:tcPr>
            <w:tcW w:w="3870" w:type="dxa"/>
            <w:vAlign w:val="bottom"/>
          </w:tcPr>
          <w:p w:rsidR="00102C5A" w:rsidRDefault="00307B0B">
            <w:pPr>
              <w:pStyle w:val="TableBodyText"/>
            </w:pPr>
            <w:r>
              <w:t xml:space="preserve">Alternate URLs. See section </w:t>
            </w:r>
            <w:hyperlink w:anchor="Section_26ee6a524b8a4fa7982fc661099832aa" w:history="1">
              <w:r>
                <w:rPr>
                  <w:rStyle w:val="Hyperlink"/>
                </w:rPr>
                <w:t>3.2.4.1</w:t>
              </w:r>
            </w:hyperlink>
            <w:r>
              <w: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Changes.Id.ChangeType</w:t>
            </w:r>
          </w:p>
        </w:tc>
        <w:tc>
          <w:tcPr>
            <w:tcW w:w="3870" w:type="dxa"/>
            <w:vAlign w:val="bottom"/>
          </w:tcPr>
          <w:p w:rsidR="00102C5A" w:rsidRDefault="00307B0B">
            <w:pPr>
              <w:pStyle w:val="TableBodyText"/>
            </w:pPr>
            <w:r>
              <w:t xml:space="preserve">See section </w:t>
            </w:r>
            <w:hyperlink w:anchor="Section_bbd39323a6f04638a8c03387b1cfdd02" w:history="1">
              <w:r>
                <w:rPr>
                  <w:rStyle w:val="Hyperlink"/>
                </w:rPr>
                <w:t>3.2.6.2</w:t>
              </w:r>
            </w:hyperlink>
            <w:r>
              <w: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Changes.LastChangeToken</w:t>
            </w:r>
          </w:p>
        </w:tc>
        <w:tc>
          <w:tcPr>
            <w:tcW w:w="3870" w:type="dxa"/>
            <w:vAlign w:val="bottom"/>
          </w:tcPr>
          <w:p w:rsidR="00102C5A" w:rsidRDefault="00307B0B">
            <w:pPr>
              <w:pStyle w:val="TableBodyText"/>
            </w:pPr>
            <w:r>
              <w:t>See section 3.2.4.1.</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Changes.MoreChanges</w:t>
            </w:r>
          </w:p>
        </w:tc>
        <w:tc>
          <w:tcPr>
            <w:tcW w:w="3870" w:type="dxa"/>
            <w:vAlign w:val="bottom"/>
          </w:tcPr>
          <w:p w:rsidR="00102C5A" w:rsidRDefault="00307B0B">
            <w:pPr>
              <w:pStyle w:val="TableBodyText"/>
            </w:pPr>
            <w:r>
              <w:t>See section 3.2.4.1.</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data.ListItemCollectionPositionNext</w:t>
            </w:r>
          </w:p>
        </w:tc>
        <w:tc>
          <w:tcPr>
            <w:tcW w:w="3870" w:type="dxa"/>
            <w:vAlign w:val="bottom"/>
          </w:tcPr>
          <w:p w:rsidR="00102C5A" w:rsidRDefault="00307B0B">
            <w:pPr>
              <w:pStyle w:val="TableBodyText"/>
            </w:pPr>
            <w:r>
              <w:t>See section 3.2.4.1.</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EffectivePermMask</w:t>
            </w:r>
          </w:p>
        </w:tc>
        <w:tc>
          <w:tcPr>
            <w:tcW w:w="3870" w:type="dxa"/>
            <w:vAlign w:val="bottom"/>
          </w:tcPr>
          <w:p w:rsidR="00102C5A" w:rsidRDefault="00307B0B">
            <w:pPr>
              <w:pStyle w:val="TableBodyText"/>
            </w:pPr>
            <w:r>
              <w:t xml:space="preserve">Specifies permissions. See section </w:t>
            </w:r>
            <w:hyperlink w:anchor="Section_e318e7a5aa5d4f3b89ea6915d9b9fbad" w:history="1">
              <w:r>
                <w:rPr>
                  <w:rStyle w:val="Hyperlink"/>
                </w:rPr>
                <w:t>3.2.6.3</w:t>
              </w:r>
            </w:hyperlink>
            <w:r>
              <w: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MaxBulkDocumentSyncSize</w:t>
            </w:r>
          </w:p>
        </w:tc>
        <w:tc>
          <w:tcPr>
            <w:tcW w:w="3870" w:type="dxa"/>
            <w:vAlign w:val="bottom"/>
          </w:tcPr>
          <w:p w:rsidR="00102C5A" w:rsidRDefault="00307B0B">
            <w:pPr>
              <w:pStyle w:val="TableBodyText"/>
            </w:pPr>
            <w:r>
              <w:t xml:space="preserve">See section </w:t>
            </w:r>
            <w:hyperlink w:anchor="Section_a0ae635a8aa94f9d85bae42ee53a4840" w:history="1">
              <w:r>
                <w:rPr>
                  <w:rStyle w:val="Hyperlink"/>
                </w:rPr>
                <w:t>3.2.4.2.6</w:t>
              </w:r>
            </w:hyperlink>
            <w:r>
              <w: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MinTimeBetweenSyncs</w:t>
            </w:r>
          </w:p>
        </w:tc>
        <w:tc>
          <w:tcPr>
            <w:tcW w:w="3870" w:type="dxa"/>
            <w:vAlign w:val="bottom"/>
          </w:tcPr>
          <w:p w:rsidR="00102C5A" w:rsidRDefault="00307B0B">
            <w:pPr>
              <w:pStyle w:val="TableBodyText"/>
            </w:pPr>
            <w:r>
              <w:t xml:space="preserve">See section 3.2.4.1 and section </w:t>
            </w:r>
            <w:hyperlink w:anchor="Section_1f8019221d0d46f3ae0f6d5cd6f26955" w:history="1">
              <w:r>
                <w:rPr>
                  <w:rStyle w:val="Hyperlink"/>
                </w:rPr>
                <w:t>3.2.5</w:t>
              </w:r>
            </w:hyperlink>
            <w:r>
              <w: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lastRenderedPageBreak/>
              <w:t>Reco</w:t>
            </w:r>
            <w:r>
              <w:rPr>
                <w:b/>
              </w:rPr>
              <w:t>mmendedTimeBetweenSyncs</w:t>
            </w:r>
          </w:p>
        </w:tc>
        <w:tc>
          <w:tcPr>
            <w:tcW w:w="3870" w:type="dxa"/>
            <w:vAlign w:val="bottom"/>
          </w:tcPr>
          <w:p w:rsidR="00102C5A" w:rsidRDefault="00307B0B">
            <w:pPr>
              <w:pStyle w:val="TableBodyText"/>
            </w:pPr>
            <w:r>
              <w:t>See section 3.2.4.1 and section 3.2.5.</w:t>
            </w:r>
          </w:p>
        </w:tc>
      </w:tr>
    </w:tbl>
    <w:p w:rsidR="00102C5A" w:rsidRDefault="00102C5A"/>
    <w:p w:rsidR="00102C5A" w:rsidRDefault="00307B0B">
      <w:pPr>
        <w:pStyle w:val="Heading4"/>
      </w:pPr>
      <w:bookmarkStart w:id="176" w:name="section_d9fe7d6db9f44c25bf59b096439396fa"/>
      <w:bookmarkStart w:id="177" w:name="_Toc163746654"/>
      <w:r>
        <w:t>HTTP GET</w:t>
      </w:r>
      <w:bookmarkEnd w:id="176"/>
      <w:bookmarkEnd w:id="177"/>
      <w:r>
        <w:fldChar w:fldCharType="begin"/>
      </w:r>
      <w:r>
        <w:instrText xml:space="preserve"> XE "Server:HTTP GET operation" </w:instrText>
      </w:r>
      <w:r>
        <w:fldChar w:fldCharType="end"/>
      </w:r>
      <w:r>
        <w:fldChar w:fldCharType="begin"/>
      </w:r>
      <w:r>
        <w:instrText xml:space="preserve"> XE "Operations:HTTP GET" </w:instrText>
      </w:r>
      <w:r>
        <w:fldChar w:fldCharType="end"/>
      </w:r>
    </w:p>
    <w:p w:rsidR="00102C5A" w:rsidRDefault="00307B0B">
      <w:r>
        <w:t xml:space="preserve"> Protocol clients SHOULD send the following header with their HTTP GET:</w:t>
      </w:r>
    </w:p>
    <w:p w:rsidR="00102C5A" w:rsidRDefault="00307B0B">
      <w:pPr>
        <w:pStyle w:val="Code"/>
      </w:pPr>
      <w:r>
        <w:t>Translate: f</w:t>
      </w:r>
    </w:p>
    <w:p w:rsidR="00102C5A" w:rsidRDefault="00307B0B">
      <w:r>
        <w:t xml:space="preserve">Some protocol servers support a </w:t>
      </w:r>
      <w:r>
        <w:t>feature that displays the requested file as HTML in response to HTTP GET. The "Translate: f" header tells the protocol server that the protocol client requests the actual file and not an HTML view of it.</w:t>
      </w:r>
      <w:bookmarkStart w:id="178" w:name="Appendix_A_Target_11"/>
      <w:r>
        <w:rPr>
          <w:rStyle w:val="Hyperlink"/>
        </w:rPr>
        <w:fldChar w:fldCharType="begin"/>
      </w:r>
      <w:r>
        <w:rPr>
          <w:rStyle w:val="Hyperlink"/>
        </w:rPr>
        <w:instrText xml:space="preserve"> HYPERLINK \l "Appendix_A_11" \o "Product behavior </w:instrText>
      </w:r>
      <w:r>
        <w:rPr>
          <w:rStyle w:val="Hyperlink"/>
        </w:rPr>
        <w:instrText xml:space="preserve">note 11" \h </w:instrText>
      </w:r>
      <w:r>
        <w:rPr>
          <w:rStyle w:val="Hyperlink"/>
        </w:rPr>
      </w:r>
      <w:r>
        <w:rPr>
          <w:rStyle w:val="Hyperlink"/>
        </w:rPr>
        <w:fldChar w:fldCharType="separate"/>
      </w:r>
      <w:r>
        <w:rPr>
          <w:rStyle w:val="Hyperlink"/>
        </w:rPr>
        <w:t>&lt;11&gt;</w:t>
      </w:r>
      <w:r>
        <w:rPr>
          <w:rStyle w:val="Hyperlink"/>
        </w:rPr>
        <w:fldChar w:fldCharType="end"/>
      </w:r>
      <w:bookmarkEnd w:id="178"/>
    </w:p>
    <w:p w:rsidR="00102C5A" w:rsidRDefault="00307B0B">
      <w:r>
        <w:t xml:space="preserve">The status code header is used for error detection. The last-modified header is useful if protocol clients request to make use of the </w:t>
      </w:r>
      <w:r>
        <w:rPr>
          <w:b/>
        </w:rPr>
        <w:t>CheckOutFile</w:t>
      </w:r>
      <w:r>
        <w:t xml:space="preserve"> WSDL operation specified in </w:t>
      </w:r>
      <w:hyperlink r:id="rId75" w:anchor="Section_30b364cc38374e839ce81963292e2ee5">
        <w:r>
          <w:rPr>
            <w:rStyle w:val="Hyperlink"/>
          </w:rPr>
          <w:t>[MS-LISTSWS]</w:t>
        </w:r>
      </w:hyperlink>
      <w:r>
        <w:t>. Protocol clients can tell if the file has been updated by comparing the modified times.</w:t>
      </w:r>
    </w:p>
    <w:p w:rsidR="00102C5A" w:rsidRDefault="00307B0B">
      <w:r>
        <w:t xml:space="preserve">If the protocol server includes an ETag header in the response, then protocol clients can use its value with the IF-Match header in section </w:t>
      </w:r>
      <w:hyperlink w:anchor="Section_748495a5fc0f425e910a12eed2fa3961" w:history="1">
        <w:r>
          <w:rPr>
            <w:rStyle w:val="Hyperlink"/>
          </w:rPr>
          <w:t>3.1.4.9</w:t>
        </w:r>
      </w:hyperlink>
      <w:r>
        <w:t>.</w:t>
      </w:r>
    </w:p>
    <w:p w:rsidR="00102C5A" w:rsidRDefault="00307B0B">
      <w:pPr>
        <w:pStyle w:val="Heading4"/>
      </w:pPr>
      <w:bookmarkStart w:id="179" w:name="section_748495a5fc0f425e910a12eed2fa3961"/>
      <w:bookmarkStart w:id="180" w:name="_Toc163746655"/>
      <w:r>
        <w:t>HTTP PUT</w:t>
      </w:r>
      <w:bookmarkEnd w:id="179"/>
      <w:bookmarkEnd w:id="180"/>
      <w:r>
        <w:fldChar w:fldCharType="begin"/>
      </w:r>
      <w:r>
        <w:instrText xml:space="preserve"> XE "Server:HTTP PUT operation" </w:instrText>
      </w:r>
      <w:r>
        <w:fldChar w:fldCharType="end"/>
      </w:r>
      <w:r>
        <w:fldChar w:fldCharType="begin"/>
      </w:r>
      <w:r>
        <w:instrText xml:space="preserve"> XE "</w:instrText>
      </w:r>
      <w:r>
        <w:instrText xml:space="preserve">Operations:HTTP PUT" </w:instrText>
      </w:r>
      <w:r>
        <w:fldChar w:fldCharType="end"/>
      </w:r>
    </w:p>
    <w:p w:rsidR="00102C5A" w:rsidRDefault="00307B0B">
      <w:r>
        <w:t>When overwriting files that are already on the protocol server, protocol clients SHOULD add the following header:</w:t>
      </w:r>
    </w:p>
    <w:p w:rsidR="00102C5A" w:rsidRDefault="00307B0B">
      <w:pPr>
        <w:pStyle w:val="Code"/>
      </w:pPr>
      <w:r>
        <w:t>IF-Match: &lt;a string&gt;</w:t>
      </w:r>
    </w:p>
    <w:p w:rsidR="00102C5A" w:rsidRDefault="00307B0B">
      <w:r>
        <w:t>Protocol clients MUST replace "&lt;a string&gt;" with data for comparison with the file's current value</w:t>
      </w:r>
      <w:r>
        <w:t xml:space="preserve">. The required data is the file version from the "Attachments" item property listed in section </w:t>
      </w:r>
      <w:hyperlink w:anchor="Section_58acd4f9a3854f7caf8a4875b3bb0910" w:history="1">
        <w:r>
          <w:rPr>
            <w:rStyle w:val="Hyperlink"/>
          </w:rPr>
          <w:t>3.2.4.2.1</w:t>
        </w:r>
      </w:hyperlink>
      <w:r>
        <w:t xml:space="preserve"> in </w:t>
      </w:r>
      <w:r>
        <w:rPr>
          <w:b/>
        </w:rPr>
        <w:t>GetListItemChangesSinceTokenResponse</w:t>
      </w:r>
      <w:r>
        <w:t xml:space="preserve">. The </w:t>
      </w:r>
      <w:r>
        <w:rPr>
          <w:b/>
        </w:rPr>
        <w:t>Attachments</w:t>
      </w:r>
      <w:r>
        <w:t xml:space="preserve"> property MUST contain a file versi</w:t>
      </w:r>
      <w:r>
        <w:t xml:space="preserve">on if protocol clients have included the </w:t>
      </w:r>
      <w:r>
        <w:rPr>
          <w:b/>
        </w:rPr>
        <w:t>IncludeAttachmentUrls</w:t>
      </w:r>
      <w:r>
        <w:t xml:space="preserve"> and </w:t>
      </w:r>
      <w:r>
        <w:rPr>
          <w:b/>
        </w:rPr>
        <w:t>IncludeAttachmentVersion</w:t>
      </w:r>
      <w:r>
        <w:t xml:space="preserve"> elements specified in </w:t>
      </w:r>
      <w:hyperlink r:id="rId76" w:anchor="Section_30b364cc38374e839ce81963292e2ee5">
        <w:r>
          <w:rPr>
            <w:rStyle w:val="Hyperlink"/>
          </w:rPr>
          <w:t>[MS-LISTSWS]</w:t>
        </w:r>
      </w:hyperlink>
      <w:r>
        <w:t>.</w:t>
      </w:r>
    </w:p>
    <w:p w:rsidR="00102C5A" w:rsidRDefault="00307B0B">
      <w:r>
        <w:t xml:space="preserve">Here is an example of the </w:t>
      </w:r>
      <w:r>
        <w:rPr>
          <w:b/>
        </w:rPr>
        <w:t>Attachments</w:t>
      </w:r>
      <w:r>
        <w:t xml:space="preserve"> value:</w:t>
      </w:r>
    </w:p>
    <w:p w:rsidR="00102C5A" w:rsidRDefault="00307B0B">
      <w:pPr>
        <w:pStyle w:val="Code"/>
      </w:pPr>
      <w:r>
        <w:t>o</w:t>
      </w:r>
      <w:r>
        <w:t>ws_Attachments=";#http://example/Lists/Calendar/Attachments/14/MiddleMan.log;#{03b04af0-69a4-4fea-990f-7ee608068931},2;#"</w:t>
      </w:r>
    </w:p>
    <w:p w:rsidR="00102C5A" w:rsidRDefault="00307B0B">
      <w:r>
        <w:t>The data that belongs in the If-Match header is the text after the attachment URL and between the ";#" separators: "{03b04af0-69a4-4fe</w:t>
      </w:r>
      <w:r>
        <w:t xml:space="preserve">a-990f-7ee608068931},2". Protocol clients SHOULD treat this data as opaque and not parse it. See [MS-LISTSWS] for the format of </w:t>
      </w:r>
      <w:r>
        <w:rPr>
          <w:b/>
        </w:rPr>
        <w:t>Attachments</w:t>
      </w:r>
      <w:r>
        <w:t>. The final header becomes:</w:t>
      </w:r>
    </w:p>
    <w:p w:rsidR="00102C5A" w:rsidRDefault="00307B0B">
      <w:pPr>
        <w:pStyle w:val="Code"/>
      </w:pPr>
      <w:r>
        <w:t>IF-Match: "{03b04af0-69a4-4fea-990f-7ee608068931},2"</w:t>
      </w:r>
    </w:p>
    <w:p w:rsidR="00102C5A" w:rsidRDefault="00307B0B">
      <w:r>
        <w:t>The purpose of the IF-Match header i</w:t>
      </w:r>
      <w:r>
        <w:t>s to prevent files from being overwritten if they have changed since the time that they were downloaded. Protocol servers MUST respond with an HTTP status code 412 (which indicates a precondition failed) if the header data does not match the current versio</w:t>
      </w:r>
      <w:r>
        <w:t>n.</w:t>
      </w:r>
    </w:p>
    <w:p w:rsidR="00102C5A" w:rsidRDefault="00307B0B">
      <w:pPr>
        <w:pStyle w:val="Heading4"/>
      </w:pPr>
      <w:bookmarkStart w:id="181" w:name="section_21481252261549669626626d96405b5f"/>
      <w:bookmarkStart w:id="182" w:name="_Toc163746656"/>
      <w:r>
        <w:lastRenderedPageBreak/>
        <w:t>UpdateListItems</w:t>
      </w:r>
      <w:bookmarkEnd w:id="181"/>
      <w:bookmarkEnd w:id="182"/>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p>
    <w:p w:rsidR="00102C5A" w:rsidRDefault="00307B0B">
      <w:r>
        <w:t>This operation is used to add items that are not discussion items and to update items.</w:t>
      </w:r>
    </w:p>
    <w:p w:rsidR="00102C5A" w:rsidRDefault="00307B0B">
      <w:r>
        <w:t xml:space="preserve">The details of </w:t>
      </w:r>
      <w:r>
        <w:rPr>
          <w:b/>
        </w:rPr>
        <w:t>UpdateListItems</w:t>
      </w:r>
      <w:r>
        <w:t xml:space="preserve"> are specified in </w:t>
      </w:r>
      <w:hyperlink r:id="rId77" w:anchor="Section_30b364cc38374e839ce81963292e2ee5">
        <w:r>
          <w:rPr>
            <w:rStyle w:val="Hyperlink"/>
          </w:rPr>
          <w:t>[MS-LISTSWS]</w:t>
        </w:r>
      </w:hyperlink>
      <w:r>
        <w:t xml:space="preserve">. This document only covers the usage of particular elements and attributes of </w:t>
      </w:r>
      <w:r>
        <w:rPr>
          <w:b/>
        </w:rPr>
        <w:t>UpdateListItems</w:t>
      </w:r>
      <w:r>
        <w:t xml:space="preserve"> for this protocol.</w:t>
      </w:r>
    </w:p>
    <w:p w:rsidR="00102C5A" w:rsidRDefault="00307B0B">
      <w:pPr>
        <w:pStyle w:val="Heading3"/>
      </w:pPr>
      <w:bookmarkStart w:id="183" w:name="section_d9ba3f5efd284cdb81b5a36de56ae18b"/>
      <w:bookmarkStart w:id="184" w:name="_Toc163746657"/>
      <w:r>
        <w:t>Timer Events</w:t>
      </w:r>
      <w:bookmarkEnd w:id="183"/>
      <w:bookmarkEnd w:id="1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w:instrText>
      </w:r>
      <w:r>
        <w:instrText xml:space="preserve">vents:timer - server" </w:instrText>
      </w:r>
      <w:r>
        <w:fldChar w:fldCharType="end"/>
      </w:r>
    </w:p>
    <w:p w:rsidR="00102C5A" w:rsidRDefault="00307B0B">
      <w:r>
        <w:t xml:space="preserve">This protocol uses the same timer behavior for protocol servers as </w:t>
      </w:r>
      <w:hyperlink r:id="rId78" w:anchor="Section_30b364cc38374e839ce81963292e2ee5">
        <w:r>
          <w:rPr>
            <w:rStyle w:val="Hyperlink"/>
          </w:rPr>
          <w:t>[MS-LISTSWS]</w:t>
        </w:r>
      </w:hyperlink>
      <w:r>
        <w:t>.</w:t>
      </w:r>
    </w:p>
    <w:p w:rsidR="00102C5A" w:rsidRDefault="00307B0B">
      <w:pPr>
        <w:pStyle w:val="Heading3"/>
      </w:pPr>
      <w:bookmarkStart w:id="185" w:name="section_53783f55a1c149bbb7f944e21f6daafe"/>
      <w:bookmarkStart w:id="186" w:name="_Toc163746658"/>
      <w:r>
        <w:t>Other Local Events</w:t>
      </w:r>
      <w:bookmarkEnd w:id="185"/>
      <w:bookmarkEnd w:id="1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02C5A" w:rsidRDefault="00307B0B">
      <w:r>
        <w:t xml:space="preserve">This protocol has the same behavior as </w:t>
      </w:r>
      <w:hyperlink r:id="rId79" w:anchor="Section_30b364cc38374e839ce81963292e2ee5">
        <w:r>
          <w:rPr>
            <w:rStyle w:val="Hyperlink"/>
          </w:rPr>
          <w:t>[MS-LISTSWS]</w:t>
        </w:r>
      </w:hyperlink>
      <w:r>
        <w:t xml:space="preserve"> for this section.</w:t>
      </w:r>
    </w:p>
    <w:p w:rsidR="00102C5A" w:rsidRDefault="00307B0B">
      <w:pPr>
        <w:pStyle w:val="Heading2"/>
      </w:pPr>
      <w:bookmarkStart w:id="187" w:name="section_a206a0b8deb8479fb54724f13993aa66"/>
      <w:bookmarkStart w:id="188" w:name="_Toc163746659"/>
      <w:r>
        <w:t>Client Details</w:t>
      </w:r>
      <w:bookmarkEnd w:id="187"/>
      <w:bookmarkEnd w:id="188"/>
      <w:r>
        <w:fldChar w:fldCharType="begin"/>
      </w:r>
      <w:r>
        <w:instrText xml:space="preserve"> XE "Client:details" </w:instrText>
      </w:r>
      <w:r>
        <w:fldChar w:fldCharType="end"/>
      </w:r>
    </w:p>
    <w:p w:rsidR="00102C5A" w:rsidRDefault="00307B0B">
      <w:pPr>
        <w:pStyle w:val="Heading3"/>
      </w:pPr>
      <w:bookmarkStart w:id="189" w:name="section_62384341e4b94344943b299ba530fc5b"/>
      <w:bookmarkStart w:id="190" w:name="_Toc163746660"/>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02C5A" w:rsidRDefault="00307B0B">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102C5A" w:rsidRDefault="00307B0B">
      <w:r>
        <w:t>Lists can be one of five types. Each type shares a common schema. The schema for each type is defined in this section. The following table describes list types.</w:t>
      </w:r>
    </w:p>
    <w:tbl>
      <w:tblPr>
        <w:tblStyle w:val="Table-ShadedHeader"/>
        <w:tblW w:w="0" w:type="auto"/>
        <w:tblLook w:val="04A0" w:firstRow="1" w:lastRow="0" w:firstColumn="1" w:lastColumn="0" w:noHBand="0" w:noVBand="1"/>
      </w:tblPr>
      <w:tblGrid>
        <w:gridCol w:w="4428"/>
        <w:gridCol w:w="4428"/>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102C5A" w:rsidRDefault="00307B0B">
            <w:pPr>
              <w:pStyle w:val="TableHeaderText"/>
            </w:pPr>
            <w:r>
              <w:t>List type</w:t>
            </w:r>
          </w:p>
        </w:tc>
        <w:tc>
          <w:tcPr>
            <w:tcW w:w="4428" w:type="dxa"/>
            <w:shd w:val="clear" w:color="auto" w:fill="BFBFBF" w:themeFill="background1" w:themeFillShade="BF"/>
          </w:tcPr>
          <w:p w:rsidR="00102C5A" w:rsidRDefault="00307B0B">
            <w:pPr>
              <w:pStyle w:val="TableHeaderText"/>
            </w:pPr>
            <w:r>
              <w:t>Item type name</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Calendar</w:t>
            </w:r>
          </w:p>
        </w:tc>
        <w:tc>
          <w:tcPr>
            <w:tcW w:w="4428" w:type="dxa"/>
            <w:vAlign w:val="bottom"/>
          </w:tcPr>
          <w:p w:rsidR="00102C5A" w:rsidRDefault="00307B0B">
            <w:pPr>
              <w:pStyle w:val="TableBodyText"/>
            </w:pPr>
            <w:r>
              <w:t>Events and appointments.</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Contact</w:t>
            </w:r>
          </w:p>
        </w:tc>
        <w:tc>
          <w:tcPr>
            <w:tcW w:w="4428" w:type="dxa"/>
            <w:vAlign w:val="bottom"/>
          </w:tcPr>
          <w:p w:rsidR="00102C5A" w:rsidRDefault="00307B0B">
            <w:pPr>
              <w:pStyle w:val="TableBodyText"/>
            </w:pPr>
            <w:r>
              <w:t>Contacts.</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Discussion</w:t>
            </w:r>
          </w:p>
        </w:tc>
        <w:tc>
          <w:tcPr>
            <w:tcW w:w="4428" w:type="dxa"/>
            <w:vAlign w:val="bottom"/>
          </w:tcPr>
          <w:p w:rsidR="00102C5A" w:rsidRDefault="00307B0B">
            <w:pPr>
              <w:pStyle w:val="TableBodyText"/>
            </w:pPr>
            <w:r>
              <w:t>Discussion items and posts.</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Document</w:t>
            </w:r>
          </w:p>
        </w:tc>
        <w:tc>
          <w:tcPr>
            <w:tcW w:w="4428" w:type="dxa"/>
            <w:vAlign w:val="bottom"/>
          </w:tcPr>
          <w:p w:rsidR="00102C5A" w:rsidRDefault="00307B0B">
            <w:pPr>
              <w:pStyle w:val="TableBodyText"/>
            </w:pPr>
            <w:r>
              <w:t>Documents and folders.</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Tasks</w:t>
            </w:r>
          </w:p>
        </w:tc>
        <w:tc>
          <w:tcPr>
            <w:tcW w:w="4428" w:type="dxa"/>
            <w:vAlign w:val="bottom"/>
          </w:tcPr>
          <w:p w:rsidR="00102C5A" w:rsidRDefault="00307B0B">
            <w:pPr>
              <w:pStyle w:val="TableBodyText"/>
            </w:pPr>
            <w:r>
              <w:t>Tasks.</w:t>
            </w:r>
          </w:p>
        </w:tc>
      </w:tr>
    </w:tbl>
    <w:p w:rsidR="00102C5A" w:rsidRDefault="00102C5A"/>
    <w:p w:rsidR="00102C5A" w:rsidRDefault="00307B0B">
      <w:pPr>
        <w:pStyle w:val="Heading4"/>
      </w:pPr>
      <w:bookmarkStart w:id="191" w:name="section_9b422acbfe1444edbd3d55ca23102b99"/>
      <w:bookmarkStart w:id="192" w:name="_Toc163746661"/>
      <w:r>
        <w:t>Appointments</w:t>
      </w:r>
      <w:bookmarkEnd w:id="191"/>
      <w:bookmarkEnd w:id="192"/>
      <w:r>
        <w:fldChar w:fldCharType="begin"/>
      </w:r>
      <w:r>
        <w:instrText xml:space="preserve"> XE "Details:appointments" </w:instrText>
      </w:r>
      <w:r>
        <w:fldChar w:fldCharType="end"/>
      </w:r>
      <w:r>
        <w:fldChar w:fldCharType="begin"/>
      </w:r>
      <w:r>
        <w:instrText xml:space="preserve"> XE "Client details:appointments" </w:instrText>
      </w:r>
      <w:r>
        <w:fldChar w:fldCharType="end"/>
      </w:r>
      <w:r>
        <w:fldChar w:fldCharType="begin"/>
      </w:r>
      <w:r>
        <w:instrText xml:space="preserve"> XE "Appointments" </w:instrText>
      </w:r>
      <w:r>
        <w:fldChar w:fldCharType="end"/>
      </w:r>
    </w:p>
    <w:p w:rsidR="00102C5A" w:rsidRDefault="00307B0B">
      <w:r>
        <w:t>Appointment items and event items are synonymous and both terms are i</w:t>
      </w:r>
      <w:r>
        <w:t>nterchangeable.</w:t>
      </w:r>
    </w:p>
    <w:p w:rsidR="00102C5A" w:rsidRDefault="00307B0B">
      <w:r>
        <w:t>At a minimum, an appointment MUST have a starting date and time. Appointments SHOULD have a duration value and an ending date and time. If an appointment lacks either a duration value or an ending date, or both, then protocol clients MUST c</w:t>
      </w:r>
      <w:r>
        <w:t xml:space="preserve">alculate the missing value from the other. If both are missing, then the protocol client SHOULD assume the duration to be zero, but can assume any duration. Duration MUST be positive or zero. The ending date and time MUST NOT precede the starting date and </w:t>
      </w:r>
      <w:r>
        <w:t>time.</w:t>
      </w:r>
    </w:p>
    <w:p w:rsidR="00102C5A" w:rsidRDefault="00307B0B">
      <w:r>
        <w:t xml:space="preserve">Appointments MUST be one of four types: </w:t>
      </w:r>
    </w:p>
    <w:p w:rsidR="00102C5A" w:rsidRDefault="00307B0B">
      <w:pPr>
        <w:pStyle w:val="ListParagraph"/>
        <w:numPr>
          <w:ilvl w:val="0"/>
          <w:numId w:val="52"/>
        </w:numPr>
      </w:pPr>
      <w:r>
        <w:t>Single.</w:t>
      </w:r>
    </w:p>
    <w:p w:rsidR="00102C5A" w:rsidRDefault="00307B0B">
      <w:pPr>
        <w:pStyle w:val="ListParagraph"/>
        <w:numPr>
          <w:ilvl w:val="0"/>
          <w:numId w:val="52"/>
        </w:numPr>
      </w:pPr>
      <w:r>
        <w:lastRenderedPageBreak/>
        <w:t>Recurring.</w:t>
      </w:r>
    </w:p>
    <w:p w:rsidR="00102C5A" w:rsidRDefault="00307B0B">
      <w:pPr>
        <w:pStyle w:val="ListParagraph"/>
        <w:numPr>
          <w:ilvl w:val="0"/>
          <w:numId w:val="52"/>
        </w:numPr>
      </w:pPr>
      <w:r>
        <w:t>An exception to a recurrence.</w:t>
      </w:r>
    </w:p>
    <w:p w:rsidR="00102C5A" w:rsidRDefault="00307B0B">
      <w:pPr>
        <w:pStyle w:val="ListParagraph"/>
        <w:numPr>
          <w:ilvl w:val="0"/>
          <w:numId w:val="52"/>
        </w:numPr>
      </w:pPr>
      <w:r>
        <w:t>A deleted instance of a recurrence.</w:t>
      </w:r>
    </w:p>
    <w:p w:rsidR="00102C5A" w:rsidRDefault="00307B0B">
      <w:r>
        <w:t>Appointments MUST be either all-day or not. All-day appointments are all-day in every time zone and are 24 hours long on eve</w:t>
      </w:r>
      <w:r>
        <w:t>ry day they occur. All-day appointments MUST begin at midnight, 0 hours UTC. All-day appointments do not have time zones. It is up to clients to choose whether to display the appointment at midnight UTC, local, or some other time zone.</w:t>
      </w:r>
    </w:p>
    <w:p w:rsidR="00102C5A" w:rsidRDefault="00307B0B">
      <w:pPr>
        <w:pStyle w:val="Heading5"/>
      </w:pPr>
      <w:bookmarkStart w:id="193" w:name="section_e99c16490b82486082e0a68d37f17eda"/>
      <w:bookmarkStart w:id="194" w:name="_Toc163746662"/>
      <w:r>
        <w:t>Single Appointments</w:t>
      </w:r>
      <w:bookmarkEnd w:id="193"/>
      <w:bookmarkEnd w:id="194"/>
    </w:p>
    <w:p w:rsidR="00102C5A" w:rsidRDefault="00307B0B">
      <w:r>
        <w:t>A single appointment is not recurring or any type of exception.</w:t>
      </w:r>
    </w:p>
    <w:p w:rsidR="00102C5A" w:rsidRDefault="00307B0B">
      <w:pPr>
        <w:pStyle w:val="Heading5"/>
      </w:pPr>
      <w:bookmarkStart w:id="195" w:name="section_7e1c1b80dd8a4ea5b44d92f9f7f6bc9e"/>
      <w:bookmarkStart w:id="196" w:name="_Toc163746663"/>
      <w:r>
        <w:t>Recurring Appointments</w:t>
      </w:r>
      <w:bookmarkEnd w:id="195"/>
      <w:bookmarkEnd w:id="196"/>
    </w:p>
    <w:p w:rsidR="00102C5A" w:rsidRDefault="00307B0B">
      <w:r>
        <w:t xml:space="preserve">In addition to a starting date and time, recurring appointments have a recurrence definition and a time zone definition that specify the type of recurrence and when it </w:t>
      </w:r>
      <w:r>
        <w:t>occurs.</w:t>
      </w:r>
    </w:p>
    <w:p w:rsidR="00102C5A" w:rsidRDefault="00307B0B">
      <w:r>
        <w:t>The last instance of recurring appointments is defined by one of the following:</w:t>
      </w:r>
    </w:p>
    <w:p w:rsidR="00102C5A" w:rsidRDefault="00307B0B">
      <w:pPr>
        <w:pStyle w:val="ListParagraph"/>
        <w:numPr>
          <w:ilvl w:val="0"/>
          <w:numId w:val="53"/>
        </w:numPr>
      </w:pPr>
      <w:r>
        <w:t>A date-time.</w:t>
      </w:r>
    </w:p>
    <w:p w:rsidR="00102C5A" w:rsidRDefault="00307B0B">
      <w:pPr>
        <w:pStyle w:val="ListParagraph"/>
        <w:numPr>
          <w:ilvl w:val="0"/>
          <w:numId w:val="53"/>
        </w:numPr>
      </w:pPr>
      <w:r>
        <w:t>A count of instances.</w:t>
      </w:r>
    </w:p>
    <w:p w:rsidR="00102C5A" w:rsidRDefault="00307B0B">
      <w:pPr>
        <w:pStyle w:val="ListParagraph"/>
        <w:numPr>
          <w:ilvl w:val="0"/>
          <w:numId w:val="53"/>
        </w:numPr>
      </w:pPr>
      <w:r>
        <w:t>The recurrence does not end.</w:t>
      </w:r>
    </w:p>
    <w:p w:rsidR="00102C5A" w:rsidRDefault="00307B0B">
      <w:r>
        <w:t>Each instance of the recurrence MUST begin and end at the same time as the starting date and time and en</w:t>
      </w:r>
      <w:r>
        <w:t>ding date and time. When showing appointments in the user interface, protocol clients can adjust these times to conform to the time zone definition of the recurrence.</w:t>
      </w:r>
    </w:p>
    <w:p w:rsidR="00102C5A" w:rsidRDefault="00307B0B">
      <w:r>
        <w:t>Any instance of a recurrence SHOULD have zero or one total exceptions and deleted instanc</w:t>
      </w:r>
      <w:r>
        <w:t>es.</w:t>
      </w:r>
      <w:bookmarkStart w:id="19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97"/>
      <w:r>
        <w:t xml:space="preserve"> If an instance has more than one then the protocol client SHOULD choose one and ignore the other(s). Protocol clients can choose one and display the other(s) as single appointments.</w:t>
      </w:r>
    </w:p>
    <w:p w:rsidR="00102C5A" w:rsidRDefault="00307B0B">
      <w:pPr>
        <w:pStyle w:val="Heading5"/>
      </w:pPr>
      <w:bookmarkStart w:id="198" w:name="section_edf2128f98234de8b161184d1cc552da"/>
      <w:bookmarkStart w:id="199" w:name="_Toc163746664"/>
      <w:r>
        <w:t>Exceptions to a Recurrence</w:t>
      </w:r>
      <w:bookmarkEnd w:id="198"/>
      <w:bookmarkEnd w:id="199"/>
    </w:p>
    <w:p w:rsidR="00102C5A" w:rsidRDefault="00307B0B">
      <w:r>
        <w:t xml:space="preserve">Exceptions are a single appointment that overrides one instance of a recurring appointment. The starting date and time of the overridden instance is the replacement date-time of the exception. Exceptions are in the time zone of </w:t>
      </w:r>
      <w:r>
        <w:t>the recurrence they belong to.</w:t>
      </w:r>
    </w:p>
    <w:p w:rsidR="00102C5A" w:rsidRDefault="00307B0B">
      <w:r>
        <w:t xml:space="preserve">Any property of a recurrence that is missing from an exception is assumed to have the same value as other instances of the recurrence. This means an exception with no location to a recurrence with </w:t>
      </w:r>
      <w:r>
        <w:rPr>
          <w:rStyle w:val="InlineCode"/>
        </w:rPr>
        <w:t>location="xyz"</w:t>
      </w:r>
      <w:r>
        <w:t xml:space="preserve"> has a locatio</w:t>
      </w:r>
      <w:r>
        <w:t>n "xyz". All properties of an exception override properties of a recurrence. This means if an exception has a different starting date and time than the instance it replaces, the protocol client MUST use the exception’s starting date and time for that insta</w:t>
      </w:r>
      <w:r>
        <w:t>nce.</w:t>
      </w:r>
    </w:p>
    <w:p w:rsidR="00102C5A" w:rsidRDefault="00307B0B">
      <w:r>
        <w:t>When a recurrence is deleted, all exceptions to that recurrence SHOULD also be deleted. Protocol clients MAY instead choose to convert or display them as other appointment types.</w:t>
      </w:r>
      <w:bookmarkStart w:id="20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00"/>
    </w:p>
    <w:p w:rsidR="00102C5A" w:rsidRDefault="00307B0B">
      <w:r>
        <w:t>Ex</w:t>
      </w:r>
      <w:r>
        <w:t>ception items SHOULD only be converted to deleted instance items. Exception items MAY be deleted to restore the original recurring instance.</w:t>
      </w:r>
      <w:bookmarkStart w:id="20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01"/>
      <w:r>
        <w:t xml:space="preserve"> Exception items can also be converted to sing</w:t>
      </w:r>
      <w:r>
        <w:t>le appointment items, in which case the protocol client decides whether the replaced instance can be restored, an exception, or deleted by uploading a replacement exception item.</w:t>
      </w:r>
    </w:p>
    <w:p w:rsidR="00102C5A" w:rsidRDefault="00307B0B">
      <w:pPr>
        <w:pStyle w:val="Heading5"/>
      </w:pPr>
      <w:bookmarkStart w:id="202" w:name="section_5fdb338b3d70435fa2f86e41673bc507"/>
      <w:bookmarkStart w:id="203" w:name="_Toc163746665"/>
      <w:r>
        <w:t>Deleted Instances of a Recurrence</w:t>
      </w:r>
      <w:bookmarkEnd w:id="202"/>
      <w:bookmarkEnd w:id="203"/>
    </w:p>
    <w:p w:rsidR="00102C5A" w:rsidRDefault="00307B0B">
      <w:r>
        <w:t>Deleted instances are exceptions to a recur</w:t>
      </w:r>
      <w:r>
        <w:t xml:space="preserve">rence (section </w:t>
      </w:r>
      <w:hyperlink w:anchor="Section_edf2128f98234de8b161184d1cc552da" w:history="1">
        <w:r>
          <w:rPr>
            <w:rStyle w:val="Hyperlink"/>
          </w:rPr>
          <w:t>3.2.1.1.3</w:t>
        </w:r>
      </w:hyperlink>
      <w:r>
        <w:t>). Protocol clients SHOULD NOT display the deleted instance items</w:t>
      </w:r>
      <w:bookmarkStart w:id="20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04"/>
      <w:r>
        <w:t xml:space="preserve"> or the instance of the recurrence it</w:t>
      </w:r>
      <w:r>
        <w:t xml:space="preserve"> replaces. </w:t>
      </w:r>
    </w:p>
    <w:p w:rsidR="00102C5A" w:rsidRDefault="00307B0B">
      <w:r>
        <w:lastRenderedPageBreak/>
        <w:t>Users might not understand that an item still exists for a deleted instance. Protocol clients can help users by doing the following when deleting an instance of a recurrence:</w:t>
      </w:r>
    </w:p>
    <w:p w:rsidR="00102C5A" w:rsidRDefault="00307B0B">
      <w:r>
        <w:t xml:space="preserve">When creating a deleted instance from an exception, protocol clients </w:t>
      </w:r>
      <w:r>
        <w:t>SHOULD delete the exception and create a new deleted instance to replace it. If protocol clients change the exception’s event type to make it a deleted instance, they SHOULD remove as much information as possible from the exception. Protocol clients MAY le</w:t>
      </w:r>
      <w:r>
        <w:t>ave information about the exception or add more information.</w:t>
      </w:r>
      <w:bookmarkStart w:id="2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5"/>
    </w:p>
    <w:p w:rsidR="00102C5A" w:rsidRDefault="00307B0B">
      <w:r>
        <w:t>When creating a deleted instance from a recurrence instance, protocol clients MUST create a new deleted-instance item for tha</w:t>
      </w:r>
      <w:r>
        <w:t>t instance of the recurrence. The deleted instance can have any information the protocol client requests, but SHOULD have the minimum amount necessary for protocol clients to process the item.</w:t>
      </w:r>
    </w:p>
    <w:p w:rsidR="00102C5A" w:rsidRDefault="00307B0B">
      <w:pPr>
        <w:pStyle w:val="Heading4"/>
      </w:pPr>
      <w:bookmarkStart w:id="206" w:name="section_90e1b8c8953545cfbc23078130cb0cfe"/>
      <w:bookmarkStart w:id="207" w:name="_Toc163746666"/>
      <w:r>
        <w:t>Contacts</w:t>
      </w:r>
      <w:bookmarkEnd w:id="206"/>
      <w:bookmarkEnd w:id="207"/>
      <w:r>
        <w:fldChar w:fldCharType="begin"/>
      </w:r>
      <w:r>
        <w:instrText xml:space="preserve"> XE "Details:contacts" </w:instrText>
      </w:r>
      <w:r>
        <w:fldChar w:fldCharType="end"/>
      </w:r>
      <w:r>
        <w:fldChar w:fldCharType="begin"/>
      </w:r>
      <w:r>
        <w:instrText xml:space="preserve"> XE "Client details:contacts" </w:instrText>
      </w:r>
      <w:r>
        <w:fldChar w:fldCharType="end"/>
      </w:r>
      <w:r>
        <w:fldChar w:fldCharType="begin"/>
      </w:r>
      <w:r>
        <w:instrText xml:space="preserve"> XE "Contacts" </w:instrText>
      </w:r>
      <w:r>
        <w:fldChar w:fldCharType="end"/>
      </w:r>
    </w:p>
    <w:p w:rsidR="00102C5A" w:rsidRDefault="00307B0B">
      <w:r>
        <w:t>Contacts have some information about a person, group, business, or other entity.</w:t>
      </w:r>
    </w:p>
    <w:p w:rsidR="00102C5A" w:rsidRDefault="00307B0B">
      <w:pPr>
        <w:pStyle w:val="Heading4"/>
      </w:pPr>
      <w:bookmarkStart w:id="208" w:name="section_146c102eeb1d4567b2898cb41d749559"/>
      <w:bookmarkStart w:id="209" w:name="_Toc163746667"/>
      <w:r>
        <w:t>Discussions</w:t>
      </w:r>
      <w:bookmarkEnd w:id="208"/>
      <w:bookmarkEnd w:id="209"/>
      <w:r>
        <w:fldChar w:fldCharType="begin"/>
      </w:r>
      <w:r>
        <w:instrText xml:space="preserve"> XE "Details:discussions" </w:instrText>
      </w:r>
      <w:r>
        <w:fldChar w:fldCharType="end"/>
      </w:r>
      <w:r>
        <w:fldChar w:fldCharType="begin"/>
      </w:r>
      <w:r>
        <w:instrText xml:space="preserve"> XE "Client details:discussions" </w:instrText>
      </w:r>
      <w:r>
        <w:fldChar w:fldCharType="end"/>
      </w:r>
      <w:r>
        <w:fldChar w:fldCharType="begin"/>
      </w:r>
      <w:r>
        <w:instrText xml:space="preserve"> XE "Discussions" </w:instrText>
      </w:r>
      <w:r>
        <w:fldChar w:fldCharType="end"/>
      </w:r>
    </w:p>
    <w:p w:rsidR="00102C5A" w:rsidRDefault="00307B0B">
      <w:r>
        <w:t>Conceptually, discussion items often represent posts to a ne</w:t>
      </w:r>
      <w:r>
        <w:t>wsgroup, e-mail messages, bulletin boards, or e-mail archives. The exact context is up to the protocol client.</w:t>
      </w:r>
    </w:p>
    <w:p w:rsidR="00102C5A" w:rsidRDefault="00307B0B">
      <w:r>
        <w:t>Discussion items can be one of two types:</w:t>
      </w:r>
    </w:p>
    <w:p w:rsidR="00102C5A" w:rsidRDefault="00307B0B">
      <w:pPr>
        <w:pStyle w:val="ListParagraph"/>
        <w:numPr>
          <w:ilvl w:val="0"/>
          <w:numId w:val="54"/>
        </w:numPr>
      </w:pPr>
      <w:r>
        <w:t>Root items chosen by the protocol server.</w:t>
      </w:r>
    </w:p>
    <w:p w:rsidR="00102C5A" w:rsidRDefault="00307B0B">
      <w:pPr>
        <w:pStyle w:val="ListParagraph"/>
        <w:numPr>
          <w:ilvl w:val="0"/>
          <w:numId w:val="54"/>
        </w:numPr>
      </w:pPr>
      <w:r>
        <w:t>All other items.</w:t>
      </w:r>
    </w:p>
    <w:p w:rsidR="00102C5A" w:rsidRDefault="00307B0B">
      <w:r>
        <w:t>Root items SHOULD be the first item the prot</w:t>
      </w:r>
      <w:r>
        <w:t>ocol server received on an e-mail thread, but can be arbitrarily chosen. Root items SHOULD be replies to earlier posts on a tread. Every thread MUST have exactly one root item. When a root item is deleted, all posts on that thread MUST be deleted too.</w:t>
      </w:r>
    </w:p>
    <w:p w:rsidR="00102C5A" w:rsidRDefault="00307B0B">
      <w:r>
        <w:t xml:space="preserve">All </w:t>
      </w:r>
      <w:r>
        <w:t>non-root items MUST belong to a root item. Deleting a non-root item SHOULD only delete that item, but can do whatever a protocol client requests.</w:t>
      </w:r>
    </w:p>
    <w:p w:rsidR="00102C5A" w:rsidRDefault="00307B0B">
      <w:r>
        <w:t xml:space="preserve">Root items are items where the </w:t>
      </w:r>
      <w:r>
        <w:rPr>
          <w:b/>
        </w:rPr>
        <w:t xml:space="preserve">ContentTypeId </w:t>
      </w:r>
      <w:r>
        <w:t xml:space="preserve">indicates the item is a folder. Section </w:t>
      </w:r>
      <w:hyperlink w:anchor="Section_58acd4f9a3854f7caf8a4875b3bb0910" w:history="1">
        <w:r>
          <w:rPr>
            <w:rStyle w:val="Hyperlink"/>
          </w:rPr>
          <w:t>3.2.4.2.1</w:t>
        </w:r>
      </w:hyperlink>
      <w:r>
        <w:t xml:space="preserve"> specifies the values of </w:t>
      </w:r>
      <w:r>
        <w:rPr>
          <w:b/>
        </w:rPr>
        <w:t>ContentTypeId</w:t>
      </w:r>
      <w:r>
        <w:t>.</w:t>
      </w:r>
    </w:p>
    <w:p w:rsidR="00102C5A" w:rsidRDefault="00307B0B">
      <w:pPr>
        <w:pStyle w:val="Heading4"/>
      </w:pPr>
      <w:bookmarkStart w:id="210" w:name="section_41759f1837ff43bab1dab243d078dd32"/>
      <w:bookmarkStart w:id="211" w:name="_Toc163746668"/>
      <w:r>
        <w:t>Documents</w:t>
      </w:r>
      <w:bookmarkEnd w:id="210"/>
      <w:bookmarkEnd w:id="211"/>
      <w:r>
        <w:fldChar w:fldCharType="begin"/>
      </w:r>
      <w:r>
        <w:instrText xml:space="preserve"> XE "Details:documents" </w:instrText>
      </w:r>
      <w:r>
        <w:fldChar w:fldCharType="end"/>
      </w:r>
      <w:r>
        <w:fldChar w:fldCharType="begin"/>
      </w:r>
      <w:r>
        <w:instrText xml:space="preserve"> XE "Client details:documents" </w:instrText>
      </w:r>
      <w:r>
        <w:fldChar w:fldCharType="end"/>
      </w:r>
      <w:r>
        <w:fldChar w:fldCharType="begin"/>
      </w:r>
      <w:r>
        <w:instrText xml:space="preserve"> XE "Documents" </w:instrText>
      </w:r>
      <w:r>
        <w:fldChar w:fldCharType="end"/>
      </w:r>
    </w:p>
    <w:p w:rsidR="00102C5A" w:rsidRDefault="00307B0B">
      <w:r>
        <w:t>Conceptually, a document item is similar to a file in a file s</w:t>
      </w:r>
      <w:r>
        <w:t>ystem. The document item MUST include information for the file name, size, and how or where to get the file itself.</w:t>
      </w:r>
    </w:p>
    <w:p w:rsidR="00102C5A" w:rsidRDefault="00307B0B">
      <w:r>
        <w:t>There are three things that specify a document:</w:t>
      </w:r>
    </w:p>
    <w:p w:rsidR="00102C5A" w:rsidRDefault="00307B0B">
      <w:pPr>
        <w:pStyle w:val="ListParagraph"/>
        <w:numPr>
          <w:ilvl w:val="0"/>
          <w:numId w:val="55"/>
        </w:numPr>
      </w:pPr>
      <w:r>
        <w:t xml:space="preserve">A document item exists in a folder item. If the folder item is deleted, then all documents </w:t>
      </w:r>
      <w:r>
        <w:t>and folders in it MUST be deleted too.</w:t>
      </w:r>
    </w:p>
    <w:p w:rsidR="00102C5A" w:rsidRDefault="00307B0B">
      <w:pPr>
        <w:pStyle w:val="ListParagraph"/>
        <w:numPr>
          <w:ilvl w:val="0"/>
          <w:numId w:val="55"/>
        </w:numPr>
      </w:pPr>
      <w:r>
        <w:t>Document items SHOULD have exactly one file. Document items MUST have at least one file.</w:t>
      </w:r>
    </w:p>
    <w:p w:rsidR="00102C5A" w:rsidRDefault="00307B0B">
      <w:pPr>
        <w:pStyle w:val="ListParagraph"/>
        <w:numPr>
          <w:ilvl w:val="0"/>
          <w:numId w:val="55"/>
        </w:numPr>
      </w:pPr>
      <w:r>
        <w:t xml:space="preserve">Document items SHOULD have information describing the attachment. What information is included is specified in section </w:t>
      </w:r>
      <w:hyperlink w:anchor="Section_a0ae635a8aa94f9d85bae42ee53a4840" w:history="1">
        <w:r>
          <w:rPr>
            <w:rStyle w:val="Hyperlink"/>
          </w:rPr>
          <w:t>3.2.4.2.6</w:t>
        </w:r>
      </w:hyperlink>
      <w:r>
        <w:t>.</w:t>
      </w:r>
    </w:p>
    <w:p w:rsidR="00102C5A" w:rsidRDefault="00307B0B">
      <w:pPr>
        <w:pStyle w:val="Heading4"/>
      </w:pPr>
      <w:bookmarkStart w:id="212" w:name="section_f49b4c8af7c448c8a64c4d2b4ca0a530"/>
      <w:bookmarkStart w:id="213" w:name="_Toc163746669"/>
      <w:r>
        <w:t>Tasks</w:t>
      </w:r>
      <w:bookmarkEnd w:id="212"/>
      <w:bookmarkEnd w:id="213"/>
      <w:r>
        <w:fldChar w:fldCharType="begin"/>
      </w:r>
      <w:r>
        <w:instrText xml:space="preserve"> XE "Details:tasks" </w:instrText>
      </w:r>
      <w:r>
        <w:fldChar w:fldCharType="end"/>
      </w:r>
      <w:r>
        <w:fldChar w:fldCharType="begin"/>
      </w:r>
      <w:r>
        <w:instrText xml:space="preserve"> XE "Client details:tasks" </w:instrText>
      </w:r>
      <w:r>
        <w:fldChar w:fldCharType="end"/>
      </w:r>
      <w:r>
        <w:fldChar w:fldCharType="begin"/>
      </w:r>
      <w:r>
        <w:instrText xml:space="preserve"> XE "Tasks" </w:instrText>
      </w:r>
      <w:r>
        <w:fldChar w:fldCharType="end"/>
      </w:r>
    </w:p>
    <w:p w:rsidR="00102C5A" w:rsidRDefault="00307B0B">
      <w:r>
        <w:t>Conceptually, tasks are a way to track work, activities, or steps in a process. Tasks might have properties to describe how</w:t>
      </w:r>
      <w:r>
        <w:t xml:space="preserve"> much work has been done, who is supposed to be working on the task, or when the task needs to be finished.</w:t>
      </w:r>
    </w:p>
    <w:p w:rsidR="00102C5A" w:rsidRDefault="00307B0B">
      <w:r>
        <w:lastRenderedPageBreak/>
        <w:t>Tasks have a title, due date, and something to indicate if the task is complete or not. What data is included with a task is an implementation detai</w:t>
      </w:r>
      <w:r>
        <w:t xml:space="preserve">l. Section </w:t>
      </w:r>
      <w:hyperlink w:anchor="Section_0458a5cbc463407a88c926353ac03018" w:history="1">
        <w:r>
          <w:rPr>
            <w:rStyle w:val="Hyperlink"/>
          </w:rPr>
          <w:t>3.2.4.2.8</w:t>
        </w:r>
      </w:hyperlink>
      <w:r>
        <w:t xml:space="preserve"> specifies several task properties that protocol clients can use or ignore.</w:t>
      </w:r>
    </w:p>
    <w:p w:rsidR="00102C5A" w:rsidRDefault="00307B0B">
      <w:pPr>
        <w:pStyle w:val="Heading3"/>
      </w:pPr>
      <w:bookmarkStart w:id="214" w:name="section_ba9db68f26844cdd96c8fb10628fa441"/>
      <w:bookmarkStart w:id="215" w:name="_Toc163746670"/>
      <w:r>
        <w:t>Timers</w:t>
      </w:r>
      <w:bookmarkEnd w:id="214"/>
      <w:bookmarkEnd w:id="215"/>
      <w:r>
        <w:fldChar w:fldCharType="begin"/>
      </w:r>
      <w:r>
        <w:instrText xml:space="preserve"> XE "Client:timers" </w:instrText>
      </w:r>
      <w:r>
        <w:fldChar w:fldCharType="end"/>
      </w:r>
      <w:r>
        <w:fldChar w:fldCharType="begin"/>
      </w:r>
      <w:r>
        <w:instrText xml:space="preserve"> XE "Timers:client" </w:instrText>
      </w:r>
      <w:r>
        <w:fldChar w:fldCharType="end"/>
      </w:r>
    </w:p>
    <w:tbl>
      <w:tblPr>
        <w:tblStyle w:val="Table-ShadedHeader"/>
        <w:tblW w:w="0" w:type="auto"/>
        <w:tblLook w:val="04A0" w:firstRow="1" w:lastRow="0" w:firstColumn="1" w:lastColumn="0" w:noHBand="0" w:noVBand="1"/>
      </w:tblPr>
      <w:tblGrid>
        <w:gridCol w:w="3168"/>
        <w:gridCol w:w="5024"/>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BFBFBF" w:themeFill="background1" w:themeFillShade="BF"/>
            <w:hideMark/>
          </w:tcPr>
          <w:p w:rsidR="00102C5A" w:rsidRDefault="00307B0B">
            <w:pPr>
              <w:pStyle w:val="TableHeaderText"/>
            </w:pPr>
            <w:r>
              <w:t>Timer</w:t>
            </w:r>
          </w:p>
        </w:tc>
        <w:tc>
          <w:tcPr>
            <w:tcW w:w="5024" w:type="dxa"/>
            <w:shd w:val="clear" w:color="auto" w:fill="BFBFBF" w:themeFill="background1" w:themeFillShade="BF"/>
            <w:hideMark/>
          </w:tcPr>
          <w:p w:rsidR="00102C5A" w:rsidRDefault="00307B0B">
            <w:pPr>
              <w:pStyle w:val="TableHeaderText"/>
            </w:pPr>
            <w:r>
              <w:t>Description</w:t>
            </w:r>
          </w:p>
        </w:tc>
      </w:tr>
      <w:tr w:rsidR="00102C5A" w:rsidTr="00102C5A">
        <w:trPr>
          <w:cantSplit/>
        </w:trPr>
        <w:tc>
          <w:tcPr>
            <w:tcW w:w="3168" w:type="dxa"/>
            <w:tcBorders>
              <w:top w:val="single" w:sz="4" w:space="0" w:color="auto"/>
              <w:left w:val="single" w:sz="4" w:space="0" w:color="auto"/>
              <w:bottom w:val="single" w:sz="4" w:space="0" w:color="auto"/>
              <w:right w:val="single" w:sz="4" w:space="0" w:color="auto"/>
            </w:tcBorders>
            <w:hideMark/>
          </w:tcPr>
          <w:p w:rsidR="00102C5A" w:rsidRDefault="00307B0B">
            <w:pPr>
              <w:pStyle w:val="TableBodyText"/>
              <w:rPr>
                <w:b/>
              </w:rPr>
            </w:pPr>
            <w:r>
              <w:rPr>
                <w:b/>
              </w:rPr>
              <w:t>TimeElapsedSinceLastSync</w:t>
            </w:r>
          </w:p>
        </w:tc>
        <w:tc>
          <w:tcPr>
            <w:tcW w:w="5024" w:type="dxa"/>
            <w:tcBorders>
              <w:top w:val="single" w:sz="4" w:space="0" w:color="auto"/>
              <w:left w:val="single" w:sz="4" w:space="0" w:color="auto"/>
              <w:bottom w:val="single" w:sz="4" w:space="0" w:color="auto"/>
              <w:right w:val="single" w:sz="4" w:space="0" w:color="auto"/>
            </w:tcBorders>
            <w:hideMark/>
          </w:tcPr>
          <w:p w:rsidR="00102C5A" w:rsidRDefault="00307B0B">
            <w:pPr>
              <w:pStyle w:val="TableBodyText"/>
            </w:pPr>
            <w:r>
              <w:t>The p</w:t>
            </w:r>
            <w:r>
              <w:t>eriod of time that has passed since the last time this protocol was performed. This is ignored if the protocol client has not performed the protocol before. Each list gets a copy of this timer.</w:t>
            </w:r>
          </w:p>
        </w:tc>
      </w:tr>
    </w:tbl>
    <w:p w:rsidR="00102C5A" w:rsidRDefault="00102C5A">
      <w:pPr>
        <w:rPr>
          <w:i/>
        </w:rPr>
      </w:pPr>
    </w:p>
    <w:p w:rsidR="00102C5A" w:rsidRDefault="00307B0B">
      <w:pPr>
        <w:pStyle w:val="Heading3"/>
      </w:pPr>
      <w:bookmarkStart w:id="216" w:name="section_2a0010376c954bf9b4fc89e7d7fda8de"/>
      <w:bookmarkStart w:id="217" w:name="_Toc163746671"/>
      <w:r>
        <w:t>Initialization</w:t>
      </w:r>
      <w:bookmarkEnd w:id="216"/>
      <w:bookmarkEnd w:id="21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02C5A" w:rsidRDefault="00307B0B">
      <w:r>
        <w:t>At the beginning of the protocol, the timers are in the following states:</w:t>
      </w:r>
    </w:p>
    <w:p w:rsidR="00102C5A" w:rsidRDefault="00307B0B">
      <w:r>
        <w:rPr>
          <w:b/>
        </w:rPr>
        <w:t xml:space="preserve">TimeElapsedSinceLastSync </w:t>
      </w:r>
      <w:r>
        <w:t>is ignored if protocol client has not performed this protocol on the current list, so protocol clients are free to choose an i</w:t>
      </w:r>
      <w:r>
        <w:t xml:space="preserve">nitial value in that case. If the protocol client has performed this protocol with the current list, then </w:t>
      </w:r>
      <w:r>
        <w:rPr>
          <w:b/>
        </w:rPr>
        <w:t>TimeElapsedSinceLastSync</w:t>
      </w:r>
      <w:r>
        <w:t xml:space="preserve"> is the time elapsed since the last time the protocol finished work on the current list.</w:t>
      </w:r>
    </w:p>
    <w:p w:rsidR="00102C5A" w:rsidRDefault="00307B0B">
      <w:pPr>
        <w:pStyle w:val="Heading3"/>
      </w:pPr>
      <w:bookmarkStart w:id="218" w:name="section_660fbb7c11664162947e8ebc2f8eb25e"/>
      <w:bookmarkStart w:id="219" w:name="_Toc163746672"/>
      <w:r>
        <w:t>Message Processing Events and Sequenc</w:t>
      </w:r>
      <w:r>
        <w:t>ing Rules</w:t>
      </w:r>
      <w:bookmarkEnd w:id="218"/>
      <w:bookmarkEnd w:id="219"/>
    </w:p>
    <w:p w:rsidR="00102C5A" w:rsidRDefault="00307B0B">
      <w:pPr>
        <w:pStyle w:val="Heading4"/>
      </w:pPr>
      <w:bookmarkStart w:id="220" w:name="section_26ee6a524b8a4fa7982fc661099832aa"/>
      <w:bookmarkStart w:id="221" w:name="_Toc163746673"/>
      <w:r>
        <w:t>State Diagram</w:t>
      </w:r>
      <w:bookmarkEnd w:id="220"/>
      <w:bookmarkEnd w:id="221"/>
      <w:r>
        <w:fldChar w:fldCharType="begin"/>
      </w:r>
      <w:r>
        <w:instrText xml:space="preserve"> XE "Details:state diagram" </w:instrText>
      </w:r>
      <w:r>
        <w:fldChar w:fldCharType="end"/>
      </w:r>
      <w:r>
        <w:fldChar w:fldCharType="begin"/>
      </w:r>
      <w:r>
        <w:instrText xml:space="preserve"> XE "Client details:state diagram" </w:instrText>
      </w:r>
      <w:r>
        <w:fldChar w:fldCharType="end"/>
      </w:r>
      <w:r>
        <w:fldChar w:fldCharType="begin"/>
      </w:r>
      <w:r>
        <w:instrText xml:space="preserve"> XE "State diagram" </w:instrText>
      </w:r>
      <w:r>
        <w:fldChar w:fldCharType="end"/>
      </w:r>
    </w:p>
    <w:p w:rsidR="00102C5A" w:rsidRDefault="00307B0B">
      <w:r>
        <w:t>The following state diagram illustrates how a protocol client SHOULD download items from a protocol server using this protocol. The first decis</w:t>
      </w:r>
      <w:r>
        <w:t xml:space="preserve">ion the protocol client makes is whether </w:t>
      </w:r>
      <w:r>
        <w:rPr>
          <w:b/>
        </w:rPr>
        <w:t>TimeElapsedSinceLastSync</w:t>
      </w:r>
      <w:r>
        <w:t xml:space="preserve"> is large enough. </w:t>
      </w:r>
      <w:r>
        <w:rPr>
          <w:b/>
        </w:rPr>
        <w:t>TimeElapsedSinceLastSync</w:t>
      </w:r>
      <w:r>
        <w:t xml:space="preserve"> is large enough if it is greater than both the </w:t>
      </w:r>
      <w:r>
        <w:rPr>
          <w:b/>
        </w:rPr>
        <w:t>MinTimeBetweenSyncs</w:t>
      </w:r>
      <w:r>
        <w:t xml:space="preserve"> and </w:t>
      </w:r>
      <w:r>
        <w:rPr>
          <w:b/>
        </w:rPr>
        <w:t>RecommendedTimeBetweenSyncs</w:t>
      </w:r>
      <w:r>
        <w:t xml:space="preserve"> attributes of the </w:t>
      </w:r>
      <w:r>
        <w:rPr>
          <w:b/>
        </w:rPr>
        <w:t>GetListItemChangesSinceTokenRes</w:t>
      </w:r>
      <w:r>
        <w:rPr>
          <w:b/>
        </w:rPr>
        <w:t>ponse.GetListItemChangesSinceTokenResult.listitems</w:t>
      </w:r>
      <w:r>
        <w:t xml:space="preserve"> element specified in </w:t>
      </w:r>
      <w:hyperlink r:id="rId80" w:anchor="Section_30b364cc38374e839ce81963292e2ee5">
        <w:r>
          <w:rPr>
            <w:rStyle w:val="Hyperlink"/>
          </w:rPr>
          <w:t>[MS-LISTSWS]</w:t>
        </w:r>
      </w:hyperlink>
      <w:r>
        <w:t xml:space="preserve">. Protocol clients SHOULD NOT ignore </w:t>
      </w:r>
      <w:r>
        <w:rPr>
          <w:b/>
        </w:rPr>
        <w:t>MinTimeBetweenSyncs</w:t>
      </w:r>
      <w:r>
        <w:t xml:space="preserve">, but protocol clients can ignore </w:t>
      </w:r>
      <w:r>
        <w:rPr>
          <w:b/>
        </w:rPr>
        <w:t>RecommendedTimeBetweenSyncs</w:t>
      </w:r>
      <w:r>
        <w:t>.</w:t>
      </w:r>
      <w:bookmarkStart w:id="22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22"/>
    </w:p>
    <w:p w:rsidR="00102C5A" w:rsidRDefault="00307B0B">
      <w:r>
        <w:rPr>
          <w:noProof/>
        </w:rPr>
        <w:lastRenderedPageBreak/>
        <w:drawing>
          <wp:inline distT="0" distB="0" distL="0" distR="0">
            <wp:extent cx="5362575" cy="5886450"/>
            <wp:effectExtent l="19050" t="0" r="9525" b="0"/>
            <wp:docPr id="5557" name="MS-OUTSPS_pictc14850df-7cb7-419a-99d4-0aa15ab0c06f.png" descr="State diagram showing the sequence of decisions and operations performed by a protocol client" title="State diagram showing the sequence of decisions and operations performed by a protocol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UTSPS_pictc14850df-7cb7-419a-99d4-0aa15ab0c06f.png" descr="State diagram showing the sequence of decisions and operations performed by a protocol client" title="State diagram showing the sequence of decisions and operations performed by a protocol client"/>
                    <pic:cNvPicPr>
                      <a:picLocks noChangeAspect="1" noChangeArrowheads="1"/>
                    </pic:cNvPicPr>
                  </pic:nvPicPr>
                  <pic:blipFill>
                    <a:blip r:embed="rId81" cstate="print"/>
                    <a:srcRect/>
                    <a:stretch>
                      <a:fillRect/>
                    </a:stretch>
                  </pic:blipFill>
                  <pic:spPr bwMode="auto">
                    <a:xfrm>
                      <a:off x="0" y="0"/>
                      <a:ext cx="5362575" cy="5886450"/>
                    </a:xfrm>
                    <a:prstGeom prst="rect">
                      <a:avLst/>
                    </a:prstGeom>
                    <a:noFill/>
                    <a:ln w="9525">
                      <a:noFill/>
                      <a:miter lim="800000"/>
                      <a:headEnd/>
                      <a:tailEnd/>
                    </a:ln>
                  </pic:spPr>
                </pic:pic>
              </a:graphicData>
            </a:graphic>
          </wp:inline>
        </w:drawing>
      </w:r>
    </w:p>
    <w:p w:rsidR="00102C5A" w:rsidRDefault="00307B0B">
      <w:pPr>
        <w:pStyle w:val="Caption"/>
      </w:pPr>
      <w:r>
        <w:t xml:space="preserve">Figure </w:t>
      </w:r>
      <w:r>
        <w:fldChar w:fldCharType="begin"/>
      </w:r>
      <w:r>
        <w:instrText xml:space="preserve"> SEQ Figure \* ARABIC </w:instrText>
      </w:r>
      <w:r>
        <w:fldChar w:fldCharType="separate"/>
      </w:r>
      <w:r>
        <w:rPr>
          <w:noProof/>
        </w:rPr>
        <w:t>2</w:t>
      </w:r>
      <w:r>
        <w:fldChar w:fldCharType="end"/>
      </w:r>
      <w:r>
        <w:t>: State diagram showing the sequence of decisions and operations performed by a protocol client</w:t>
      </w:r>
    </w:p>
    <w:p w:rsidR="00102C5A" w:rsidRDefault="00307B0B">
      <w:r>
        <w:t xml:space="preserve">The "Need to get more results" transition in the diagram refers to when protocol clients download items in batches. See [MS-LISTSWS] on </w:t>
      </w:r>
      <w:r>
        <w:rPr>
          <w:b/>
        </w:rPr>
        <w:t>GetListItemChangesSinceToken.rowLimit</w:t>
      </w:r>
      <w:r>
        <w:t xml:space="preserve"> and the following contents of </w:t>
      </w:r>
      <w:r>
        <w:rPr>
          <w:b/>
        </w:rPr>
        <w:t>GetListItemChangesSinceTokenResponse.GetListItemChan</w:t>
      </w:r>
      <w:r>
        <w:rPr>
          <w:b/>
        </w:rPr>
        <w:t>gesSinceTokenResult.listitems</w:t>
      </w:r>
      <w:r>
        <w:t>.</w:t>
      </w:r>
    </w:p>
    <w:tbl>
      <w:tblPr>
        <w:tblStyle w:val="Table-ShadedHeader"/>
        <w:tblW w:w="0" w:type="auto"/>
        <w:tblLook w:val="04A0" w:firstRow="1" w:lastRow="0" w:firstColumn="1" w:lastColumn="0" w:noHBand="0" w:noVBand="1"/>
      </w:tblPr>
      <w:tblGrid>
        <w:gridCol w:w="4540"/>
        <w:gridCol w:w="387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102C5A" w:rsidRDefault="00307B0B">
            <w:pPr>
              <w:pStyle w:val="TableHeaderText"/>
            </w:pPr>
            <w:r>
              <w:t>Name</w:t>
            </w:r>
          </w:p>
        </w:tc>
        <w:tc>
          <w:tcPr>
            <w:tcW w:w="3870" w:type="dxa"/>
            <w:shd w:val="clear" w:color="auto" w:fill="BFBFBF" w:themeFill="background1" w:themeFillShade="BF"/>
          </w:tcPr>
          <w:p w:rsidR="00102C5A" w:rsidRDefault="00307B0B">
            <w:pPr>
              <w:pStyle w:val="TableHeaderText"/>
            </w:pPr>
            <w:r>
              <w:t>Purpose and section</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data.ListItemCollectionPositionNext</w:t>
            </w:r>
          </w:p>
        </w:tc>
        <w:tc>
          <w:tcPr>
            <w:tcW w:w="3870" w:type="dxa"/>
            <w:vAlign w:val="bottom"/>
          </w:tcPr>
          <w:p w:rsidR="00102C5A" w:rsidRDefault="00307B0B">
            <w:pPr>
              <w:pStyle w:val="TableBodyText"/>
            </w:pPr>
            <w:r>
              <w:t>See section 3.2.4.1</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Changes.LastChangeToken</w:t>
            </w:r>
          </w:p>
        </w:tc>
        <w:tc>
          <w:tcPr>
            <w:tcW w:w="3870" w:type="dxa"/>
            <w:vAlign w:val="bottom"/>
          </w:tcPr>
          <w:p w:rsidR="00102C5A" w:rsidRDefault="00307B0B">
            <w:pPr>
              <w:pStyle w:val="TableBodyText"/>
            </w:pPr>
            <w:r>
              <w:t>See section 3.2.4.1</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rPr>
                <w:b/>
              </w:rPr>
            </w:pPr>
            <w:r>
              <w:rPr>
                <w:b/>
              </w:rPr>
              <w:t>Changes.MoreChanges</w:t>
            </w:r>
          </w:p>
        </w:tc>
        <w:tc>
          <w:tcPr>
            <w:tcW w:w="3870" w:type="dxa"/>
            <w:vAlign w:val="bottom"/>
          </w:tcPr>
          <w:p w:rsidR="00102C5A" w:rsidRDefault="00307B0B">
            <w:pPr>
              <w:pStyle w:val="TableBodyText"/>
            </w:pPr>
            <w:r>
              <w:t>See section 3.2.4.1</w:t>
            </w:r>
          </w:p>
        </w:tc>
      </w:tr>
    </w:tbl>
    <w:p w:rsidR="00102C5A" w:rsidRDefault="00102C5A"/>
    <w:p w:rsidR="00102C5A" w:rsidRDefault="00307B0B">
      <w:r>
        <w:t xml:space="preserve">The following state diagram specifies the details of </w:t>
      </w:r>
      <w:r>
        <w:t>the "Upload changes" state shown in the previous diagram showing the sequence of decisions and operations performed by a protocol client.</w:t>
      </w:r>
    </w:p>
    <w:p w:rsidR="00102C5A" w:rsidRDefault="00307B0B">
      <w:r>
        <w:rPr>
          <w:noProof/>
        </w:rPr>
        <w:drawing>
          <wp:inline distT="0" distB="0" distL="0" distR="0">
            <wp:extent cx="4781550" cy="5133975"/>
            <wp:effectExtent l="19050" t="0" r="9525" b="0"/>
            <wp:docPr id="5559" name="MS-OUTSPS_pictbbbb6b73-752a-4e3f-9378-d688362d7a4e.png" descr="State diagram detailing the sequence of decisions and operations performed by a protocol client in the &quot;Upload changes&quot; state" title="State diagram detailing the sequence of decisions and operations performed by a protocol client in the &quot;Upload changes&quo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UTSPS_pictbbbb6b73-752a-4e3f-9378-d688362d7a4e.png" descr="State diagram detailing the sequence of decisions and operations performed by a protocol client in the &quot;Upload changes&quot; state" title="State diagram detailing the sequence of decisions and operations performed by a protocol client in the &quot;Upload changes&quot; state"/>
                    <pic:cNvPicPr>
                      <a:picLocks noChangeAspect="1" noChangeArrowheads="1"/>
                    </pic:cNvPicPr>
                  </pic:nvPicPr>
                  <pic:blipFill>
                    <a:blip r:embed="rId82" cstate="print"/>
                    <a:srcRect/>
                    <a:stretch>
                      <a:fillRect/>
                    </a:stretch>
                  </pic:blipFill>
                  <pic:spPr bwMode="auto">
                    <a:xfrm>
                      <a:off x="0" y="0"/>
                      <a:ext cx="4781550" cy="5133975"/>
                    </a:xfrm>
                    <a:prstGeom prst="rect">
                      <a:avLst/>
                    </a:prstGeom>
                    <a:noFill/>
                    <a:ln w="9525">
                      <a:noFill/>
                      <a:miter lim="800000"/>
                      <a:headEnd/>
                      <a:tailEnd/>
                    </a:ln>
                  </pic:spPr>
                </pic:pic>
              </a:graphicData>
            </a:graphic>
          </wp:inline>
        </w:drawing>
      </w:r>
    </w:p>
    <w:p w:rsidR="00102C5A" w:rsidRDefault="00307B0B">
      <w:pPr>
        <w:pStyle w:val="Caption"/>
      </w:pPr>
      <w:r>
        <w:t xml:space="preserve">Figure </w:t>
      </w:r>
      <w:r>
        <w:fldChar w:fldCharType="begin"/>
      </w:r>
      <w:r>
        <w:instrText xml:space="preserve"> SEQ Figure \* ARABIC </w:instrText>
      </w:r>
      <w:r>
        <w:fldChar w:fldCharType="separate"/>
      </w:r>
      <w:r>
        <w:rPr>
          <w:noProof/>
        </w:rPr>
        <w:t>3</w:t>
      </w:r>
      <w:r>
        <w:fldChar w:fldCharType="end"/>
      </w:r>
      <w:r>
        <w:t>: State diagram detailing the sequence of decisions and operations performed by a p</w:t>
      </w:r>
      <w:r>
        <w:t>rotocol client in the "Upload changes" state</w:t>
      </w:r>
    </w:p>
    <w:p w:rsidR="00102C5A" w:rsidRDefault="00307B0B">
      <w:r>
        <w:t>The following diagram specifies the details of the "Upload new and changed non-exception items" state shown in the previous diagram detailing the sequence of decisions and operations performed by a protocol clie</w:t>
      </w:r>
      <w:r>
        <w:t xml:space="preserve">nt in the "Upload changes" state. Non exception items are every item type that is not an exception to a recurrence (section </w:t>
      </w:r>
      <w:hyperlink w:anchor="Section_9b422acbfe1444edbd3d55ca23102b99" w:history="1">
        <w:r>
          <w:rPr>
            <w:rStyle w:val="Hyperlink"/>
          </w:rPr>
          <w:t>3.2.1.1</w:t>
        </w:r>
      </w:hyperlink>
      <w:r>
        <w:t>).</w:t>
      </w:r>
    </w:p>
    <w:p w:rsidR="00102C5A" w:rsidRDefault="00307B0B">
      <w:r>
        <w:rPr>
          <w:noProof/>
        </w:rPr>
        <w:lastRenderedPageBreak/>
        <w:drawing>
          <wp:inline distT="0" distB="0" distL="0" distR="0">
            <wp:extent cx="3876675" cy="3124200"/>
            <wp:effectExtent l="19050" t="0" r="9525" b="0"/>
            <wp:docPr id="5561" name="MS-OUTSPS_pict6b0b0146-75fe-43a8-bd1e-c73b9d017137.png" descr="State diagram detailing the sequence of decisions and operations performed by a protocol client in the &quot;Upload new and changed non-exception items&quot; state" title="State diagram detailing the sequence of decisions and operations performed by a protocol client in the &quot;Upload new and changed non-exception items&quo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UTSPS_pict6b0b0146-75fe-43a8-bd1e-c73b9d017137.png" descr="State diagram detailing the sequence of decisions and operations performed by a protocol client in the &quot;Upload new and changed non-exception items&quot; state" title="State diagram detailing the sequence of decisions and operations performed by a protocol client in the &quot;Upload new and changed non-exception items&quot; state"/>
                    <pic:cNvPicPr>
                      <a:picLocks noChangeAspect="1" noChangeArrowheads="1"/>
                    </pic:cNvPicPr>
                  </pic:nvPicPr>
                  <pic:blipFill>
                    <a:blip r:embed="rId83" cstate="print"/>
                    <a:srcRect/>
                    <a:stretch>
                      <a:fillRect/>
                    </a:stretch>
                  </pic:blipFill>
                  <pic:spPr bwMode="auto">
                    <a:xfrm>
                      <a:off x="0" y="0"/>
                      <a:ext cx="3876675" cy="3124200"/>
                    </a:xfrm>
                    <a:prstGeom prst="rect">
                      <a:avLst/>
                    </a:prstGeom>
                    <a:noFill/>
                    <a:ln w="9525">
                      <a:noFill/>
                      <a:miter lim="800000"/>
                      <a:headEnd/>
                      <a:tailEnd/>
                    </a:ln>
                  </pic:spPr>
                </pic:pic>
              </a:graphicData>
            </a:graphic>
          </wp:inline>
        </w:drawing>
      </w:r>
    </w:p>
    <w:p w:rsidR="00102C5A" w:rsidRDefault="00307B0B">
      <w:pPr>
        <w:pStyle w:val="Caption"/>
      </w:pPr>
      <w:r>
        <w:t xml:space="preserve">Figure </w:t>
      </w:r>
      <w:r>
        <w:fldChar w:fldCharType="begin"/>
      </w:r>
      <w:r>
        <w:instrText xml:space="preserve"> SEQ Figure \* ARABIC </w:instrText>
      </w:r>
      <w:r>
        <w:fldChar w:fldCharType="separate"/>
      </w:r>
      <w:r>
        <w:rPr>
          <w:noProof/>
        </w:rPr>
        <w:t>4</w:t>
      </w:r>
      <w:r>
        <w:fldChar w:fldCharType="end"/>
      </w:r>
      <w:r>
        <w:t>: State diagram detailing t</w:t>
      </w:r>
      <w:r>
        <w:t>he sequence of decisions and operations performed by a protocol client in the "Upload new and changed non-exception items" state</w:t>
      </w:r>
    </w:p>
    <w:p w:rsidR="00102C5A" w:rsidRDefault="00307B0B">
      <w:r>
        <w:t>In addition, if a protocol client receives an error from a remote operation that indicates a connection loss, the protocol clie</w:t>
      </w:r>
      <w:r>
        <w:t xml:space="preserve">nt SHOULD select an alternate URL from the </w:t>
      </w:r>
      <w:r>
        <w:rPr>
          <w:b/>
        </w:rPr>
        <w:t xml:space="preserve">GetListItemChangesSinceTokenResponse.GetListItemChangesSinecTokenResult.listitems.AlternateUrls </w:t>
      </w:r>
      <w:r>
        <w:t>attribute (see [MS-LISTSWS]). The protocol client SHOULD then restart the sync process using the new URL. If an opera</w:t>
      </w:r>
      <w:r>
        <w:t>tion on that URL has failed recently, then protocol clients SHOULD NOT try to use that URL again. The definition of "failed recently" is up to each individual protocol client and is not specified by this protocol.</w:t>
      </w:r>
    </w:p>
    <w:p w:rsidR="00102C5A" w:rsidRDefault="00307B0B">
      <w:pPr>
        <w:pStyle w:val="Heading4"/>
      </w:pPr>
      <w:bookmarkStart w:id="223" w:name="section_2aeca9f03e6a4be3b6a2eb4921176ae1"/>
      <w:bookmarkStart w:id="224" w:name="_Toc163746674"/>
      <w:r>
        <w:t>Schema of Each Item Type</w:t>
      </w:r>
      <w:bookmarkEnd w:id="223"/>
      <w:bookmarkEnd w:id="224"/>
      <w:r>
        <w:fldChar w:fldCharType="begin"/>
      </w:r>
      <w:r>
        <w:instrText xml:space="preserve"> XE "Details:schem</w:instrText>
      </w:r>
      <w:r>
        <w:instrText xml:space="preserve">a of each item type" </w:instrText>
      </w:r>
      <w:r>
        <w:fldChar w:fldCharType="end"/>
      </w:r>
      <w:r>
        <w:fldChar w:fldCharType="begin"/>
      </w:r>
      <w:r>
        <w:instrText xml:space="preserve"> XE "Client details:schema of each item type" </w:instrText>
      </w:r>
      <w:r>
        <w:fldChar w:fldCharType="end"/>
      </w:r>
      <w:r>
        <w:fldChar w:fldCharType="begin"/>
      </w:r>
      <w:r>
        <w:instrText xml:space="preserve"> XE "Schema of each item type" </w:instrText>
      </w:r>
      <w:r>
        <w:fldChar w:fldCharType="end"/>
      </w:r>
    </w:p>
    <w:p w:rsidR="00102C5A" w:rsidRDefault="00307B0B">
      <w:r>
        <w:t>Each item has a schema that is associated with it. All item data is XML-encoded. This schema is the union of two sets of fields:</w:t>
      </w:r>
    </w:p>
    <w:p w:rsidR="00102C5A" w:rsidRDefault="00307B0B">
      <w:pPr>
        <w:pStyle w:val="ListParagraph"/>
        <w:numPr>
          <w:ilvl w:val="0"/>
          <w:numId w:val="58"/>
        </w:numPr>
      </w:pPr>
      <w:r>
        <w:t>Common schema.</w:t>
      </w:r>
    </w:p>
    <w:p w:rsidR="00102C5A" w:rsidRDefault="00307B0B">
      <w:pPr>
        <w:pStyle w:val="ListParagraph"/>
        <w:numPr>
          <w:ilvl w:val="0"/>
          <w:numId w:val="58"/>
        </w:numPr>
      </w:pPr>
      <w:r>
        <w:t>Type-sp</w:t>
      </w:r>
      <w:r>
        <w:t>ecific schema.</w:t>
      </w:r>
    </w:p>
    <w:p w:rsidR="00102C5A" w:rsidRDefault="00307B0B">
      <w:r>
        <w:t xml:space="preserve">In the sections that follow, each row in a table identifies a field by a group of attributes that appear in </w:t>
      </w:r>
      <w:r>
        <w:rPr>
          <w:b/>
        </w:rPr>
        <w:t>GetListResponse.GetListResult.List.Fields.Field</w:t>
      </w:r>
      <w:r>
        <w:t xml:space="preserve"> (see </w:t>
      </w:r>
      <w:hyperlink r:id="rId84" w:anchor="Section_30b364cc38374e839ce81963292e2ee5">
        <w:r>
          <w:rPr>
            <w:rStyle w:val="Hyperlink"/>
          </w:rPr>
          <w:t>[MS-LISTSWS]</w:t>
        </w:r>
      </w:hyperlink>
      <w:r>
        <w:t>). These attributes are:</w:t>
      </w:r>
    </w:p>
    <w:p w:rsidR="00102C5A" w:rsidRDefault="00307B0B">
      <w:r>
        <w:rPr>
          <w:b/>
        </w:rPr>
        <w:t xml:space="preserve">Field.ID: </w:t>
      </w:r>
      <w:r>
        <w:t>The ID column of the table corresponds to this attribute. If a field does not have a defined identifier, then the ID will be list</w:t>
      </w:r>
      <w:r>
        <w:t>ed as "None defined".</w:t>
      </w:r>
    </w:p>
    <w:p w:rsidR="00102C5A" w:rsidRDefault="00307B0B">
      <w:r>
        <w:rPr>
          <w:b/>
        </w:rPr>
        <w:t>Field.Name:</w:t>
      </w:r>
      <w:r>
        <w:t xml:space="preserve"> The Name column of the table corresponds to this attribute.</w:t>
      </w:r>
    </w:p>
    <w:p w:rsidR="00102C5A" w:rsidRDefault="00307B0B">
      <w:r>
        <w:rPr>
          <w:b/>
        </w:rPr>
        <w:t xml:space="preserve">Field.Type: </w:t>
      </w:r>
      <w:r>
        <w:t xml:space="preserve">The Type column of the table corresponds to this attribute. If a field does not have a defined type, the type will be listed as "None defined" and an </w:t>
      </w:r>
      <w:r>
        <w:t>"interpret as" type will be given. Clients SHOULD interpret the value as the type given in this document if the server does not specify a type.</w:t>
      </w:r>
    </w:p>
    <w:p w:rsidR="00102C5A" w:rsidRDefault="00307B0B">
      <w:r>
        <w:t>After each table is a section that lists each field, a description of the field's purpose, and additional inform</w:t>
      </w:r>
      <w:r>
        <w:t>ation about how to interpret the field's data.</w:t>
      </w:r>
    </w:p>
    <w:p w:rsidR="00102C5A" w:rsidRDefault="00307B0B">
      <w:r>
        <w:lastRenderedPageBreak/>
        <w:t>When trying to determine if any particular field is present in the current schema, protocol clients SHOULD follow this step-by-step rule while parsing for schema:</w:t>
      </w:r>
    </w:p>
    <w:p w:rsidR="00102C5A" w:rsidRDefault="00307B0B">
      <w:pPr>
        <w:pStyle w:val="ListParagraph"/>
        <w:numPr>
          <w:ilvl w:val="0"/>
          <w:numId w:val="59"/>
        </w:numPr>
      </w:pPr>
      <w:r>
        <w:t xml:space="preserve">If the </w:t>
      </w:r>
      <w:r>
        <w:rPr>
          <w:b/>
        </w:rPr>
        <w:t>Field.ID</w:t>
      </w:r>
      <w:r>
        <w:t xml:space="preserve"> matches, the field is present </w:t>
      </w:r>
      <w:r>
        <w:t>in the current schema. If it does not match, proceed to step 2.</w:t>
      </w:r>
    </w:p>
    <w:p w:rsidR="00102C5A" w:rsidRDefault="00307B0B">
      <w:pPr>
        <w:pStyle w:val="ListParagraph"/>
        <w:numPr>
          <w:ilvl w:val="0"/>
          <w:numId w:val="59"/>
        </w:numPr>
      </w:pPr>
      <w:r>
        <w:t xml:space="preserve">If the </w:t>
      </w:r>
      <w:r>
        <w:rPr>
          <w:b/>
        </w:rPr>
        <w:t>Field.Name</w:t>
      </w:r>
      <w:r>
        <w:t xml:space="preserve"> matches, the field is present in the current schema. If it does not, the field is not in the current schema.</w:t>
      </w:r>
    </w:p>
    <w:p w:rsidR="00102C5A" w:rsidRDefault="00307B0B">
      <w:r>
        <w:t>In addition, protocol clients SHOULD validate that the type of th</w:t>
      </w:r>
      <w:r>
        <w:t>e field is something they can handle. The following table gives an example of a set of rules for compatibility. In the table, anything stored as text is compatible with any type because no conversion is required to or from XML. Entries enclosed in quotes a</w:t>
      </w:r>
      <w:r>
        <w:t xml:space="preserve">re valid values for the </w:t>
      </w:r>
      <w:r>
        <w:rPr>
          <w:b/>
        </w:rPr>
        <w:t>Field.Type</w:t>
      </w:r>
      <w:r>
        <w:t xml:space="preserve"> attribute. When the server type is not a recognized type, this can indicate a customized scenario on the protocol server. Protocol clients SHOULD assume unknown types are compatible if the field is in the schema.</w:t>
      </w:r>
    </w:p>
    <w:tbl>
      <w:tblPr>
        <w:tblStyle w:val="Table-ShadedHeader"/>
        <w:tblW w:w="0" w:type="auto"/>
        <w:tblLook w:val="04A0" w:firstRow="1" w:lastRow="0" w:firstColumn="1" w:lastColumn="0" w:noHBand="0" w:noVBand="1"/>
      </w:tblPr>
      <w:tblGrid>
        <w:gridCol w:w="1818"/>
        <w:gridCol w:w="1800"/>
        <w:gridCol w:w="5238"/>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1818" w:type="dxa"/>
            <w:tcMar>
              <w:top w:w="30" w:type="dxa"/>
              <w:left w:w="30" w:type="dxa"/>
              <w:bottom w:w="30" w:type="dxa"/>
              <w:right w:w="30" w:type="dxa"/>
            </w:tcMar>
          </w:tcPr>
          <w:p w:rsidR="00102C5A" w:rsidRDefault="00307B0B">
            <w:pPr>
              <w:pStyle w:val="TableHeaderText"/>
            </w:pPr>
            <w:r>
              <w:t>Client t</w:t>
            </w:r>
            <w:r>
              <w:t>ype</w:t>
            </w:r>
          </w:p>
        </w:tc>
        <w:tc>
          <w:tcPr>
            <w:tcW w:w="1800" w:type="dxa"/>
          </w:tcPr>
          <w:p w:rsidR="00102C5A" w:rsidRDefault="00307B0B">
            <w:pPr>
              <w:pStyle w:val="TableHeaderText"/>
            </w:pPr>
            <w:r>
              <w:t>Server type</w:t>
            </w:r>
          </w:p>
        </w:tc>
        <w:tc>
          <w:tcPr>
            <w:tcW w:w="5238" w:type="dxa"/>
          </w:tcPr>
          <w:p w:rsidR="00102C5A" w:rsidRDefault="00307B0B">
            <w:pPr>
              <w:pStyle w:val="TableHeaderText"/>
            </w:pPr>
            <w:r>
              <w:t>Compatibility</w:t>
            </w:r>
          </w:p>
        </w:tc>
      </w:tr>
      <w:tr w:rsidR="00102C5A" w:rsidTr="00102C5A">
        <w:trPr>
          <w:cantSplit/>
        </w:trPr>
        <w:tc>
          <w:tcPr>
            <w:tcW w:w="1818" w:type="dxa"/>
            <w:tcMar>
              <w:top w:w="30" w:type="dxa"/>
              <w:left w:w="30" w:type="dxa"/>
              <w:bottom w:w="30" w:type="dxa"/>
              <w:right w:w="30" w:type="dxa"/>
            </w:tcMar>
            <w:vAlign w:val="bottom"/>
          </w:tcPr>
          <w:p w:rsidR="00102C5A" w:rsidRDefault="00307B0B">
            <w:pPr>
              <w:pStyle w:val="TableBodyText"/>
            </w:pPr>
            <w:r>
              <w:t>Text</w:t>
            </w:r>
          </w:p>
        </w:tc>
        <w:tc>
          <w:tcPr>
            <w:tcW w:w="1800" w:type="dxa"/>
            <w:vAlign w:val="bottom"/>
          </w:tcPr>
          <w:p w:rsidR="00102C5A" w:rsidRDefault="00307B0B">
            <w:pPr>
              <w:pStyle w:val="TableBodyText"/>
            </w:pPr>
            <w:r>
              <w:t>Any type</w:t>
            </w:r>
          </w:p>
        </w:tc>
        <w:tc>
          <w:tcPr>
            <w:tcW w:w="5238" w:type="dxa"/>
            <w:vAlign w:val="bottom"/>
          </w:tcPr>
          <w:p w:rsidR="00102C5A" w:rsidRDefault="00307B0B">
            <w:pPr>
              <w:pStyle w:val="TableBodyText"/>
            </w:pPr>
            <w:r>
              <w:t>Yes, protocol server chooses format.</w:t>
            </w:r>
          </w:p>
        </w:tc>
      </w:tr>
      <w:tr w:rsidR="00102C5A" w:rsidTr="00102C5A">
        <w:trPr>
          <w:cantSplit/>
        </w:trPr>
        <w:tc>
          <w:tcPr>
            <w:tcW w:w="1818" w:type="dxa"/>
            <w:tcMar>
              <w:top w:w="30" w:type="dxa"/>
              <w:left w:w="30" w:type="dxa"/>
              <w:bottom w:w="30" w:type="dxa"/>
              <w:right w:w="30" w:type="dxa"/>
            </w:tcMar>
            <w:vAlign w:val="bottom"/>
          </w:tcPr>
          <w:p w:rsidR="00102C5A" w:rsidRDefault="00307B0B">
            <w:pPr>
              <w:pStyle w:val="TableBodyText"/>
            </w:pPr>
            <w:r>
              <w:t>Any type</w:t>
            </w:r>
          </w:p>
        </w:tc>
        <w:tc>
          <w:tcPr>
            <w:tcW w:w="1800" w:type="dxa"/>
            <w:vAlign w:val="bottom"/>
          </w:tcPr>
          <w:p w:rsidR="00102C5A" w:rsidRDefault="00307B0B">
            <w:pPr>
              <w:pStyle w:val="TableBodyText"/>
            </w:pPr>
            <w:r>
              <w:t>Text</w:t>
            </w:r>
          </w:p>
        </w:tc>
        <w:tc>
          <w:tcPr>
            <w:tcW w:w="5238" w:type="dxa"/>
            <w:vAlign w:val="bottom"/>
          </w:tcPr>
          <w:p w:rsidR="00102C5A" w:rsidRDefault="00307B0B">
            <w:pPr>
              <w:pStyle w:val="TableBodyText"/>
            </w:pPr>
            <w:r>
              <w:t>Yes, protocol client chooses format.</w:t>
            </w:r>
          </w:p>
        </w:tc>
      </w:tr>
      <w:tr w:rsidR="00102C5A" w:rsidTr="00102C5A">
        <w:trPr>
          <w:cantSplit/>
        </w:trPr>
        <w:tc>
          <w:tcPr>
            <w:tcW w:w="1818" w:type="dxa"/>
            <w:tcMar>
              <w:top w:w="30" w:type="dxa"/>
              <w:left w:w="30" w:type="dxa"/>
              <w:bottom w:w="30" w:type="dxa"/>
              <w:right w:w="30" w:type="dxa"/>
            </w:tcMar>
            <w:vAlign w:val="bottom"/>
          </w:tcPr>
          <w:p w:rsidR="00102C5A" w:rsidRDefault="00307B0B">
            <w:pPr>
              <w:pStyle w:val="TableBodyText"/>
            </w:pPr>
            <w:r>
              <w:t>Any type</w:t>
            </w:r>
          </w:p>
        </w:tc>
        <w:tc>
          <w:tcPr>
            <w:tcW w:w="1800" w:type="dxa"/>
            <w:vAlign w:val="bottom"/>
          </w:tcPr>
          <w:p w:rsidR="00102C5A" w:rsidRDefault="00307B0B">
            <w:pPr>
              <w:pStyle w:val="TableBodyText"/>
            </w:pPr>
            <w:r>
              <w:t>Unknown type</w:t>
            </w:r>
          </w:p>
        </w:tc>
        <w:tc>
          <w:tcPr>
            <w:tcW w:w="5238" w:type="dxa"/>
            <w:vAlign w:val="bottom"/>
          </w:tcPr>
          <w:p w:rsidR="00102C5A" w:rsidRDefault="00307B0B">
            <w:pPr>
              <w:pStyle w:val="TableBodyText"/>
            </w:pPr>
            <w:r>
              <w:t>Protocol clients SHOULD say Yes.</w:t>
            </w:r>
          </w:p>
        </w:tc>
      </w:tr>
      <w:tr w:rsidR="00102C5A" w:rsidTr="00102C5A">
        <w:trPr>
          <w:cantSplit/>
        </w:trPr>
        <w:tc>
          <w:tcPr>
            <w:tcW w:w="1818" w:type="dxa"/>
            <w:tcMar>
              <w:top w:w="30" w:type="dxa"/>
              <w:left w:w="30" w:type="dxa"/>
              <w:bottom w:w="30" w:type="dxa"/>
              <w:right w:w="30" w:type="dxa"/>
            </w:tcMar>
            <w:vAlign w:val="bottom"/>
          </w:tcPr>
          <w:p w:rsidR="00102C5A" w:rsidRDefault="00307B0B">
            <w:pPr>
              <w:pStyle w:val="TableBodyText"/>
            </w:pPr>
            <w:r>
              <w:t>Same as server</w:t>
            </w:r>
          </w:p>
        </w:tc>
        <w:tc>
          <w:tcPr>
            <w:tcW w:w="1800" w:type="dxa"/>
            <w:vAlign w:val="bottom"/>
          </w:tcPr>
          <w:p w:rsidR="00102C5A" w:rsidRDefault="00307B0B">
            <w:pPr>
              <w:pStyle w:val="TableBodyText"/>
            </w:pPr>
            <w:r>
              <w:t>Same as client</w:t>
            </w:r>
          </w:p>
        </w:tc>
        <w:tc>
          <w:tcPr>
            <w:tcW w:w="5238" w:type="dxa"/>
            <w:vAlign w:val="bottom"/>
          </w:tcPr>
          <w:p w:rsidR="00102C5A" w:rsidRDefault="00307B0B">
            <w:pPr>
              <w:pStyle w:val="TableBodyText"/>
            </w:pPr>
            <w:r>
              <w:t xml:space="preserve">Yes, same format used on both </w:t>
            </w:r>
            <w:r>
              <w:t>protocol client and protocol server.</w:t>
            </w:r>
          </w:p>
        </w:tc>
      </w:tr>
      <w:tr w:rsidR="00102C5A" w:rsidTr="00102C5A">
        <w:trPr>
          <w:cantSplit/>
        </w:trPr>
        <w:tc>
          <w:tcPr>
            <w:tcW w:w="1818" w:type="dxa"/>
            <w:tcMar>
              <w:top w:w="30" w:type="dxa"/>
              <w:left w:w="30" w:type="dxa"/>
              <w:bottom w:w="30" w:type="dxa"/>
              <w:right w:w="30" w:type="dxa"/>
            </w:tcMar>
            <w:vAlign w:val="bottom"/>
          </w:tcPr>
          <w:p w:rsidR="00102C5A" w:rsidRDefault="00307B0B">
            <w:pPr>
              <w:pStyle w:val="TableBodyText"/>
            </w:pPr>
            <w:r>
              <w:t>Integer</w:t>
            </w:r>
          </w:p>
        </w:tc>
        <w:tc>
          <w:tcPr>
            <w:tcW w:w="1800" w:type="dxa"/>
            <w:vAlign w:val="bottom"/>
          </w:tcPr>
          <w:p w:rsidR="00102C5A" w:rsidRDefault="00307B0B">
            <w:pPr>
              <w:pStyle w:val="TableBodyText"/>
            </w:pPr>
            <w:r>
              <w:t>Boolean</w:t>
            </w:r>
          </w:p>
        </w:tc>
        <w:tc>
          <w:tcPr>
            <w:tcW w:w="5238" w:type="dxa"/>
            <w:vAlign w:val="bottom"/>
          </w:tcPr>
          <w:p w:rsidR="00102C5A" w:rsidRDefault="00307B0B">
            <w:pPr>
              <w:pStyle w:val="TableBodyText"/>
            </w:pPr>
            <w:r>
              <w:t>Yes, {nonzero, 0}={true,false}.</w:t>
            </w:r>
          </w:p>
        </w:tc>
      </w:tr>
      <w:tr w:rsidR="00102C5A" w:rsidTr="00102C5A">
        <w:trPr>
          <w:cantSplit/>
        </w:trPr>
        <w:tc>
          <w:tcPr>
            <w:tcW w:w="1818" w:type="dxa"/>
            <w:tcMar>
              <w:top w:w="30" w:type="dxa"/>
              <w:left w:w="30" w:type="dxa"/>
              <w:bottom w:w="30" w:type="dxa"/>
              <w:right w:w="30" w:type="dxa"/>
            </w:tcMar>
            <w:vAlign w:val="bottom"/>
          </w:tcPr>
          <w:p w:rsidR="00102C5A" w:rsidRDefault="00307B0B">
            <w:pPr>
              <w:pStyle w:val="TableBodyText"/>
            </w:pPr>
            <w:r>
              <w:t>Boolean</w:t>
            </w:r>
          </w:p>
        </w:tc>
        <w:tc>
          <w:tcPr>
            <w:tcW w:w="1800" w:type="dxa"/>
            <w:vAlign w:val="bottom"/>
          </w:tcPr>
          <w:p w:rsidR="00102C5A" w:rsidRDefault="00307B0B">
            <w:pPr>
              <w:pStyle w:val="TableBodyText"/>
            </w:pPr>
            <w:r>
              <w:t>Integer</w:t>
            </w:r>
          </w:p>
        </w:tc>
        <w:tc>
          <w:tcPr>
            <w:tcW w:w="5238" w:type="dxa"/>
            <w:vAlign w:val="bottom"/>
          </w:tcPr>
          <w:p w:rsidR="00102C5A" w:rsidRDefault="00307B0B">
            <w:pPr>
              <w:pStyle w:val="TableBodyText"/>
            </w:pPr>
            <w:r>
              <w:t>Yes, {true,false}={nonzero, 0}.</w:t>
            </w:r>
          </w:p>
        </w:tc>
      </w:tr>
    </w:tbl>
    <w:p w:rsidR="00102C5A" w:rsidRDefault="00307B0B">
      <w:r>
        <w:t>In this example, any combination not listed in the table would not be compatible. For example, binary data and "Integer"</w:t>
      </w:r>
      <w:r>
        <w:t xml:space="preserve"> data would not be compatible.</w:t>
      </w:r>
    </w:p>
    <w:p w:rsidR="00102C5A" w:rsidRDefault="00307B0B">
      <w:r>
        <w:t>Protocol clients can implement a different table of compatible types if the way the client stores data requires it. Protocol clients can have data types that protocol servers do not. Such types would require a conversion to a</w:t>
      </w:r>
      <w:r>
        <w:t xml:space="preserve"> type the protocol server has and protocol clients can choose not to support converting types.</w:t>
      </w:r>
    </w:p>
    <w:p w:rsidR="00102C5A" w:rsidRDefault="00307B0B">
      <w:r>
        <w:t xml:space="preserve">When the protocol server does not list a field in the current server schema, protocol clients SHOULD get the field value from the </w:t>
      </w:r>
      <w:hyperlink w:anchor="gt_817ceec5-e082-4b43-9da9-76d9c36e7f64">
        <w:r>
          <w:rPr>
            <w:rStyle w:val="HyperlinkGreen"/>
            <w:b/>
          </w:rPr>
          <w:t>property bag</w:t>
        </w:r>
      </w:hyperlink>
      <w:r>
        <w:t xml:space="preserve"> fields,</w:t>
      </w:r>
      <w:bookmarkStart w:id="22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Start w:id="226" w:name="Appendix_A_Target_19"/>
      <w:bookmarkEnd w:id="225"/>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6"/>
      <w:r>
        <w:t xml:space="preserve"> but protocol clients can ignore the property bag fields. Getting</w:t>
      </w:r>
      <w:r>
        <w:t xml:space="preserve"> and setting an item's values for these fields works the same as fields in the server schema, except that protocol clients need to make the following changes. This example uses a field named "Example" with value "value". "MetaInfo" is a constant string. Se</w:t>
      </w:r>
      <w:r>
        <w:t>e [MS-LISTSWS] for details.</w:t>
      </w:r>
    </w:p>
    <w:tbl>
      <w:tblPr>
        <w:tblStyle w:val="Table-ShadedHeader"/>
        <w:tblW w:w="0" w:type="auto"/>
        <w:tblLook w:val="04A0" w:firstRow="1" w:lastRow="0" w:firstColumn="1" w:lastColumn="0" w:noHBand="0" w:noVBand="1"/>
      </w:tblPr>
      <w:tblGrid>
        <w:gridCol w:w="2777"/>
        <w:gridCol w:w="3124"/>
        <w:gridCol w:w="3489"/>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560" w:type="dxa"/>
            <w:tcMar>
              <w:top w:w="30" w:type="dxa"/>
              <w:left w:w="30" w:type="dxa"/>
              <w:bottom w:w="30" w:type="dxa"/>
              <w:right w:w="30" w:type="dxa"/>
            </w:tcMar>
          </w:tcPr>
          <w:p w:rsidR="00102C5A" w:rsidRDefault="00307B0B">
            <w:pPr>
              <w:pStyle w:val="TableHeaderText"/>
            </w:pPr>
            <w:r>
              <w:t>Operation</w:t>
            </w:r>
          </w:p>
        </w:tc>
        <w:tc>
          <w:tcPr>
            <w:tcW w:w="3725" w:type="dxa"/>
          </w:tcPr>
          <w:p w:rsidR="00102C5A" w:rsidRDefault="00307B0B">
            <w:pPr>
              <w:pStyle w:val="TableHeaderText"/>
            </w:pPr>
            <w:r>
              <w:t>In server schema</w:t>
            </w:r>
          </w:p>
        </w:tc>
        <w:tc>
          <w:tcPr>
            <w:tcW w:w="2335" w:type="dxa"/>
          </w:tcPr>
          <w:p w:rsidR="00102C5A" w:rsidRDefault="00307B0B">
            <w:pPr>
              <w:pStyle w:val="TableHeaderText"/>
            </w:pPr>
            <w:r>
              <w:t>Not in server schema</w:t>
            </w:r>
          </w:p>
        </w:tc>
      </w:tr>
      <w:tr w:rsidR="00102C5A" w:rsidTr="00102C5A">
        <w:trPr>
          <w:cantSplit/>
        </w:trPr>
        <w:tc>
          <w:tcPr>
            <w:tcW w:w="2560" w:type="dxa"/>
            <w:tcMar>
              <w:top w:w="30" w:type="dxa"/>
              <w:left w:w="30" w:type="dxa"/>
              <w:bottom w:w="30" w:type="dxa"/>
              <w:right w:w="30" w:type="dxa"/>
            </w:tcMar>
            <w:vAlign w:val="bottom"/>
          </w:tcPr>
          <w:p w:rsidR="00102C5A" w:rsidRDefault="00307B0B">
            <w:pPr>
              <w:pStyle w:val="TableBodyText"/>
              <w:rPr>
                <w:b/>
              </w:rPr>
            </w:pPr>
            <w:r>
              <w:rPr>
                <w:b/>
              </w:rPr>
              <w:t>UpdateListItems</w:t>
            </w:r>
          </w:p>
        </w:tc>
        <w:tc>
          <w:tcPr>
            <w:tcW w:w="3725" w:type="dxa"/>
            <w:vAlign w:val="bottom"/>
          </w:tcPr>
          <w:p w:rsidR="00102C5A" w:rsidRDefault="00307B0B">
            <w:pPr>
              <w:pStyle w:val="Code"/>
            </w:pPr>
            <w:r>
              <w:t xml:space="preserve">&lt;Field Name="Example"&gt;value&lt;/Field&gt; </w:t>
            </w:r>
          </w:p>
        </w:tc>
        <w:tc>
          <w:tcPr>
            <w:tcW w:w="2335" w:type="dxa"/>
            <w:vAlign w:val="bottom"/>
          </w:tcPr>
          <w:p w:rsidR="00102C5A" w:rsidRDefault="00307B0B">
            <w:pPr>
              <w:pStyle w:val="Code"/>
            </w:pPr>
            <w:r>
              <w:t>&lt;Field Name="MetaInfo" Property="Example"&gt;value&lt;/Field&gt;</w:t>
            </w:r>
          </w:p>
        </w:tc>
      </w:tr>
      <w:tr w:rsidR="00102C5A" w:rsidTr="00102C5A">
        <w:trPr>
          <w:cantSplit/>
        </w:trPr>
        <w:tc>
          <w:tcPr>
            <w:tcW w:w="2560" w:type="dxa"/>
            <w:tcMar>
              <w:top w:w="30" w:type="dxa"/>
              <w:left w:w="30" w:type="dxa"/>
              <w:bottom w:w="30" w:type="dxa"/>
              <w:right w:w="30" w:type="dxa"/>
            </w:tcMar>
            <w:vAlign w:val="bottom"/>
          </w:tcPr>
          <w:p w:rsidR="00102C5A" w:rsidRDefault="00307B0B">
            <w:pPr>
              <w:pStyle w:val="TableBodyText"/>
              <w:rPr>
                <w:b/>
              </w:rPr>
            </w:pPr>
            <w:r>
              <w:rPr>
                <w:b/>
              </w:rPr>
              <w:t>GetListItemChangesSinceToken</w:t>
            </w:r>
          </w:p>
        </w:tc>
        <w:tc>
          <w:tcPr>
            <w:tcW w:w="3725" w:type="dxa"/>
            <w:vAlign w:val="bottom"/>
          </w:tcPr>
          <w:p w:rsidR="00102C5A" w:rsidRDefault="00307B0B">
            <w:pPr>
              <w:pStyle w:val="Code"/>
            </w:pPr>
            <w:r>
              <w:t>ows_Example</w:t>
            </w:r>
          </w:p>
        </w:tc>
        <w:tc>
          <w:tcPr>
            <w:tcW w:w="2335" w:type="dxa"/>
            <w:vAlign w:val="bottom"/>
          </w:tcPr>
          <w:p w:rsidR="00102C5A" w:rsidRDefault="00307B0B">
            <w:pPr>
              <w:pStyle w:val="Code"/>
            </w:pPr>
            <w:r>
              <w:t>ows_MetaInfo_Example</w:t>
            </w:r>
          </w:p>
        </w:tc>
      </w:tr>
    </w:tbl>
    <w:p w:rsidR="00102C5A" w:rsidRDefault="00307B0B">
      <w:r>
        <w:t>When a property has values in both the server schema and the property bag fields, the server schema is used and the property bag field value is ignored.</w:t>
      </w:r>
    </w:p>
    <w:p w:rsidR="00102C5A" w:rsidRDefault="00307B0B">
      <w:pPr>
        <w:pStyle w:val="Heading5"/>
      </w:pPr>
      <w:bookmarkStart w:id="227" w:name="section_58acd4f9a3854f7caf8a4875b3bb0910"/>
      <w:bookmarkStart w:id="228" w:name="_Toc163746675"/>
      <w:r>
        <w:lastRenderedPageBreak/>
        <w:t>Common Schema</w:t>
      </w:r>
      <w:bookmarkEnd w:id="227"/>
      <w:bookmarkEnd w:id="228"/>
    </w:p>
    <w:p w:rsidR="00102C5A" w:rsidRDefault="00307B0B">
      <w:r>
        <w:t xml:space="preserve">Common fields are fields that appear on all item types and whose interpretation does not </w:t>
      </w:r>
      <w:r>
        <w:t>change depending on the type of the item. Unless stated otherwise, all fields in this section MUST be present on all item types</w:t>
      </w:r>
      <w:bookmarkStart w:id="22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9"/>
      <w:r>
        <w:t xml:space="preserve"> and contain valid data. The following table identifies som</w:t>
      </w:r>
      <w:r>
        <w:t xml:space="preserve">e fields by a group of attributes that appear in </w:t>
      </w:r>
      <w:r>
        <w:rPr>
          <w:b/>
        </w:rPr>
        <w:t>GetListResponse.GetListResult.List.Fields.Field</w:t>
      </w:r>
      <w:r>
        <w:t xml:space="preserve"> (see </w:t>
      </w:r>
      <w:hyperlink r:id="rId85"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204"/>
        <w:gridCol w:w="4887"/>
        <w:gridCol w:w="165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083" w:type="dxa"/>
            <w:noWrap/>
            <w:tcMar>
              <w:top w:w="30" w:type="dxa"/>
              <w:left w:w="30" w:type="dxa"/>
              <w:bottom w:w="30" w:type="dxa"/>
              <w:right w:w="30" w:type="dxa"/>
            </w:tcMar>
            <w:hideMark/>
          </w:tcPr>
          <w:p w:rsidR="00102C5A" w:rsidRDefault="00307B0B">
            <w:pPr>
              <w:pStyle w:val="TableHeaderText"/>
            </w:pPr>
            <w:r>
              <w:t>Field.Name</w:t>
            </w:r>
          </w:p>
        </w:tc>
        <w:tc>
          <w:tcPr>
            <w:tcW w:w="4887" w:type="dxa"/>
            <w:noWrap/>
            <w:hideMark/>
          </w:tcPr>
          <w:p w:rsidR="00102C5A" w:rsidRDefault="00307B0B">
            <w:pPr>
              <w:pStyle w:val="TableHeaderText"/>
            </w:pPr>
            <w:r>
              <w:t>Field.ID</w:t>
            </w:r>
          </w:p>
        </w:tc>
        <w:tc>
          <w:tcPr>
            <w:tcW w:w="1650" w:type="dxa"/>
          </w:tcPr>
          <w:p w:rsidR="00102C5A" w:rsidRDefault="00307B0B">
            <w:pPr>
              <w:pStyle w:val="TableHeaderText"/>
            </w:pPr>
            <w:r>
              <w:t>Field.Type (interpret as)</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rPr>
                <w:b/>
              </w:rPr>
            </w:pPr>
            <w:r>
              <w:rPr>
                <w:b/>
              </w:rPr>
              <w:t>Attachments</w:t>
            </w:r>
          </w:p>
        </w:tc>
        <w:tc>
          <w:tcPr>
            <w:tcW w:w="4887" w:type="dxa"/>
            <w:noWrap/>
            <w:vAlign w:val="bottom"/>
            <w:hideMark/>
          </w:tcPr>
          <w:p w:rsidR="00102C5A" w:rsidRDefault="00307B0B">
            <w:pPr>
              <w:pStyle w:val="TableBodyText"/>
            </w:pPr>
            <w:r>
              <w:t>{67df98f4-9dec-48ff-a553-29bece9c5bf4}</w:t>
            </w:r>
          </w:p>
        </w:tc>
        <w:tc>
          <w:tcPr>
            <w:tcW w:w="1650" w:type="dxa"/>
            <w:vAlign w:val="bottom"/>
          </w:tcPr>
          <w:p w:rsidR="00102C5A" w:rsidRDefault="00307B0B">
            <w:pPr>
              <w:pStyle w:val="TableBodyText"/>
            </w:pPr>
            <w:r>
              <w:t>Attachments</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rPr>
                <w:b/>
              </w:rPr>
            </w:pPr>
            <w:r>
              <w:rPr>
                <w:b/>
              </w:rPr>
              <w:t>Categories</w:t>
            </w:r>
          </w:p>
        </w:tc>
        <w:tc>
          <w:tcPr>
            <w:tcW w:w="4887" w:type="dxa"/>
            <w:noWrap/>
            <w:vAlign w:val="bottom"/>
            <w:hideMark/>
          </w:tcPr>
          <w:p w:rsidR="00102C5A" w:rsidRDefault="00307B0B">
            <w:pPr>
              <w:pStyle w:val="TableBodyText"/>
            </w:pPr>
            <w:r>
              <w:t>{9EBCD900-9D05-46c8-8F4D-E46E87328844}</w:t>
            </w:r>
          </w:p>
        </w:tc>
        <w:tc>
          <w:tcPr>
            <w:tcW w:w="1650" w:type="dxa"/>
            <w:vAlign w:val="bottom"/>
          </w:tcPr>
          <w:p w:rsidR="00102C5A" w:rsidRDefault="00307B0B">
            <w:pPr>
              <w:pStyle w:val="TableBodyText"/>
            </w:pPr>
            <w:r>
              <w:t>Text</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rPr>
                <w:b/>
              </w:rPr>
            </w:pPr>
            <w:r>
              <w:rPr>
                <w:b/>
              </w:rPr>
              <w:t>ContentTypeId</w:t>
            </w:r>
          </w:p>
        </w:tc>
        <w:tc>
          <w:tcPr>
            <w:tcW w:w="4887" w:type="dxa"/>
            <w:noWrap/>
            <w:vAlign w:val="bottom"/>
            <w:hideMark/>
          </w:tcPr>
          <w:p w:rsidR="00102C5A" w:rsidRDefault="00307B0B">
            <w:pPr>
              <w:pStyle w:val="TableBodyText"/>
            </w:pPr>
            <w:r>
              <w:t>{03e45e84-1992-4d42-9116-26f756012634}</w:t>
            </w:r>
          </w:p>
        </w:tc>
        <w:tc>
          <w:tcPr>
            <w:tcW w:w="1650" w:type="dxa"/>
            <w:vAlign w:val="bottom"/>
          </w:tcPr>
          <w:p w:rsidR="00102C5A" w:rsidRDefault="00307B0B">
            <w:pPr>
              <w:pStyle w:val="TableBodyText"/>
            </w:pPr>
            <w:r>
              <w:t>ContentTypeId</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rPr>
                <w:b/>
              </w:rPr>
            </w:pPr>
            <w:r>
              <w:rPr>
                <w:b/>
              </w:rPr>
              <w:t>Created</w:t>
            </w:r>
          </w:p>
        </w:tc>
        <w:tc>
          <w:tcPr>
            <w:tcW w:w="4887" w:type="dxa"/>
            <w:noWrap/>
            <w:vAlign w:val="bottom"/>
            <w:hideMark/>
          </w:tcPr>
          <w:p w:rsidR="00102C5A" w:rsidRDefault="00307B0B">
            <w:pPr>
              <w:pStyle w:val="TableBodyText"/>
            </w:pPr>
            <w:r>
              <w:t>{8c06beca-0777-48f7-91c7-6da68bc07b69}</w:t>
            </w:r>
          </w:p>
        </w:tc>
        <w:tc>
          <w:tcPr>
            <w:tcW w:w="1650" w:type="dxa"/>
            <w:vAlign w:val="bottom"/>
          </w:tcPr>
          <w:p w:rsidR="00102C5A" w:rsidRDefault="00307B0B">
            <w:pPr>
              <w:pStyle w:val="TableBodyText"/>
            </w:pPr>
            <w:r>
              <w:t>DateTime</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rPr>
                <w:b/>
              </w:rPr>
            </w:pPr>
            <w:r>
              <w:rPr>
                <w:b/>
              </w:rPr>
              <w:t>ID</w:t>
            </w:r>
          </w:p>
        </w:tc>
        <w:tc>
          <w:tcPr>
            <w:tcW w:w="4887" w:type="dxa"/>
            <w:noWrap/>
            <w:vAlign w:val="bottom"/>
            <w:hideMark/>
          </w:tcPr>
          <w:p w:rsidR="00102C5A" w:rsidRDefault="00307B0B">
            <w:pPr>
              <w:pStyle w:val="TableBodyText"/>
            </w:pPr>
            <w:r>
              <w:t>{1d22ea11-1e32-424e-89ab-9fedbadb6ce1}</w:t>
            </w:r>
          </w:p>
        </w:tc>
        <w:tc>
          <w:tcPr>
            <w:tcW w:w="1650" w:type="dxa"/>
            <w:vAlign w:val="bottom"/>
          </w:tcPr>
          <w:p w:rsidR="00102C5A" w:rsidRDefault="00307B0B">
            <w:pPr>
              <w:pStyle w:val="TableBodyText"/>
            </w:pPr>
            <w:r>
              <w:t>Counter</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rPr>
                <w:b/>
              </w:rPr>
            </w:pPr>
            <w:r>
              <w:rPr>
                <w:b/>
              </w:rPr>
              <w:t>Modified</w:t>
            </w:r>
          </w:p>
        </w:tc>
        <w:tc>
          <w:tcPr>
            <w:tcW w:w="4887" w:type="dxa"/>
            <w:noWrap/>
            <w:vAlign w:val="bottom"/>
            <w:hideMark/>
          </w:tcPr>
          <w:p w:rsidR="00102C5A" w:rsidRDefault="00307B0B">
            <w:pPr>
              <w:pStyle w:val="TableBodyText"/>
            </w:pPr>
            <w:r>
              <w:t>{28cf69c5-fa48-462a-b5cd-27b6f9d2bd5f}</w:t>
            </w:r>
          </w:p>
        </w:tc>
        <w:tc>
          <w:tcPr>
            <w:tcW w:w="1650" w:type="dxa"/>
            <w:vAlign w:val="bottom"/>
          </w:tcPr>
          <w:p w:rsidR="00102C5A" w:rsidRDefault="00307B0B">
            <w:pPr>
              <w:pStyle w:val="TableBodyText"/>
            </w:pPr>
            <w:r>
              <w:t>DateTime</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rPr>
                <w:b/>
              </w:rPr>
            </w:pPr>
            <w:r>
              <w:rPr>
                <w:b/>
              </w:rPr>
              <w:t>owshiddenversion</w:t>
            </w:r>
          </w:p>
        </w:tc>
        <w:tc>
          <w:tcPr>
            <w:tcW w:w="4887" w:type="dxa"/>
            <w:noWrap/>
            <w:vAlign w:val="bottom"/>
            <w:hideMark/>
          </w:tcPr>
          <w:p w:rsidR="00102C5A" w:rsidRDefault="00307B0B">
            <w:pPr>
              <w:pStyle w:val="TableBodyText"/>
            </w:pPr>
            <w:r>
              <w:t>{d4e44a66-ee3a-4d02-88c9-4ec5ff3f4cd5}</w:t>
            </w:r>
          </w:p>
        </w:tc>
        <w:tc>
          <w:tcPr>
            <w:tcW w:w="1650" w:type="dxa"/>
            <w:vAlign w:val="bottom"/>
          </w:tcPr>
          <w:p w:rsidR="00102C5A" w:rsidRDefault="00307B0B">
            <w:pPr>
              <w:pStyle w:val="TableBodyText"/>
            </w:pPr>
            <w:r>
              <w:t>Integer</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pPr>
            <w:r>
              <w:rPr>
                <w:b/>
              </w:rPr>
              <w:t>ReplicationID</w:t>
            </w:r>
            <w:bookmarkStart w:id="230" w:name="Appendix_A_Target_21"/>
            <w:r>
              <w:rPr>
                <w:rStyle w:val="Hyperlink"/>
                <w:b/>
              </w:rPr>
              <w:fldChar w:fldCharType="begin"/>
            </w:r>
            <w:r>
              <w:rPr>
                <w:rStyle w:val="Hyperlink"/>
                <w:b/>
                <w:szCs w:val="24"/>
              </w:rPr>
              <w:instrText xml:space="preserve"> HYPERLINK \l "Appendix_A_21" \o "Product behavior note 21" \h </w:instrText>
            </w:r>
            <w:r>
              <w:rPr>
                <w:rStyle w:val="Hyperlink"/>
                <w:b/>
              </w:rPr>
            </w:r>
            <w:r>
              <w:rPr>
                <w:rStyle w:val="Hyperlink"/>
                <w:b/>
                <w:szCs w:val="24"/>
              </w:rPr>
              <w:fldChar w:fldCharType="separate"/>
            </w:r>
            <w:r>
              <w:rPr>
                <w:rStyle w:val="Hyperlink"/>
                <w:b/>
              </w:rPr>
              <w:t>&lt;21&gt;</w:t>
            </w:r>
            <w:r>
              <w:rPr>
                <w:rStyle w:val="Hyperlink"/>
                <w:b/>
              </w:rPr>
              <w:fldChar w:fldCharType="end"/>
            </w:r>
            <w:bookmarkEnd w:id="230"/>
          </w:p>
        </w:tc>
        <w:tc>
          <w:tcPr>
            <w:tcW w:w="4887" w:type="dxa"/>
            <w:noWrap/>
            <w:vAlign w:val="bottom"/>
            <w:hideMark/>
          </w:tcPr>
          <w:p w:rsidR="00102C5A" w:rsidRDefault="00307B0B">
            <w:pPr>
              <w:pStyle w:val="TableBodyText"/>
            </w:pPr>
            <w:r>
              <w:t>None defined</w:t>
            </w:r>
          </w:p>
        </w:tc>
        <w:tc>
          <w:tcPr>
            <w:tcW w:w="1650" w:type="dxa"/>
            <w:vAlign w:val="bottom"/>
          </w:tcPr>
          <w:p w:rsidR="00102C5A" w:rsidRDefault="00307B0B">
            <w:pPr>
              <w:pStyle w:val="TableBodyText"/>
            </w:pPr>
            <w:r>
              <w:t>None defined (</w:t>
            </w:r>
            <w:hyperlink w:anchor="Section_dd72fd639bde429fbe61b04e6a43195f" w:history="1">
              <w:r>
                <w:rPr>
                  <w:rStyle w:val="Hyperlink"/>
                </w:rPr>
                <w:t>stringGUID</w:t>
              </w:r>
            </w:hyperlink>
            <w:r>
              <w:t>)</w:t>
            </w:r>
          </w:p>
        </w:tc>
      </w:tr>
      <w:tr w:rsidR="00102C5A" w:rsidTr="00102C5A">
        <w:trPr>
          <w:cantSplit/>
        </w:trPr>
        <w:tc>
          <w:tcPr>
            <w:tcW w:w="2083" w:type="dxa"/>
            <w:noWrap/>
            <w:tcMar>
              <w:top w:w="30" w:type="dxa"/>
              <w:left w:w="30" w:type="dxa"/>
              <w:bottom w:w="30" w:type="dxa"/>
              <w:right w:w="30" w:type="dxa"/>
            </w:tcMar>
            <w:vAlign w:val="bottom"/>
            <w:hideMark/>
          </w:tcPr>
          <w:p w:rsidR="00102C5A" w:rsidRDefault="00307B0B">
            <w:pPr>
              <w:pStyle w:val="TableBodyText"/>
            </w:pPr>
            <w:r>
              <w:rPr>
                <w:b/>
              </w:rPr>
              <w:t>vti_versionhistory</w:t>
            </w:r>
            <w:bookmarkStart w:id="231"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w:t>
            </w:r>
            <w:r>
              <w:rPr>
                <w:rStyle w:val="Hyperlink"/>
                <w:b/>
              </w:rPr>
              <w:t>&gt;</w:t>
            </w:r>
            <w:r>
              <w:rPr>
                <w:rStyle w:val="Hyperlink"/>
                <w:b/>
              </w:rPr>
              <w:fldChar w:fldCharType="end"/>
            </w:r>
            <w:bookmarkEnd w:id="231"/>
          </w:p>
        </w:tc>
        <w:tc>
          <w:tcPr>
            <w:tcW w:w="4887" w:type="dxa"/>
            <w:noWrap/>
            <w:vAlign w:val="bottom"/>
            <w:hideMark/>
          </w:tcPr>
          <w:p w:rsidR="00102C5A" w:rsidRDefault="00307B0B">
            <w:pPr>
              <w:pStyle w:val="TableBodyText"/>
            </w:pPr>
            <w:r>
              <w:t>None defined</w:t>
            </w:r>
          </w:p>
        </w:tc>
        <w:tc>
          <w:tcPr>
            <w:tcW w:w="1650" w:type="dxa"/>
            <w:vAlign w:val="bottom"/>
          </w:tcPr>
          <w:p w:rsidR="00102C5A" w:rsidRDefault="00307B0B">
            <w:pPr>
              <w:pStyle w:val="TableBodyText"/>
            </w:pPr>
            <w:r>
              <w:t>None defined (see description following the table)</w:t>
            </w:r>
          </w:p>
        </w:tc>
      </w:tr>
    </w:tbl>
    <w:p w:rsidR="00102C5A" w:rsidRDefault="00102C5A"/>
    <w:p w:rsidR="00102C5A" w:rsidRDefault="00307B0B">
      <w:r>
        <w:rPr>
          <w:b/>
        </w:rPr>
        <w:t>Attachments:</w:t>
      </w:r>
      <w:r>
        <w:t xml:space="preserve"> See </w:t>
      </w:r>
      <w:r>
        <w:rPr>
          <w:b/>
        </w:rPr>
        <w:t>IncludeAttachmentUrls</w:t>
      </w:r>
      <w:r>
        <w:t xml:space="preserve"> in [MS-LISTSWS]. </w:t>
      </w:r>
      <w:r>
        <w:rPr>
          <w:b/>
        </w:rPr>
        <w:t>Attachments</w:t>
      </w:r>
      <w:r>
        <w:t xml:space="preserve"> can be absent from the schema.</w:t>
      </w:r>
    </w:p>
    <w:p w:rsidR="00102C5A" w:rsidRDefault="00307B0B">
      <w:r>
        <w:rPr>
          <w:b/>
        </w:rPr>
        <w:t xml:space="preserve">Categories: </w:t>
      </w:r>
      <w:r>
        <w:t xml:space="preserve">This is a delimited list of strings stored as a single string. The delimiter </w:t>
      </w:r>
      <w:r>
        <w:t xml:space="preserve">used is an implementation detail and can vary depending on the language settings of the user. Suggested delimiters include the semicolon ';' and comma ',' characters. </w:t>
      </w:r>
      <w:r>
        <w:rPr>
          <w:b/>
        </w:rPr>
        <w:t>Categories</w:t>
      </w:r>
      <w:r>
        <w:t xml:space="preserve"> can be absent from items and can be absent from the schema.</w:t>
      </w:r>
    </w:p>
    <w:p w:rsidR="00102C5A" w:rsidRDefault="00307B0B">
      <w:r>
        <w:rPr>
          <w:b/>
        </w:rPr>
        <w:t xml:space="preserve">ContentTypeId: </w:t>
      </w:r>
      <w:r>
        <w:t>Thi</w:t>
      </w:r>
      <w:r>
        <w:t xml:space="preserve">s property identifies the item type of each item. The format of </w:t>
      </w:r>
      <w:r>
        <w:rPr>
          <w:b/>
        </w:rPr>
        <w:t>ContentTypeId</w:t>
      </w:r>
      <w:r>
        <w:t xml:space="preserve"> is defined in [MS-LISTSWS]. The following table shows how to identify an item type by the value in the </w:t>
      </w:r>
      <w:r>
        <w:rPr>
          <w:b/>
        </w:rPr>
        <w:t>ContentTypeId</w:t>
      </w:r>
      <w:r>
        <w:t xml:space="preserve"> field.</w:t>
      </w:r>
    </w:p>
    <w:tbl>
      <w:tblPr>
        <w:tblStyle w:val="Table-ShadedHeader"/>
        <w:tblW w:w="0" w:type="auto"/>
        <w:tblLook w:val="04A0" w:firstRow="1" w:lastRow="0" w:firstColumn="1" w:lastColumn="0" w:noHBand="0" w:noVBand="1"/>
      </w:tblPr>
      <w:tblGrid>
        <w:gridCol w:w="4428"/>
        <w:gridCol w:w="4428"/>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428" w:type="dxa"/>
            <w:tcMar>
              <w:top w:w="30" w:type="dxa"/>
              <w:left w:w="30" w:type="dxa"/>
              <w:bottom w:w="30" w:type="dxa"/>
              <w:right w:w="30" w:type="dxa"/>
            </w:tcMar>
          </w:tcPr>
          <w:p w:rsidR="00102C5A" w:rsidRDefault="00307B0B">
            <w:pPr>
              <w:pStyle w:val="TableHeaderText"/>
            </w:pPr>
            <w:r>
              <w:t>ContentTypeId begins with</w:t>
            </w:r>
          </w:p>
        </w:tc>
        <w:tc>
          <w:tcPr>
            <w:tcW w:w="4428" w:type="dxa"/>
          </w:tcPr>
          <w:p w:rsidR="00102C5A" w:rsidRDefault="00307B0B">
            <w:pPr>
              <w:pStyle w:val="TableHeaderText"/>
            </w:pPr>
            <w:r>
              <w:t>Content or item type name</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0x0102</w:t>
            </w:r>
          </w:p>
        </w:tc>
        <w:tc>
          <w:tcPr>
            <w:tcW w:w="4428" w:type="dxa"/>
            <w:vAlign w:val="bottom"/>
          </w:tcPr>
          <w:p w:rsidR="00102C5A" w:rsidRDefault="00307B0B">
            <w:pPr>
              <w:pStyle w:val="TableBodyText"/>
            </w:pPr>
            <w:r>
              <w:t>Appointment</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0x0106</w:t>
            </w:r>
          </w:p>
        </w:tc>
        <w:tc>
          <w:tcPr>
            <w:tcW w:w="4428" w:type="dxa"/>
            <w:vAlign w:val="bottom"/>
          </w:tcPr>
          <w:p w:rsidR="00102C5A" w:rsidRDefault="00307B0B">
            <w:pPr>
              <w:pStyle w:val="TableBodyText"/>
            </w:pPr>
            <w:r>
              <w:t>Contact</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0x012002</w:t>
            </w:r>
          </w:p>
        </w:tc>
        <w:tc>
          <w:tcPr>
            <w:tcW w:w="4428" w:type="dxa"/>
            <w:vAlign w:val="bottom"/>
          </w:tcPr>
          <w:p w:rsidR="00102C5A" w:rsidRDefault="00307B0B">
            <w:pPr>
              <w:pStyle w:val="TableBodyText"/>
            </w:pPr>
            <w:r>
              <w:t>Discussion item</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0x0101</w:t>
            </w:r>
          </w:p>
        </w:tc>
        <w:tc>
          <w:tcPr>
            <w:tcW w:w="4428" w:type="dxa"/>
            <w:vAlign w:val="bottom"/>
          </w:tcPr>
          <w:p w:rsidR="00102C5A" w:rsidRDefault="00307B0B">
            <w:pPr>
              <w:pStyle w:val="TableBodyText"/>
            </w:pPr>
            <w:r>
              <w:t>Document</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0x0120</w:t>
            </w:r>
          </w:p>
        </w:tc>
        <w:tc>
          <w:tcPr>
            <w:tcW w:w="4428" w:type="dxa"/>
            <w:vAlign w:val="bottom"/>
          </w:tcPr>
          <w:p w:rsidR="00102C5A" w:rsidRDefault="00307B0B">
            <w:pPr>
              <w:pStyle w:val="TableBodyText"/>
            </w:pPr>
            <w:r>
              <w:t>Folder</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0x0108</w:t>
            </w:r>
          </w:p>
        </w:tc>
        <w:tc>
          <w:tcPr>
            <w:tcW w:w="4428" w:type="dxa"/>
            <w:vAlign w:val="bottom"/>
          </w:tcPr>
          <w:p w:rsidR="00102C5A" w:rsidRDefault="00307B0B">
            <w:pPr>
              <w:pStyle w:val="TableBodyText"/>
            </w:pPr>
            <w:r>
              <w:t>Task</w:t>
            </w:r>
          </w:p>
        </w:tc>
      </w:tr>
      <w:tr w:rsidR="00102C5A" w:rsidTr="00102C5A">
        <w:trPr>
          <w:cantSplit/>
        </w:trPr>
        <w:tc>
          <w:tcPr>
            <w:tcW w:w="4428" w:type="dxa"/>
            <w:tcMar>
              <w:top w:w="30" w:type="dxa"/>
              <w:left w:w="30" w:type="dxa"/>
              <w:bottom w:w="30" w:type="dxa"/>
              <w:right w:w="30" w:type="dxa"/>
            </w:tcMar>
            <w:vAlign w:val="bottom"/>
          </w:tcPr>
          <w:p w:rsidR="00102C5A" w:rsidRDefault="00307B0B">
            <w:pPr>
              <w:pStyle w:val="TableBodyText"/>
            </w:pPr>
            <w:r>
              <w:t>0x010801</w:t>
            </w:r>
          </w:p>
        </w:tc>
        <w:tc>
          <w:tcPr>
            <w:tcW w:w="4428" w:type="dxa"/>
            <w:vAlign w:val="bottom"/>
          </w:tcPr>
          <w:p w:rsidR="00102C5A" w:rsidRDefault="00307B0B">
            <w:pPr>
              <w:pStyle w:val="TableBodyText"/>
            </w:pPr>
            <w:r>
              <w:t>Workflow Task (a subtype of Task)</w:t>
            </w:r>
          </w:p>
        </w:tc>
      </w:tr>
    </w:tbl>
    <w:p w:rsidR="00102C5A" w:rsidRDefault="00307B0B">
      <w:r>
        <w:lastRenderedPageBreak/>
        <w:t xml:space="preserve">Protocol clients MAY choose to ignore </w:t>
      </w:r>
      <w:r>
        <w:rPr>
          <w:b/>
        </w:rPr>
        <w:t>ContentTypeId</w:t>
      </w:r>
      <w:r>
        <w:t xml:space="preserve"> and assume all items in a list are a particular type.</w:t>
      </w:r>
      <w:bookmarkStart w:id="23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2"/>
    </w:p>
    <w:p w:rsidR="00102C5A" w:rsidRDefault="00307B0B">
      <w:r>
        <w:rPr>
          <w:b/>
        </w:rPr>
        <w:t xml:space="preserve">Created: </w:t>
      </w:r>
      <w:r>
        <w:t xml:space="preserve">The date and time the item was created. </w:t>
      </w:r>
      <w:r>
        <w:rPr>
          <w:b/>
        </w:rPr>
        <w:t>Created</w:t>
      </w:r>
      <w:r>
        <w:t xml:space="preserve"> can be absent from items and can be absent from the schema.</w:t>
      </w:r>
    </w:p>
    <w:p w:rsidR="00102C5A" w:rsidRDefault="00307B0B">
      <w:r>
        <w:rPr>
          <w:b/>
        </w:rPr>
        <w:t xml:space="preserve">ID: </w:t>
      </w:r>
      <w:r>
        <w:t>An integer that uniquely identifies this item from all other ite</w:t>
      </w:r>
      <w:r>
        <w:t>ms in the list. Protocol clients are not allowed to change the identifier. IDs are assigned by the protocol server, so protocol clients also cannot set an identifier on a new item.</w:t>
      </w:r>
    </w:p>
    <w:p w:rsidR="00102C5A" w:rsidRDefault="00307B0B">
      <w:r>
        <w:rPr>
          <w:b/>
        </w:rPr>
        <w:t xml:space="preserve">Modified: </w:t>
      </w:r>
      <w:r>
        <w:t xml:space="preserve">Date and time that the item was last modified. For document items, protocol clients MUST NOT assume that this time is the same as the last modified time of the document file. </w:t>
      </w:r>
      <w:r>
        <w:rPr>
          <w:b/>
        </w:rPr>
        <w:t>Modified</w:t>
      </w:r>
      <w:r>
        <w:t xml:space="preserve"> can be absent from items and can be absent from the schema.</w:t>
      </w:r>
    </w:p>
    <w:p w:rsidR="00102C5A" w:rsidRDefault="00307B0B">
      <w:r>
        <w:rPr>
          <w:b/>
        </w:rPr>
        <w:t>owshiddenver</w:t>
      </w:r>
      <w:r>
        <w:rPr>
          <w:b/>
        </w:rPr>
        <w:t xml:space="preserve">sion: </w:t>
      </w:r>
      <w:r>
        <w:t>This is an integer that increases by 1 every time the item is modified on the protocol server. See [MS-LISTSWS].</w:t>
      </w:r>
    </w:p>
    <w:p w:rsidR="00102C5A" w:rsidRDefault="00307B0B">
      <w:r>
        <w:rPr>
          <w:b/>
        </w:rPr>
        <w:t xml:space="preserve">ReplicationID: </w:t>
      </w:r>
      <w:r>
        <w:t>This property is of the simple type stringGUID. Protocol clients SHOULD generate a GUID when creating new items on the pro</w:t>
      </w:r>
      <w:r>
        <w:t xml:space="preserve">tocol server and fill the </w:t>
      </w:r>
      <w:r>
        <w:rPr>
          <w:b/>
        </w:rPr>
        <w:t>ReplicationID</w:t>
      </w:r>
      <w:r>
        <w:t xml:space="preserve"> property with it. This allows a protocol client to correctly identify the item later if the creation succeeds but the protocol client receives no response from the protocol server. Protocol servers can choose to set </w:t>
      </w:r>
      <w:r>
        <w:rPr>
          <w:b/>
        </w:rPr>
        <w:t>ReplicationID</w:t>
      </w:r>
      <w:r>
        <w:t xml:space="preserve"> on new items created by the protocol server. </w:t>
      </w:r>
      <w:r>
        <w:rPr>
          <w:b/>
        </w:rPr>
        <w:t>ReplicationID</w:t>
      </w:r>
      <w:r>
        <w:t xml:space="preserve"> can be absent from items and the </w:t>
      </w:r>
      <w:r>
        <w:rPr>
          <w:b/>
        </w:rPr>
        <w:t>ReplicationID</w:t>
      </w:r>
      <w:r>
        <w:t xml:space="preserve"> field can be absent from the schema.</w:t>
      </w:r>
    </w:p>
    <w:p w:rsidR="00102C5A" w:rsidRDefault="00307B0B">
      <w:r>
        <w:rPr>
          <w:b/>
        </w:rPr>
        <w:t xml:space="preserve">vti_versionhistory: </w:t>
      </w:r>
      <w:r>
        <w:t xml:space="preserve">Version history is a list of GUIDs and integers in the following format: </w:t>
      </w:r>
    </w:p>
    <w:p w:rsidR="00102C5A" w:rsidRDefault="00307B0B">
      <w:pPr>
        <w:pStyle w:val="Code"/>
      </w:pPr>
      <w:r>
        <w:t>GUID:</w:t>
      </w:r>
      <w:r>
        <w:t>Integer,GUID:Integer,GUID:Integer</w:t>
      </w:r>
    </w:p>
    <w:p w:rsidR="00102C5A" w:rsidRDefault="00307B0B">
      <w:r>
        <w:t xml:space="preserve">There can be any nonzero number of GUID-integer pairs in the list. Each unique GUID MUST appear at most once in the list. One integer MUST be greater than all other integers. The list is not sorted, so any GUID can be the </w:t>
      </w:r>
      <w:r>
        <w:t>one paired with the highest integer. Protocol clients and protocol servers MAY remove the pairs with the smallest integers to save space.</w:t>
      </w:r>
      <w:bookmarkStart w:id="23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3"/>
      <w:r>
        <w:t xml:space="preserve"> GUIDs are written as a hexadecimal string with n</w:t>
      </w:r>
      <w:r>
        <w:t xml:space="preserve">o non-hexadecimal characters. The </w:t>
      </w:r>
      <w:r>
        <w:rPr>
          <w:b/>
        </w:rPr>
        <w:t>vti_versionhistory</w:t>
      </w:r>
      <w:r>
        <w:t xml:space="preserve"> field can be absent from the schema.</w:t>
      </w:r>
    </w:p>
    <w:p w:rsidR="00102C5A" w:rsidRDefault="00307B0B">
      <w:r>
        <w:t>Version history is built in the following way:</w:t>
      </w:r>
    </w:p>
    <w:p w:rsidR="00102C5A" w:rsidRDefault="00307B0B">
      <w:pPr>
        <w:pStyle w:val="ListParagraph"/>
        <w:numPr>
          <w:ilvl w:val="0"/>
          <w:numId w:val="61"/>
        </w:numPr>
      </w:pPr>
      <w:r>
        <w:t>Every protocol client and protocol server that edits items generates a GUID. This GUID is reused and not regenerated.</w:t>
      </w:r>
    </w:p>
    <w:p w:rsidR="00102C5A" w:rsidRDefault="00307B0B">
      <w:pPr>
        <w:pStyle w:val="ListParagraph"/>
        <w:numPr>
          <w:ilvl w:val="0"/>
          <w:numId w:val="61"/>
        </w:numPr>
      </w:pPr>
      <w:r>
        <w:t>E</w:t>
      </w:r>
      <w:r>
        <w:t>ach time an item is updated, the highest integer is found among the GUID-integer pairs. This is the version number. That integer is incremented by one to get the integer to use in step 3.</w:t>
      </w:r>
    </w:p>
    <w:p w:rsidR="00102C5A" w:rsidRDefault="00307B0B">
      <w:pPr>
        <w:pStyle w:val="ListParagraph"/>
        <w:numPr>
          <w:ilvl w:val="0"/>
          <w:numId w:val="61"/>
        </w:numPr>
      </w:pPr>
      <w:r>
        <w:t>The editing protocol client or protocol server searches for its GUID</w:t>
      </w:r>
      <w:r>
        <w:t xml:space="preserve"> in the GUID-integer pairs and removes the pair if it is found. Then the editing protocol client or protocol server inserts a new GUID-integer pair using its GUID and the integer from step 2.</w:t>
      </w:r>
    </w:p>
    <w:p w:rsidR="00102C5A" w:rsidRDefault="00307B0B">
      <w:r>
        <w:t xml:space="preserve">The following is an example of version history: </w:t>
      </w:r>
    </w:p>
    <w:p w:rsidR="00102C5A" w:rsidRDefault="00307B0B">
      <w:pPr>
        <w:pStyle w:val="Code"/>
      </w:pPr>
      <w:r>
        <w:t>de97ebfb2cab394</w:t>
      </w:r>
      <w:r>
        <w:t>bb8907df29fbd9a71:4,c35a52c8cb6a9c40bcee84c0865d4622:7,508a32fb9f9f4ccd8e5663b4172b4546:9</w:t>
      </w:r>
    </w:p>
    <w:p w:rsidR="00102C5A" w:rsidRDefault="00307B0B">
      <w:r>
        <w:t>Protocol clients and protocol servers can use the version history to perform conflict detection and resolution, as explained in the following table.</w:t>
      </w:r>
    </w:p>
    <w:tbl>
      <w:tblPr>
        <w:tblStyle w:val="Table-ShadedHeader"/>
        <w:tblW w:w="0" w:type="auto"/>
        <w:tblLook w:val="04A0" w:firstRow="1" w:lastRow="0" w:firstColumn="1" w:lastColumn="0" w:noHBand="0" w:noVBand="1"/>
      </w:tblPr>
      <w:tblGrid>
        <w:gridCol w:w="4318"/>
        <w:gridCol w:w="4302"/>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318" w:type="dxa"/>
            <w:tcMar>
              <w:top w:w="30" w:type="dxa"/>
              <w:left w:w="30" w:type="dxa"/>
              <w:bottom w:w="30" w:type="dxa"/>
              <w:right w:w="30" w:type="dxa"/>
            </w:tcMar>
          </w:tcPr>
          <w:p w:rsidR="00102C5A" w:rsidRDefault="00307B0B">
            <w:pPr>
              <w:pStyle w:val="TableHeaderText"/>
            </w:pPr>
            <w:r>
              <w:lastRenderedPageBreak/>
              <w:t xml:space="preserve">Highest-integer </w:t>
            </w:r>
            <w:r>
              <w:t>comparison between two values of version history</w:t>
            </w:r>
          </w:p>
        </w:tc>
        <w:tc>
          <w:tcPr>
            <w:tcW w:w="4302" w:type="dxa"/>
          </w:tcPr>
          <w:p w:rsidR="00102C5A" w:rsidRDefault="00307B0B">
            <w:pPr>
              <w:pStyle w:val="TableHeaderText"/>
            </w:pPr>
            <w:r>
              <w:t>Result</w:t>
            </w:r>
          </w:p>
        </w:tc>
      </w:tr>
      <w:tr w:rsidR="00102C5A" w:rsidTr="00102C5A">
        <w:trPr>
          <w:cantSplit/>
        </w:trPr>
        <w:tc>
          <w:tcPr>
            <w:tcW w:w="4318" w:type="dxa"/>
            <w:tcMar>
              <w:top w:w="30" w:type="dxa"/>
              <w:left w:w="30" w:type="dxa"/>
              <w:bottom w:w="30" w:type="dxa"/>
              <w:right w:w="30" w:type="dxa"/>
            </w:tcMar>
            <w:vAlign w:val="bottom"/>
          </w:tcPr>
          <w:p w:rsidR="00102C5A" w:rsidRDefault="00307B0B">
            <w:pPr>
              <w:pStyle w:val="TableBodyText"/>
            </w:pPr>
            <w:r>
              <w:t>Different GUIDs</w:t>
            </w:r>
          </w:p>
        </w:tc>
        <w:tc>
          <w:tcPr>
            <w:tcW w:w="4302" w:type="dxa"/>
            <w:vAlign w:val="bottom"/>
          </w:tcPr>
          <w:p w:rsidR="00102C5A" w:rsidRDefault="00307B0B">
            <w:pPr>
              <w:pStyle w:val="TableBodyText"/>
            </w:pPr>
            <w:r>
              <w:t>Conflict: items are different</w:t>
            </w:r>
          </w:p>
        </w:tc>
      </w:tr>
      <w:tr w:rsidR="00102C5A" w:rsidTr="00102C5A">
        <w:trPr>
          <w:cantSplit/>
        </w:trPr>
        <w:tc>
          <w:tcPr>
            <w:tcW w:w="4318" w:type="dxa"/>
            <w:tcMar>
              <w:top w:w="30" w:type="dxa"/>
              <w:left w:w="30" w:type="dxa"/>
              <w:bottom w:w="30" w:type="dxa"/>
              <w:right w:w="30" w:type="dxa"/>
            </w:tcMar>
            <w:vAlign w:val="bottom"/>
          </w:tcPr>
          <w:p w:rsidR="00102C5A" w:rsidRDefault="00307B0B">
            <w:pPr>
              <w:pStyle w:val="TableBodyText"/>
            </w:pPr>
            <w:r>
              <w:t>Different integers</w:t>
            </w:r>
          </w:p>
        </w:tc>
        <w:tc>
          <w:tcPr>
            <w:tcW w:w="4302" w:type="dxa"/>
            <w:vAlign w:val="bottom"/>
          </w:tcPr>
          <w:p w:rsidR="00102C5A" w:rsidRDefault="00307B0B">
            <w:pPr>
              <w:pStyle w:val="TableBodyText"/>
            </w:pPr>
            <w:r>
              <w:t>Conflict: items are different</w:t>
            </w:r>
          </w:p>
        </w:tc>
      </w:tr>
      <w:tr w:rsidR="00102C5A" w:rsidTr="00102C5A">
        <w:trPr>
          <w:cantSplit/>
        </w:trPr>
        <w:tc>
          <w:tcPr>
            <w:tcW w:w="4318" w:type="dxa"/>
            <w:tcMar>
              <w:top w:w="30" w:type="dxa"/>
              <w:left w:w="30" w:type="dxa"/>
              <w:bottom w:w="30" w:type="dxa"/>
              <w:right w:w="30" w:type="dxa"/>
            </w:tcMar>
            <w:vAlign w:val="bottom"/>
          </w:tcPr>
          <w:p w:rsidR="00102C5A" w:rsidRDefault="00307B0B">
            <w:pPr>
              <w:pStyle w:val="TableBodyText"/>
            </w:pPr>
            <w:r>
              <w:t>Same integer and same GUID</w:t>
            </w:r>
          </w:p>
        </w:tc>
        <w:tc>
          <w:tcPr>
            <w:tcW w:w="4302" w:type="dxa"/>
            <w:vAlign w:val="bottom"/>
          </w:tcPr>
          <w:p w:rsidR="00102C5A" w:rsidRDefault="00307B0B">
            <w:pPr>
              <w:pStyle w:val="TableBodyText"/>
            </w:pPr>
            <w:r>
              <w:t>Same item</w:t>
            </w:r>
          </w:p>
        </w:tc>
      </w:tr>
    </w:tbl>
    <w:p w:rsidR="00102C5A" w:rsidRDefault="00307B0B">
      <w:r>
        <w:t>In these conflict cases, if the GUID-integer pair with the lower</w:t>
      </w:r>
      <w:r>
        <w:t xml:space="preserve"> integer is found in the version history with the higher integer, then the lower integer item is a previous state of the higher integer item. Protocol clients SHOULD use this to do more sophisticated conflict resolution than a simple equality comparison. P</w:t>
      </w:r>
      <w:r>
        <w:t>rotocol clients SHOULD choose to overwrite the older version instead of reporting a conflict.</w:t>
      </w:r>
    </w:p>
    <w:p w:rsidR="00102C5A" w:rsidRDefault="00307B0B">
      <w:pPr>
        <w:pStyle w:val="Heading5"/>
      </w:pPr>
      <w:bookmarkStart w:id="234" w:name="section_f6b7187cde364fc28edd56cd3932ea2f"/>
      <w:bookmarkStart w:id="235" w:name="_Toc163746676"/>
      <w:r>
        <w:t>Appointment-Specific Schema</w:t>
      </w:r>
      <w:bookmarkEnd w:id="234"/>
      <w:bookmarkEnd w:id="235"/>
    </w:p>
    <w:p w:rsidR="00102C5A" w:rsidRDefault="00307B0B">
      <w:r>
        <w:t xml:space="preserve">The appointment schema implements the appointments (section </w:t>
      </w:r>
      <w:hyperlink w:anchor="Section_7af13451a2d14f228c1137034f9cf158" w:history="1">
        <w:r>
          <w:rPr>
            <w:rStyle w:val="Hyperlink"/>
          </w:rPr>
          <w:t>3.1.1</w:t>
        </w:r>
      </w:hyperlink>
      <w:r>
        <w:t>) abstrac</w:t>
      </w:r>
      <w:r>
        <w:t>t data model. All appointment properties can be empty or missing unless this section states otherwise.</w:t>
      </w:r>
      <w:bookmarkStart w:id="23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6"/>
      <w:r>
        <w:t xml:space="preserve"> The following table identifies </w:t>
      </w:r>
    </w:p>
    <w:p w:rsidR="00102C5A" w:rsidRDefault="00307B0B">
      <w:r>
        <w:t xml:space="preserve">some fields by a group of attributes that appear in </w:t>
      </w:r>
      <w:r>
        <w:rPr>
          <w:b/>
        </w:rPr>
        <w:t>GetListResponse.GetListResult.List.Fields.Field</w:t>
      </w:r>
      <w:r>
        <w:t xml:space="preserve"> (see </w:t>
      </w:r>
      <w:hyperlink r:id="rId86"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316"/>
        <w:gridCol w:w="3394"/>
        <w:gridCol w:w="243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316" w:type="dxa"/>
            <w:noWrap/>
            <w:tcMar>
              <w:top w:w="30" w:type="dxa"/>
              <w:left w:w="30" w:type="dxa"/>
              <w:bottom w:w="30" w:type="dxa"/>
              <w:right w:w="30" w:type="dxa"/>
            </w:tcMar>
            <w:hideMark/>
          </w:tcPr>
          <w:p w:rsidR="00102C5A" w:rsidRDefault="00307B0B">
            <w:pPr>
              <w:pStyle w:val="TableHeaderText"/>
            </w:pPr>
            <w:r>
              <w:t>Field.Name</w:t>
            </w:r>
          </w:p>
        </w:tc>
        <w:tc>
          <w:tcPr>
            <w:tcW w:w="3394" w:type="dxa"/>
            <w:noWrap/>
            <w:hideMark/>
          </w:tcPr>
          <w:p w:rsidR="00102C5A" w:rsidRDefault="00307B0B">
            <w:pPr>
              <w:pStyle w:val="TableHeaderText"/>
            </w:pPr>
            <w:r>
              <w:t>Field.ID</w:t>
            </w:r>
          </w:p>
        </w:tc>
        <w:tc>
          <w:tcPr>
            <w:tcW w:w="2430" w:type="dxa"/>
            <w:noWrap/>
            <w:hideMark/>
          </w:tcPr>
          <w:p w:rsidR="00102C5A" w:rsidRDefault="00307B0B">
            <w:pPr>
              <w:pStyle w:val="TableHeaderText"/>
            </w:pPr>
            <w:r>
              <w:t>Field.Type (interpret as)</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BusyStatus</w:t>
            </w:r>
          </w:p>
        </w:tc>
        <w:tc>
          <w:tcPr>
            <w:tcW w:w="3394" w:type="dxa"/>
            <w:noWrap/>
            <w:vAlign w:val="bottom"/>
            <w:hideMark/>
          </w:tcPr>
          <w:p w:rsidR="00102C5A" w:rsidRDefault="00307B0B">
            <w:pPr>
              <w:pStyle w:val="TableBodyText"/>
            </w:pPr>
            <w:r>
              <w:t>None defined</w:t>
            </w:r>
          </w:p>
        </w:tc>
        <w:tc>
          <w:tcPr>
            <w:tcW w:w="2430" w:type="dxa"/>
            <w:noWrap/>
            <w:vAlign w:val="bottom"/>
            <w:hideMark/>
          </w:tcPr>
          <w:p w:rsidR="00102C5A" w:rsidRDefault="00307B0B">
            <w:pPr>
              <w:pStyle w:val="TableBodyText"/>
            </w:pPr>
            <w:r>
              <w:t>None defined (</w:t>
            </w:r>
            <w:hyperlink w:anchor="Section_afbf9c1c45be4b829cb957c2ecda064c" w:history="1">
              <w:r>
                <w:rPr>
                  <w:rStyle w:val="Hyperlink"/>
                </w:rPr>
                <w:t>BusyStatus</w:t>
              </w:r>
            </w:hyperlink>
            <w:r>
              <w: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Description</w:t>
            </w:r>
          </w:p>
        </w:tc>
        <w:tc>
          <w:tcPr>
            <w:tcW w:w="3394" w:type="dxa"/>
            <w:noWrap/>
            <w:vAlign w:val="bottom"/>
            <w:hideMark/>
          </w:tcPr>
          <w:p w:rsidR="00102C5A" w:rsidRDefault="00307B0B">
            <w:pPr>
              <w:pStyle w:val="TableBodyText"/>
            </w:pPr>
            <w:r>
              <w:t>{9da97a8a-1da5-4a77-98d3-4bc10456e700}</w:t>
            </w:r>
          </w:p>
        </w:tc>
        <w:tc>
          <w:tcPr>
            <w:tcW w:w="2430" w:type="dxa"/>
            <w:noWrap/>
            <w:vAlign w:val="bottom"/>
            <w:hideMark/>
          </w:tcPr>
          <w:p w:rsidR="00102C5A" w:rsidRDefault="00307B0B">
            <w:pPr>
              <w:pStyle w:val="TableBodyText"/>
            </w:pPr>
            <w:r>
              <w:t>Note</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Duration</w:t>
            </w:r>
          </w:p>
        </w:tc>
        <w:tc>
          <w:tcPr>
            <w:tcW w:w="3394" w:type="dxa"/>
            <w:noWrap/>
            <w:vAlign w:val="bottom"/>
            <w:hideMark/>
          </w:tcPr>
          <w:p w:rsidR="00102C5A" w:rsidRDefault="00307B0B">
            <w:pPr>
              <w:pStyle w:val="TableBodyText"/>
            </w:pPr>
            <w:r>
              <w:t>{4d54445d-1c84-4a6d-b8db-a51ded4e1acc}</w:t>
            </w:r>
          </w:p>
        </w:tc>
        <w:tc>
          <w:tcPr>
            <w:tcW w:w="2430" w:type="dxa"/>
            <w:noWrap/>
            <w:vAlign w:val="bottom"/>
            <w:hideMark/>
          </w:tcPr>
          <w:p w:rsidR="00102C5A" w:rsidRDefault="00307B0B">
            <w:pPr>
              <w:pStyle w:val="TableBodyText"/>
            </w:pPr>
            <w:r>
              <w:t>Integer</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Editor</w:t>
            </w:r>
          </w:p>
        </w:tc>
        <w:tc>
          <w:tcPr>
            <w:tcW w:w="3394" w:type="dxa"/>
            <w:noWrap/>
            <w:vAlign w:val="bottom"/>
            <w:hideMark/>
          </w:tcPr>
          <w:p w:rsidR="00102C5A" w:rsidRDefault="00307B0B">
            <w:pPr>
              <w:pStyle w:val="TableBodyText"/>
            </w:pPr>
            <w:r>
              <w:t>{d31655d1-1d5b-4511-95a1-7a09e9b75bf2}</w:t>
            </w:r>
          </w:p>
        </w:tc>
        <w:tc>
          <w:tcPr>
            <w:tcW w:w="2430" w:type="dxa"/>
            <w:noWrap/>
            <w:vAlign w:val="bottom"/>
            <w:hideMark/>
          </w:tcPr>
          <w:p w:rsidR="00102C5A" w:rsidRDefault="00307B0B">
            <w:pPr>
              <w:pStyle w:val="TableBodyText"/>
            </w:pPr>
            <w:r>
              <w:t>User</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EndDate</w:t>
            </w:r>
          </w:p>
        </w:tc>
        <w:tc>
          <w:tcPr>
            <w:tcW w:w="3394" w:type="dxa"/>
            <w:noWrap/>
            <w:vAlign w:val="bottom"/>
            <w:hideMark/>
          </w:tcPr>
          <w:p w:rsidR="00102C5A" w:rsidRDefault="00307B0B">
            <w:pPr>
              <w:pStyle w:val="TableBodyText"/>
            </w:pPr>
            <w:r>
              <w:t>{2684f9f2-54be-429f-ba06-76754fc056bf}</w:t>
            </w:r>
          </w:p>
        </w:tc>
        <w:tc>
          <w:tcPr>
            <w:tcW w:w="2430" w:type="dxa"/>
            <w:noWrap/>
            <w:vAlign w:val="bottom"/>
            <w:hideMark/>
          </w:tcPr>
          <w:p w:rsidR="00102C5A" w:rsidRDefault="00307B0B">
            <w:pPr>
              <w:pStyle w:val="TableBodyText"/>
            </w:pPr>
            <w:r>
              <w:t>DateTime</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EventDate</w:t>
            </w:r>
          </w:p>
        </w:tc>
        <w:tc>
          <w:tcPr>
            <w:tcW w:w="3394" w:type="dxa"/>
            <w:noWrap/>
            <w:vAlign w:val="bottom"/>
            <w:hideMark/>
          </w:tcPr>
          <w:p w:rsidR="00102C5A" w:rsidRDefault="00307B0B">
            <w:pPr>
              <w:pStyle w:val="TableBodyText"/>
            </w:pPr>
            <w:r>
              <w:t>{64cd368d-2f95-4bfc-a1f9-8d4324ecb007}</w:t>
            </w:r>
          </w:p>
        </w:tc>
        <w:tc>
          <w:tcPr>
            <w:tcW w:w="2430" w:type="dxa"/>
            <w:noWrap/>
            <w:vAlign w:val="bottom"/>
            <w:hideMark/>
          </w:tcPr>
          <w:p w:rsidR="00102C5A" w:rsidRDefault="00307B0B">
            <w:pPr>
              <w:pStyle w:val="TableBodyText"/>
            </w:pPr>
            <w:r>
              <w:t>DateTime</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EventType</w:t>
            </w:r>
          </w:p>
        </w:tc>
        <w:tc>
          <w:tcPr>
            <w:tcW w:w="3394" w:type="dxa"/>
            <w:noWrap/>
            <w:vAlign w:val="bottom"/>
            <w:hideMark/>
          </w:tcPr>
          <w:p w:rsidR="00102C5A" w:rsidRDefault="00307B0B">
            <w:pPr>
              <w:pStyle w:val="TableBodyText"/>
            </w:pPr>
            <w:r>
              <w:t>{5d1d4e76-091a-4e03-ae83-6a598</w:t>
            </w:r>
            <w:r>
              <w:t>47731c0}</w:t>
            </w:r>
          </w:p>
        </w:tc>
        <w:tc>
          <w:tcPr>
            <w:tcW w:w="2430" w:type="dxa"/>
            <w:noWrap/>
            <w:vAlign w:val="bottom"/>
            <w:hideMark/>
          </w:tcPr>
          <w:p w:rsidR="00102C5A" w:rsidRDefault="00307B0B">
            <w:pPr>
              <w:pStyle w:val="TableBodyText"/>
            </w:pPr>
            <w:r>
              <w:t>Integer</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fAllDayEvent</w:t>
            </w:r>
          </w:p>
        </w:tc>
        <w:tc>
          <w:tcPr>
            <w:tcW w:w="3394" w:type="dxa"/>
            <w:noWrap/>
            <w:vAlign w:val="bottom"/>
            <w:hideMark/>
          </w:tcPr>
          <w:p w:rsidR="00102C5A" w:rsidRDefault="00307B0B">
            <w:pPr>
              <w:pStyle w:val="TableBodyText"/>
            </w:pPr>
            <w:r>
              <w:t>{7d95d1f4-f5fd-4a70-90cd-b35abc9b5bc8}</w:t>
            </w:r>
          </w:p>
        </w:tc>
        <w:tc>
          <w:tcPr>
            <w:tcW w:w="2430" w:type="dxa"/>
            <w:noWrap/>
            <w:vAlign w:val="bottom"/>
            <w:hideMark/>
          </w:tcPr>
          <w:p w:rsidR="00102C5A" w:rsidRDefault="00307B0B">
            <w:pPr>
              <w:pStyle w:val="TableBodyText"/>
            </w:pPr>
            <w:r>
              <w:t>AllDayEvent.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FollowUp</w:t>
            </w:r>
          </w:p>
        </w:tc>
        <w:tc>
          <w:tcPr>
            <w:tcW w:w="3394" w:type="dxa"/>
            <w:noWrap/>
            <w:vAlign w:val="bottom"/>
            <w:hideMark/>
          </w:tcPr>
          <w:p w:rsidR="00102C5A" w:rsidRDefault="00307B0B">
            <w:pPr>
              <w:pStyle w:val="TableBodyText"/>
            </w:pPr>
            <w:r>
              <w:t>None defined</w:t>
            </w:r>
          </w:p>
        </w:tc>
        <w:tc>
          <w:tcPr>
            <w:tcW w:w="2430" w:type="dxa"/>
            <w:noWrap/>
            <w:vAlign w:val="bottom"/>
            <w:hideMark/>
          </w:tcPr>
          <w:p w:rsidR="00102C5A" w:rsidRDefault="00307B0B">
            <w:pPr>
              <w:pStyle w:val="TableBodyText"/>
            </w:pPr>
            <w:r>
              <w:t>None defined (</w:t>
            </w:r>
            <w:hyperlink w:anchor="Section_867babadbbe8418ea6dcc113a71af3d5" w:history="1">
              <w:r>
                <w:rPr>
                  <w:rStyle w:val="Hyperlink"/>
                </w:rPr>
                <w:t>FollowUp</w:t>
              </w:r>
            </w:hyperlink>
            <w:r>
              <w: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FooterInfo</w:t>
            </w:r>
          </w:p>
        </w:tc>
        <w:tc>
          <w:tcPr>
            <w:tcW w:w="3394" w:type="dxa"/>
            <w:noWrap/>
            <w:vAlign w:val="bottom"/>
            <w:hideMark/>
          </w:tcPr>
          <w:p w:rsidR="00102C5A" w:rsidRDefault="00307B0B">
            <w:pPr>
              <w:pStyle w:val="TableBodyText"/>
            </w:pPr>
            <w:r>
              <w:t>None defined</w:t>
            </w:r>
          </w:p>
        </w:tc>
        <w:tc>
          <w:tcPr>
            <w:tcW w:w="2430" w:type="dxa"/>
            <w:noWrap/>
            <w:vAlign w:val="bottom"/>
            <w:hideMark/>
          </w:tcPr>
          <w:p w:rsidR="00102C5A" w:rsidRDefault="00307B0B">
            <w:pPr>
              <w:pStyle w:val="TableBodyText"/>
            </w:pPr>
            <w:r>
              <w:t>None defined (Text).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fRecurrence</w:t>
            </w:r>
          </w:p>
        </w:tc>
        <w:tc>
          <w:tcPr>
            <w:tcW w:w="3394" w:type="dxa"/>
            <w:noWrap/>
            <w:vAlign w:val="bottom"/>
            <w:hideMark/>
          </w:tcPr>
          <w:p w:rsidR="00102C5A" w:rsidRDefault="00307B0B">
            <w:pPr>
              <w:pStyle w:val="TableBodyText"/>
            </w:pPr>
            <w:r>
              <w:t>{f2e63656-135e-4f1c-8fc2-ccbe74071901}</w:t>
            </w:r>
          </w:p>
        </w:tc>
        <w:tc>
          <w:tcPr>
            <w:tcW w:w="2430" w:type="dxa"/>
            <w:noWrap/>
            <w:vAlign w:val="bottom"/>
            <w:hideMark/>
          </w:tcPr>
          <w:p w:rsidR="00102C5A" w:rsidRDefault="00307B0B">
            <w:pPr>
              <w:pStyle w:val="TableBodyText"/>
            </w:pPr>
            <w:r>
              <w:t>Recurrence.</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HeaderInfo</w:t>
            </w:r>
          </w:p>
        </w:tc>
        <w:tc>
          <w:tcPr>
            <w:tcW w:w="3394" w:type="dxa"/>
            <w:noWrap/>
            <w:vAlign w:val="bottom"/>
            <w:hideMark/>
          </w:tcPr>
          <w:p w:rsidR="00102C5A" w:rsidRDefault="00307B0B">
            <w:pPr>
              <w:pStyle w:val="TableBodyText"/>
            </w:pPr>
            <w:r>
              <w:t>None defined</w:t>
            </w:r>
          </w:p>
        </w:tc>
        <w:tc>
          <w:tcPr>
            <w:tcW w:w="2430" w:type="dxa"/>
            <w:noWrap/>
            <w:vAlign w:val="bottom"/>
            <w:hideMark/>
          </w:tcPr>
          <w:p w:rsidR="00102C5A" w:rsidRDefault="00307B0B">
            <w:pPr>
              <w:pStyle w:val="TableBodyText"/>
            </w:pPr>
            <w:r>
              <w:t>None defined (Text).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IntendedBusyStatus</w:t>
            </w:r>
          </w:p>
        </w:tc>
        <w:tc>
          <w:tcPr>
            <w:tcW w:w="3394" w:type="dxa"/>
            <w:noWrap/>
            <w:vAlign w:val="bottom"/>
            <w:hideMark/>
          </w:tcPr>
          <w:p w:rsidR="00102C5A" w:rsidRDefault="00307B0B">
            <w:pPr>
              <w:pStyle w:val="TableBodyText"/>
            </w:pPr>
            <w:r>
              <w:t>None defined</w:t>
            </w:r>
          </w:p>
        </w:tc>
        <w:tc>
          <w:tcPr>
            <w:tcW w:w="2430" w:type="dxa"/>
            <w:noWrap/>
            <w:vAlign w:val="bottom"/>
            <w:hideMark/>
          </w:tcPr>
          <w:p w:rsidR="00102C5A" w:rsidRDefault="00307B0B">
            <w:pPr>
              <w:pStyle w:val="TableBodyText"/>
            </w:pPr>
            <w:r>
              <w:t>None defined (BusyStatus).</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lastRenderedPageBreak/>
              <w:t>Location</w:t>
            </w:r>
          </w:p>
        </w:tc>
        <w:tc>
          <w:tcPr>
            <w:tcW w:w="3394" w:type="dxa"/>
            <w:noWrap/>
            <w:vAlign w:val="bottom"/>
            <w:hideMark/>
          </w:tcPr>
          <w:p w:rsidR="00102C5A" w:rsidRDefault="00307B0B">
            <w:pPr>
              <w:pStyle w:val="TableBodyText"/>
            </w:pPr>
            <w:r>
              <w:t>{288f5f32-8462-4175-8f09-dd7ba29359a9}</w:t>
            </w:r>
          </w:p>
        </w:tc>
        <w:tc>
          <w:tcPr>
            <w:tcW w:w="2430" w:type="dxa"/>
            <w:noWrap/>
            <w:vAlign w:val="bottom"/>
            <w:hideMark/>
          </w:tcPr>
          <w:p w:rsidR="00102C5A" w:rsidRDefault="00307B0B">
            <w:pPr>
              <w:pStyle w:val="TableBodyText"/>
            </w:pPr>
            <w:r>
              <w:t>Text.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MasterSeriesItemID</w:t>
            </w:r>
          </w:p>
        </w:tc>
        <w:tc>
          <w:tcPr>
            <w:tcW w:w="3394" w:type="dxa"/>
            <w:noWrap/>
            <w:vAlign w:val="bottom"/>
            <w:hideMark/>
          </w:tcPr>
          <w:p w:rsidR="00102C5A" w:rsidRDefault="00307B0B">
            <w:pPr>
              <w:pStyle w:val="TableBodyText"/>
            </w:pPr>
            <w:r>
              <w:t>{9b2bed84-7769-40e3-9b1d-7954a4053834}</w:t>
            </w:r>
          </w:p>
        </w:tc>
        <w:tc>
          <w:tcPr>
            <w:tcW w:w="2430" w:type="dxa"/>
            <w:noWrap/>
            <w:vAlign w:val="bottom"/>
            <w:hideMark/>
          </w:tcPr>
          <w:p w:rsidR="00102C5A" w:rsidRDefault="00307B0B">
            <w:pPr>
              <w:pStyle w:val="TableBodyText"/>
            </w:pPr>
            <w:r>
              <w:t>Integer.</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Participants</w:t>
            </w:r>
          </w:p>
        </w:tc>
        <w:tc>
          <w:tcPr>
            <w:tcW w:w="3394" w:type="dxa"/>
            <w:noWrap/>
            <w:vAlign w:val="bottom"/>
            <w:hideMark/>
          </w:tcPr>
          <w:p w:rsidR="00102C5A" w:rsidRDefault="00307B0B">
            <w:pPr>
              <w:pStyle w:val="TableBodyText"/>
            </w:pPr>
            <w:r>
              <w:t>None defined.</w:t>
            </w:r>
          </w:p>
        </w:tc>
        <w:tc>
          <w:tcPr>
            <w:tcW w:w="2430" w:type="dxa"/>
            <w:noWrap/>
            <w:vAlign w:val="bottom"/>
            <w:hideMark/>
          </w:tcPr>
          <w:p w:rsidR="00102C5A" w:rsidRDefault="00307B0B">
            <w:pPr>
              <w:pStyle w:val="TableBodyText"/>
            </w:pPr>
            <w:r>
              <w:t>None defined (</w:t>
            </w:r>
            <w:hyperlink w:anchor="Section_cce57e16eb6246f58ab35e834f10e5c7" w:history="1">
              <w:r>
                <w:rPr>
                  <w:rStyle w:val="Hyperlink"/>
                </w:rPr>
                <w:t>Participants</w:t>
              </w:r>
            </w:hyperlink>
            <w:r>
              <w: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Priority</w:t>
            </w:r>
          </w:p>
        </w:tc>
        <w:tc>
          <w:tcPr>
            <w:tcW w:w="3394" w:type="dxa"/>
            <w:noWrap/>
            <w:vAlign w:val="bottom"/>
            <w:hideMark/>
          </w:tcPr>
          <w:p w:rsidR="00102C5A" w:rsidRDefault="00307B0B">
            <w:pPr>
              <w:pStyle w:val="TableBodyText"/>
            </w:pPr>
            <w:r>
              <w:t>None defined.</w:t>
            </w:r>
          </w:p>
        </w:tc>
        <w:tc>
          <w:tcPr>
            <w:tcW w:w="2430" w:type="dxa"/>
            <w:noWrap/>
            <w:vAlign w:val="bottom"/>
            <w:hideMark/>
          </w:tcPr>
          <w:p w:rsidR="00102C5A" w:rsidRDefault="00307B0B">
            <w:pPr>
              <w:pStyle w:val="TableBodyText"/>
            </w:pPr>
            <w:r>
              <w:t>None defined (</w:t>
            </w:r>
            <w:hyperlink w:anchor="Section_9fb7d995892e4b51819716773d9d71df" w:history="1">
              <w:r>
                <w:rPr>
                  <w:rStyle w:val="Hyperlink"/>
                </w:rPr>
                <w:t>Priority</w:t>
              </w:r>
            </w:hyperlink>
            <w:r>
              <w: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RecurrenceData</w:t>
            </w:r>
          </w:p>
        </w:tc>
        <w:tc>
          <w:tcPr>
            <w:tcW w:w="3394" w:type="dxa"/>
            <w:noWrap/>
            <w:vAlign w:val="bottom"/>
            <w:hideMark/>
          </w:tcPr>
          <w:p w:rsidR="00102C5A" w:rsidRDefault="00307B0B">
            <w:pPr>
              <w:pStyle w:val="TableBodyText"/>
            </w:pPr>
            <w:r>
              <w:t>{d12572d0-0a1e-4438-89b5-4d0430be7603}</w:t>
            </w:r>
          </w:p>
        </w:tc>
        <w:tc>
          <w:tcPr>
            <w:tcW w:w="2430" w:type="dxa"/>
            <w:noWrap/>
            <w:vAlign w:val="bottom"/>
            <w:hideMark/>
          </w:tcPr>
          <w:p w:rsidR="00102C5A" w:rsidRDefault="00307B0B">
            <w:pPr>
              <w:pStyle w:val="TableBodyText"/>
            </w:pPr>
            <w:r>
              <w:t>Note.</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RecurrenceID</w:t>
            </w:r>
          </w:p>
        </w:tc>
        <w:tc>
          <w:tcPr>
            <w:tcW w:w="3394" w:type="dxa"/>
            <w:noWrap/>
            <w:vAlign w:val="bottom"/>
            <w:hideMark/>
          </w:tcPr>
          <w:p w:rsidR="00102C5A" w:rsidRDefault="00307B0B">
            <w:pPr>
              <w:pStyle w:val="TableBodyText"/>
            </w:pPr>
            <w:r>
              <w:t>{dfcc8fff-7c4c-45d6-94ed-14ce0719efef}</w:t>
            </w:r>
          </w:p>
        </w:tc>
        <w:tc>
          <w:tcPr>
            <w:tcW w:w="2430" w:type="dxa"/>
            <w:noWrap/>
            <w:vAlign w:val="bottom"/>
            <w:hideMark/>
          </w:tcPr>
          <w:p w:rsidR="00102C5A" w:rsidRDefault="00307B0B">
            <w:pPr>
              <w:pStyle w:val="TableBodyText"/>
            </w:pPr>
            <w:r>
              <w:t>DateTime.</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TimeZone</w:t>
            </w:r>
          </w:p>
        </w:tc>
        <w:tc>
          <w:tcPr>
            <w:tcW w:w="3394" w:type="dxa"/>
            <w:noWrap/>
            <w:vAlign w:val="bottom"/>
            <w:hideMark/>
          </w:tcPr>
          <w:p w:rsidR="00102C5A" w:rsidRDefault="00307B0B">
            <w:pPr>
              <w:pStyle w:val="TableBodyText"/>
            </w:pPr>
            <w:r>
              <w:t>{6cc1c612-748a-48d8-88f2-944f477f301b}</w:t>
            </w:r>
          </w:p>
        </w:tc>
        <w:tc>
          <w:tcPr>
            <w:tcW w:w="2430" w:type="dxa"/>
            <w:noWrap/>
            <w:vAlign w:val="bottom"/>
            <w:hideMark/>
          </w:tcPr>
          <w:p w:rsidR="00102C5A" w:rsidRDefault="00307B0B">
            <w:pPr>
              <w:pStyle w:val="TableBodyText"/>
            </w:pPr>
            <w:r>
              <w:t>Integer.</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Title</w:t>
            </w:r>
          </w:p>
        </w:tc>
        <w:tc>
          <w:tcPr>
            <w:tcW w:w="3394" w:type="dxa"/>
            <w:noWrap/>
            <w:vAlign w:val="bottom"/>
            <w:hideMark/>
          </w:tcPr>
          <w:p w:rsidR="00102C5A" w:rsidRDefault="00307B0B">
            <w:pPr>
              <w:pStyle w:val="TableBodyText"/>
            </w:pPr>
            <w:r>
              <w:t>{fa564e0f-0c70-4ab9-b863-0177e6ddd247}</w:t>
            </w:r>
          </w:p>
        </w:tc>
        <w:tc>
          <w:tcPr>
            <w:tcW w:w="2430" w:type="dxa"/>
            <w:noWrap/>
            <w:vAlign w:val="bottom"/>
            <w:hideMark/>
          </w:tcPr>
          <w:p w:rsidR="00102C5A" w:rsidRDefault="00307B0B">
            <w:pPr>
              <w:pStyle w:val="TableBodyText"/>
            </w:pPr>
            <w:r>
              <w:t>Text.</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UID</w:t>
            </w:r>
          </w:p>
        </w:tc>
        <w:tc>
          <w:tcPr>
            <w:tcW w:w="3394" w:type="dxa"/>
            <w:noWrap/>
            <w:vAlign w:val="bottom"/>
            <w:hideMark/>
          </w:tcPr>
          <w:p w:rsidR="00102C5A" w:rsidRDefault="00307B0B">
            <w:pPr>
              <w:pStyle w:val="TableBodyText"/>
            </w:pPr>
            <w:r>
              <w:t>{63055d04-01b5-48f3-9e1e-e564e7c6b23b}</w:t>
            </w:r>
          </w:p>
        </w:tc>
        <w:tc>
          <w:tcPr>
            <w:tcW w:w="2430" w:type="dxa"/>
            <w:noWrap/>
            <w:vAlign w:val="bottom"/>
            <w:hideMark/>
          </w:tcPr>
          <w:p w:rsidR="00102C5A" w:rsidRDefault="00307B0B">
            <w:pPr>
              <w:pStyle w:val="TableBodyText"/>
            </w:pPr>
            <w:r>
              <w:t>GUID.</w:t>
            </w:r>
          </w:p>
        </w:tc>
      </w:tr>
      <w:tr w:rsidR="00102C5A" w:rsidTr="00102C5A">
        <w:trPr>
          <w:cantSplit/>
        </w:trPr>
        <w:tc>
          <w:tcPr>
            <w:tcW w:w="2316" w:type="dxa"/>
            <w:noWrap/>
            <w:tcMar>
              <w:top w:w="30" w:type="dxa"/>
              <w:left w:w="30" w:type="dxa"/>
              <w:bottom w:w="30" w:type="dxa"/>
              <w:right w:w="30" w:type="dxa"/>
            </w:tcMar>
            <w:vAlign w:val="bottom"/>
            <w:hideMark/>
          </w:tcPr>
          <w:p w:rsidR="00102C5A" w:rsidRDefault="00307B0B">
            <w:pPr>
              <w:pStyle w:val="TableBodyText"/>
              <w:rPr>
                <w:b/>
              </w:rPr>
            </w:pPr>
            <w:r>
              <w:rPr>
                <w:b/>
              </w:rPr>
              <w:t>XMLTZone</w:t>
            </w:r>
          </w:p>
        </w:tc>
        <w:tc>
          <w:tcPr>
            <w:tcW w:w="3394" w:type="dxa"/>
            <w:noWrap/>
            <w:vAlign w:val="bottom"/>
            <w:hideMark/>
          </w:tcPr>
          <w:p w:rsidR="00102C5A" w:rsidRDefault="00307B0B">
            <w:pPr>
              <w:pStyle w:val="TableBodyText"/>
            </w:pPr>
            <w:r>
              <w:t>{c4b72ed6-45aa-4422-bff1-2b6750d30819}</w:t>
            </w:r>
          </w:p>
        </w:tc>
        <w:tc>
          <w:tcPr>
            <w:tcW w:w="2430" w:type="dxa"/>
            <w:noWrap/>
            <w:vAlign w:val="bottom"/>
            <w:hideMark/>
          </w:tcPr>
          <w:p w:rsidR="00102C5A" w:rsidRDefault="00307B0B">
            <w:pPr>
              <w:pStyle w:val="TableBodyText"/>
            </w:pPr>
            <w:r>
              <w:t>Note.</w:t>
            </w:r>
          </w:p>
        </w:tc>
      </w:tr>
    </w:tbl>
    <w:p w:rsidR="00102C5A" w:rsidRDefault="00307B0B">
      <w:r>
        <w:rPr>
          <w:b/>
        </w:rPr>
        <w:t xml:space="preserve">BusyStatus: </w:t>
      </w:r>
      <w:r>
        <w:t xml:space="preserve">A </w:t>
      </w:r>
      <w:r>
        <w:rPr>
          <w:b/>
        </w:rPr>
        <w:t>BusyStatus</w:t>
      </w:r>
      <w:r>
        <w:t xml:space="preserve"> (section 2.2.5.1) type. This busy status specifies what busy status the last </w:t>
      </w:r>
      <w:r>
        <w:rPr>
          <w:b/>
        </w:rPr>
        <w:t>Editor</w:t>
      </w:r>
      <w:r>
        <w:t xml:space="preserve"> of the event wanted.</w:t>
      </w:r>
    </w:p>
    <w:p w:rsidR="00102C5A" w:rsidRDefault="00307B0B">
      <w:r>
        <w:rPr>
          <w:b/>
        </w:rPr>
        <w:t xml:space="preserve">Description: </w:t>
      </w:r>
      <w:r>
        <w:t xml:space="preserve">Any user </w:t>
      </w:r>
      <w:r>
        <w:t>entered text about the appointment.</w:t>
      </w:r>
    </w:p>
    <w:p w:rsidR="00102C5A" w:rsidRDefault="00307B0B">
      <w:r>
        <w:rPr>
          <w:b/>
        </w:rPr>
        <w:t xml:space="preserve">Duration: </w:t>
      </w:r>
      <w:r>
        <w:t xml:space="preserve">The duration of the appointment, in seconds. </w:t>
      </w:r>
      <w:r>
        <w:rPr>
          <w:b/>
        </w:rPr>
        <w:t xml:space="preserve">Duration </w:t>
      </w:r>
      <w:r>
        <w:t>can be empty or missing.</w:t>
      </w:r>
    </w:p>
    <w:p w:rsidR="00102C5A" w:rsidRDefault="00307B0B">
      <w:r>
        <w:rPr>
          <w:b/>
        </w:rPr>
        <w:t>Duration</w:t>
      </w:r>
      <w:r>
        <w:t xml:space="preserve"> can be calculated from the </w:t>
      </w:r>
      <w:r>
        <w:rPr>
          <w:b/>
        </w:rPr>
        <w:t>EventDate</w:t>
      </w:r>
      <w:r>
        <w:t xml:space="preserve"> and </w:t>
      </w:r>
      <w:r>
        <w:rPr>
          <w:b/>
        </w:rPr>
        <w:t>EndDate</w:t>
      </w:r>
      <w:r>
        <w:t>. The following algorithm MUST be used to do this:</w:t>
      </w:r>
    </w:p>
    <w:p w:rsidR="00102C5A" w:rsidRDefault="00307B0B">
      <w:pPr>
        <w:pStyle w:val="ListParagraph"/>
        <w:numPr>
          <w:ilvl w:val="0"/>
          <w:numId w:val="63"/>
        </w:numPr>
      </w:pPr>
      <w:r>
        <w:t xml:space="preserve">If the </w:t>
      </w:r>
      <w:r>
        <w:rPr>
          <w:b/>
        </w:rPr>
        <w:t>fAllDayEvent</w:t>
      </w:r>
      <w:r>
        <w:t xml:space="preserve"> pro</w:t>
      </w:r>
      <w:r>
        <w:t>perty is 1:</w:t>
      </w:r>
    </w:p>
    <w:p w:rsidR="00102C5A" w:rsidRDefault="00307B0B">
      <w:pPr>
        <w:pStyle w:val="ListParagraph"/>
        <w:numPr>
          <w:ilvl w:val="1"/>
          <w:numId w:val="63"/>
        </w:numPr>
      </w:pPr>
      <w:r>
        <w:t xml:space="preserve">The </w:t>
      </w:r>
      <w:r>
        <w:rPr>
          <w:b/>
        </w:rPr>
        <w:t>Duration</w:t>
      </w:r>
      <w:r>
        <w:t xml:space="preserve"> MUST be 86340 seconds (1 minute less than 24 hours) when the appointment is not a single appointment.</w:t>
      </w:r>
    </w:p>
    <w:p w:rsidR="00102C5A" w:rsidRDefault="00307B0B">
      <w:pPr>
        <w:pStyle w:val="ListParagraph"/>
        <w:numPr>
          <w:ilvl w:val="1"/>
          <w:numId w:val="63"/>
        </w:numPr>
      </w:pPr>
      <w:r>
        <w:t xml:space="preserve">The </w:t>
      </w:r>
      <w:r>
        <w:rPr>
          <w:b/>
        </w:rPr>
        <w:t>Duration</w:t>
      </w:r>
      <w:r>
        <w:t xml:space="preserve"> MUST be [(days of </w:t>
      </w:r>
      <w:r>
        <w:rPr>
          <w:b/>
        </w:rPr>
        <w:t>EndDate</w:t>
      </w:r>
      <w:r>
        <w:t xml:space="preserve"> – days of </w:t>
      </w:r>
      <w:r>
        <w:rPr>
          <w:b/>
        </w:rPr>
        <w:t>EventDate</w:t>
      </w:r>
      <w:r>
        <w:t xml:space="preserve"> + 1)*86400-60] seconds when the appointment is a single appointment.</w:t>
      </w:r>
    </w:p>
    <w:p w:rsidR="00102C5A" w:rsidRDefault="00307B0B">
      <w:pPr>
        <w:pStyle w:val="ListParagraph"/>
        <w:numPr>
          <w:ilvl w:val="0"/>
          <w:numId w:val="63"/>
        </w:numPr>
      </w:pPr>
      <w:r>
        <w:t>T</w:t>
      </w:r>
      <w:r>
        <w:t xml:space="preserve">he </w:t>
      </w:r>
      <w:r>
        <w:rPr>
          <w:b/>
        </w:rPr>
        <w:t>fAllDayEvent</w:t>
      </w:r>
      <w:r>
        <w:t xml:space="preserve"> property is 0:</w:t>
      </w:r>
    </w:p>
    <w:p w:rsidR="00102C5A" w:rsidRDefault="00307B0B">
      <w:pPr>
        <w:pStyle w:val="ListParagraph"/>
        <w:numPr>
          <w:ilvl w:val="1"/>
          <w:numId w:val="63"/>
        </w:numPr>
      </w:pPr>
      <w:r>
        <w:t xml:space="preserve">Change both the </w:t>
      </w:r>
      <w:r>
        <w:rPr>
          <w:b/>
        </w:rPr>
        <w:t>EventDate</w:t>
      </w:r>
      <w:r>
        <w:t xml:space="preserve"> and </w:t>
      </w:r>
      <w:r>
        <w:rPr>
          <w:b/>
        </w:rPr>
        <w:t>EndDate</w:t>
      </w:r>
      <w:r>
        <w:t xml:space="preserve"> into a time zone with no DST transitions, such as UTC.</w:t>
      </w:r>
    </w:p>
    <w:p w:rsidR="00102C5A" w:rsidRDefault="00307B0B">
      <w:pPr>
        <w:pStyle w:val="ListParagraph"/>
        <w:numPr>
          <w:ilvl w:val="1"/>
          <w:numId w:val="63"/>
        </w:numPr>
      </w:pPr>
      <w:r>
        <w:t>Remove the date portion of the results from step 2.1 so only the time portion remains. If the appointment is a single appointment, s</w:t>
      </w:r>
      <w:r>
        <w:t>kip this step.</w:t>
      </w:r>
    </w:p>
    <w:p w:rsidR="00102C5A" w:rsidRDefault="00307B0B">
      <w:pPr>
        <w:pStyle w:val="ListParagraph"/>
        <w:numPr>
          <w:ilvl w:val="1"/>
          <w:numId w:val="63"/>
        </w:numPr>
      </w:pPr>
      <w:r>
        <w:t xml:space="preserve">Subtract the </w:t>
      </w:r>
      <w:r>
        <w:rPr>
          <w:b/>
        </w:rPr>
        <w:t>EventDate</w:t>
      </w:r>
      <w:r>
        <w:t xml:space="preserve"> value from step 2.2 from the </w:t>
      </w:r>
      <w:r>
        <w:rPr>
          <w:b/>
        </w:rPr>
        <w:t>EndDate</w:t>
      </w:r>
      <w:r>
        <w:t xml:space="preserve"> value from step 2.2. The result is the duration.</w:t>
      </w:r>
    </w:p>
    <w:p w:rsidR="00102C5A" w:rsidRDefault="00307B0B">
      <w:r>
        <w:rPr>
          <w:b/>
        </w:rPr>
        <w:t xml:space="preserve">Editor: </w:t>
      </w:r>
      <w:r>
        <w:t>The name of the last person who made changes to the item.</w:t>
      </w:r>
    </w:p>
    <w:p w:rsidR="00102C5A" w:rsidRDefault="00307B0B">
      <w:r>
        <w:rPr>
          <w:b/>
        </w:rPr>
        <w:lastRenderedPageBreak/>
        <w:t xml:space="preserve">EndDate: </w:t>
      </w:r>
      <w:r>
        <w:t xml:space="preserve">The ending date and time of the appointment. </w:t>
      </w:r>
      <w:r>
        <w:rPr>
          <w:b/>
        </w:rPr>
        <w:t>EndDate</w:t>
      </w:r>
      <w:r>
        <w:t xml:space="preserve"> MUST</w:t>
      </w:r>
      <w:r>
        <w:t xml:space="preserve"> be equal to or later than </w:t>
      </w:r>
      <w:r>
        <w:rPr>
          <w:b/>
        </w:rPr>
        <w:t>EventDate</w:t>
      </w:r>
      <w:r>
        <w:t xml:space="preserve">. </w:t>
      </w:r>
      <w:r>
        <w:rPr>
          <w:b/>
        </w:rPr>
        <w:t>EndDate</w:t>
      </w:r>
      <w:r>
        <w:t xml:space="preserve"> can be empty or missing. If </w:t>
      </w:r>
      <w:r>
        <w:rPr>
          <w:b/>
        </w:rPr>
        <w:t>EndDate</w:t>
      </w:r>
      <w:r>
        <w:t xml:space="preserve"> is not provided, then protocol clients SHOULD follow the guidelines in section </w:t>
      </w:r>
      <w:hyperlink w:anchor="Section_9b422acbfe1444edbd3d55ca23102b99" w:history="1">
        <w:r>
          <w:rPr>
            <w:rStyle w:val="Hyperlink"/>
          </w:rPr>
          <w:t>3.2.1.1</w:t>
        </w:r>
      </w:hyperlink>
      <w:r>
        <w:t>.</w:t>
      </w:r>
    </w:p>
    <w:p w:rsidR="00102C5A" w:rsidRDefault="00307B0B">
      <w:r>
        <w:rPr>
          <w:b/>
        </w:rPr>
        <w:t xml:space="preserve">EventDate: </w:t>
      </w:r>
      <w:r>
        <w:t>The starting da</w:t>
      </w:r>
      <w:r>
        <w:t xml:space="preserve">te and time of the appointment. </w:t>
      </w:r>
      <w:r>
        <w:rPr>
          <w:b/>
        </w:rPr>
        <w:t>EventDate</w:t>
      </w:r>
      <w:r>
        <w:t xml:space="preserve"> MUST be equal to or earlier than </w:t>
      </w:r>
      <w:r>
        <w:rPr>
          <w:b/>
        </w:rPr>
        <w:t>EndDate</w:t>
      </w:r>
      <w:r>
        <w:t xml:space="preserve">. </w:t>
      </w:r>
      <w:r>
        <w:rPr>
          <w:b/>
        </w:rPr>
        <w:t>EventDate</w:t>
      </w:r>
      <w:r>
        <w:t xml:space="preserve"> MUST NOT be empty or missing.  If the </w:t>
      </w:r>
      <w:r>
        <w:rPr>
          <w:b/>
        </w:rPr>
        <w:t>fAllDayEvent</w:t>
      </w:r>
      <w:r>
        <w:t xml:space="preserve"> property is 1 then the time portion of the </w:t>
      </w:r>
      <w:r>
        <w:rPr>
          <w:b/>
        </w:rPr>
        <w:t>EventDate</w:t>
      </w:r>
      <w:r>
        <w:t xml:space="preserve"> MUST be 0 hours UTC as in this example: "2009-05-19T00:00:</w:t>
      </w:r>
      <w:r>
        <w:t>00Z".</w:t>
      </w:r>
    </w:p>
    <w:p w:rsidR="00102C5A" w:rsidRDefault="00307B0B">
      <w:r>
        <w:rPr>
          <w:b/>
        </w:rPr>
        <w:t xml:space="preserve">EventType: </w:t>
      </w:r>
      <w:r>
        <w:t xml:space="preserve">An </w:t>
      </w:r>
      <w:r>
        <w:rPr>
          <w:b/>
        </w:rPr>
        <w:t>EventType</w:t>
      </w:r>
      <w:r>
        <w:t xml:space="preserve"> (section </w:t>
      </w:r>
      <w:hyperlink w:anchor="Section_280e7b9aaa4642f3a877a02c9e698721" w:history="1">
        <w:r>
          <w:rPr>
            <w:rStyle w:val="Hyperlink"/>
          </w:rPr>
          <w:t>2.2.5.5</w:t>
        </w:r>
      </w:hyperlink>
      <w:r>
        <w:t xml:space="preserve">) integer. </w:t>
      </w:r>
      <w:r>
        <w:rPr>
          <w:b/>
        </w:rPr>
        <w:t>EventType</w:t>
      </w:r>
      <w:r>
        <w:t xml:space="preserve"> MUST NOT be empty or missing. If the </w:t>
      </w:r>
      <w:r>
        <w:rPr>
          <w:b/>
        </w:rPr>
        <w:t>EventType</w:t>
      </w:r>
      <w:r>
        <w:t xml:space="preserve"> is one that the protocol client does not support, then the protocol client SHOULD treat it as a single instance event.</w:t>
      </w:r>
    </w:p>
    <w:p w:rsidR="00102C5A" w:rsidRDefault="00307B0B">
      <w:r>
        <w:t xml:space="preserve">If the </w:t>
      </w:r>
      <w:r>
        <w:rPr>
          <w:b/>
        </w:rPr>
        <w:t>EventType</w:t>
      </w:r>
      <w:r>
        <w:t xml:space="preserve"> indicates a recurring event, then </w:t>
      </w:r>
      <w:r>
        <w:rPr>
          <w:b/>
        </w:rPr>
        <w:t>fRecurrence</w:t>
      </w:r>
      <w:r>
        <w:t xml:space="preserve"> MUST be 1. Otherwise </w:t>
      </w:r>
      <w:r>
        <w:rPr>
          <w:b/>
        </w:rPr>
        <w:t>fRecurrence</w:t>
      </w:r>
      <w:r>
        <w:t xml:space="preserve"> MUST be 0. If </w:t>
      </w:r>
      <w:r>
        <w:rPr>
          <w:b/>
        </w:rPr>
        <w:t>EventType</w:t>
      </w:r>
      <w:r>
        <w:t xml:space="preserve"> indicates a recu</w:t>
      </w:r>
      <w:r>
        <w:t xml:space="preserve">rring event and </w:t>
      </w:r>
      <w:r>
        <w:rPr>
          <w:b/>
        </w:rPr>
        <w:t>fRecurrence</w:t>
      </w:r>
      <w:r>
        <w:t xml:space="preserve"> is </w:t>
      </w:r>
      <w:r>
        <w:rPr>
          <w:b/>
        </w:rPr>
        <w:t>false</w:t>
      </w:r>
      <w:r>
        <w:t>, then the item is not a recurring event.</w:t>
      </w:r>
    </w:p>
    <w:p w:rsidR="00102C5A" w:rsidRDefault="00307B0B">
      <w:r>
        <w:rPr>
          <w:b/>
        </w:rPr>
        <w:t xml:space="preserve">fAllDayEvent: </w:t>
      </w:r>
      <w:r>
        <w:t xml:space="preserve">A </w:t>
      </w:r>
      <w:r>
        <w:rPr>
          <w:b/>
        </w:rPr>
        <w:t>booleanInteger</w:t>
      </w:r>
      <w:r>
        <w:t xml:space="preserve"> value that specifies whether the appointment is an all-day appointment, as specified in the appointments (section 3.2.1.1) abstract data model. If </w:t>
      </w:r>
      <w:r>
        <w:rPr>
          <w:b/>
        </w:rPr>
        <w:t>fAllDayEvent</w:t>
      </w:r>
      <w:r>
        <w:t xml:space="preserve"> is empty or missing, then the default value is 0, which means </w:t>
      </w:r>
      <w:r>
        <w:rPr>
          <w:b/>
        </w:rPr>
        <w:t>false</w:t>
      </w:r>
      <w:r>
        <w:t>.</w:t>
      </w:r>
      <w:bookmarkStart w:id="237"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7"/>
      <w:r>
        <w:t xml:space="preserve"> 1 means </w:t>
      </w:r>
      <w:r>
        <w:rPr>
          <w:b/>
        </w:rPr>
        <w:t>true</w:t>
      </w:r>
      <w:r>
        <w:t>.</w:t>
      </w:r>
    </w:p>
    <w:p w:rsidR="00102C5A" w:rsidRDefault="00307B0B">
      <w:r>
        <w:rPr>
          <w:b/>
        </w:rPr>
        <w:t xml:space="preserve">FollowUp: </w:t>
      </w:r>
      <w:r>
        <w:t xml:space="preserve">A </w:t>
      </w:r>
      <w:r>
        <w:rPr>
          <w:b/>
        </w:rPr>
        <w:t>FollowUp</w:t>
      </w:r>
      <w:r>
        <w:t xml:space="preserve"> (section 2.2.5.6) integer.</w:t>
      </w:r>
    </w:p>
    <w:p w:rsidR="00102C5A" w:rsidRDefault="00307B0B">
      <w:r>
        <w:rPr>
          <w:b/>
        </w:rPr>
        <w:t xml:space="preserve">FooterInfo: </w:t>
      </w:r>
      <w:r>
        <w:t xml:space="preserve">Any user entered text that is </w:t>
      </w:r>
      <w:r>
        <w:t xml:space="preserve">meant to appear after the </w:t>
      </w:r>
      <w:r>
        <w:rPr>
          <w:b/>
        </w:rPr>
        <w:t>Description</w:t>
      </w:r>
      <w:r>
        <w:t xml:space="preserve"> text.</w:t>
      </w:r>
    </w:p>
    <w:p w:rsidR="00102C5A" w:rsidRDefault="00307B0B">
      <w:r>
        <w:rPr>
          <w:b/>
        </w:rPr>
        <w:t xml:space="preserve">fRecurrence: </w:t>
      </w:r>
      <w:r>
        <w:t xml:space="preserve">A </w:t>
      </w:r>
      <w:r>
        <w:rPr>
          <w:b/>
        </w:rPr>
        <w:t>booleanInteger</w:t>
      </w:r>
      <w:r>
        <w:t xml:space="preserve"> value that specifies whether the </w:t>
      </w:r>
      <w:r>
        <w:rPr>
          <w:b/>
        </w:rPr>
        <w:t>EventType</w:t>
      </w:r>
      <w:r>
        <w:t xml:space="preserve"> value indicates a recurring event or an exception. 1 means it is a recurring event or an exception, 0 means it is not. </w:t>
      </w:r>
      <w:r>
        <w:rPr>
          <w:b/>
        </w:rPr>
        <w:t>fRecurrence</w:t>
      </w:r>
      <w:r>
        <w:t xml:space="preserve"> MUST NOT</w:t>
      </w:r>
      <w:r>
        <w:t xml:space="preserve"> be empty or missing.</w:t>
      </w:r>
    </w:p>
    <w:p w:rsidR="00102C5A" w:rsidRDefault="00307B0B">
      <w:r>
        <w:rPr>
          <w:b/>
        </w:rPr>
        <w:t xml:space="preserve">HeaderInfo: </w:t>
      </w:r>
      <w:r>
        <w:t xml:space="preserve">Any user-entered text that is meant to appear before the </w:t>
      </w:r>
      <w:r>
        <w:rPr>
          <w:b/>
        </w:rPr>
        <w:t>Description</w:t>
      </w:r>
      <w:r>
        <w:t xml:space="preserve"> text.</w:t>
      </w:r>
    </w:p>
    <w:p w:rsidR="00102C5A" w:rsidRDefault="00307B0B">
      <w:r>
        <w:rPr>
          <w:b/>
        </w:rPr>
        <w:t xml:space="preserve">IntendedBusyStatus: </w:t>
      </w:r>
      <w:r>
        <w:t xml:space="preserve">A </w:t>
      </w:r>
      <w:r>
        <w:rPr>
          <w:b/>
        </w:rPr>
        <w:t>BusyStatus</w:t>
      </w:r>
      <w:r>
        <w:t xml:space="preserve"> (section 2.2.5.1</w:t>
      </w:r>
      <w:r>
        <w:rPr>
          <w:b/>
        </w:rPr>
        <w:t>)</w:t>
      </w:r>
      <w:r>
        <w:t xml:space="preserve"> type. This property specifies the busy status the creator of the event wanted.</w:t>
      </w:r>
    </w:p>
    <w:p w:rsidR="00102C5A" w:rsidRDefault="00307B0B">
      <w:r>
        <w:rPr>
          <w:b/>
        </w:rPr>
        <w:t xml:space="preserve">Location: </w:t>
      </w:r>
      <w:r>
        <w:t xml:space="preserve">Any </w:t>
      </w:r>
      <w:r>
        <w:t>text specifying where the event is supposed to take place.</w:t>
      </w:r>
    </w:p>
    <w:p w:rsidR="00102C5A" w:rsidRDefault="00307B0B">
      <w:r>
        <w:rPr>
          <w:b/>
        </w:rPr>
        <w:t xml:space="preserve">MasterSeriesItemID: </w:t>
      </w:r>
      <w:r>
        <w:t xml:space="preserve">This exists only for exception items. This is the item identifier (see the ID property in section </w:t>
      </w:r>
      <w:hyperlink w:anchor="Section_58acd4f9a3854f7caf8a4875b3bb0910" w:history="1">
        <w:r>
          <w:rPr>
            <w:rStyle w:val="Hyperlink"/>
          </w:rPr>
          <w:t>3.2.4.2.1</w:t>
        </w:r>
      </w:hyperlink>
      <w:r>
        <w:t xml:space="preserve"> of the re</w:t>
      </w:r>
      <w:r>
        <w:t>curring item that the exception belongs to).</w:t>
      </w:r>
    </w:p>
    <w:p w:rsidR="00102C5A" w:rsidRDefault="00307B0B">
      <w:r>
        <w:rPr>
          <w:b/>
        </w:rPr>
        <w:t xml:space="preserve">Participants: </w:t>
      </w:r>
      <w:r>
        <w:t xml:space="preserve">A </w:t>
      </w:r>
      <w:r>
        <w:rPr>
          <w:b/>
        </w:rPr>
        <w:t>Participants</w:t>
      </w:r>
      <w:r>
        <w:t xml:space="preserve"> (section 2.2.5.9) string.</w:t>
      </w:r>
    </w:p>
    <w:p w:rsidR="00102C5A" w:rsidRDefault="00307B0B">
      <w:r>
        <w:rPr>
          <w:b/>
        </w:rPr>
        <w:t xml:space="preserve">Priority: </w:t>
      </w:r>
      <w:r>
        <w:t xml:space="preserve">A </w:t>
      </w:r>
      <w:r>
        <w:rPr>
          <w:b/>
        </w:rPr>
        <w:t>Priority</w:t>
      </w:r>
      <w:r>
        <w:t xml:space="preserve"> (section 2.2.5.10) integer.</w:t>
      </w:r>
    </w:p>
    <w:p w:rsidR="00102C5A" w:rsidRDefault="00307B0B">
      <w:r>
        <w:rPr>
          <w:b/>
        </w:rPr>
        <w:t xml:space="preserve">RecurrenceData: </w:t>
      </w:r>
      <w:r>
        <w:t xml:space="preserve">If </w:t>
      </w:r>
      <w:r>
        <w:rPr>
          <w:b/>
        </w:rPr>
        <w:t xml:space="preserve">EventType </w:t>
      </w:r>
      <w:r>
        <w:t xml:space="preserve">is 1, this property MUST contain a valid </w:t>
      </w:r>
      <w:r>
        <w:rPr>
          <w:b/>
        </w:rPr>
        <w:t>RecurrenceXML</w:t>
      </w:r>
      <w:r>
        <w:t xml:space="preserve"> (section </w:t>
      </w:r>
      <w:hyperlink w:anchor="Section_51eb2a180325449e9ee091957468ed19" w:history="1">
        <w:r>
          <w:rPr>
            <w:rStyle w:val="Hyperlink"/>
          </w:rPr>
          <w:t>2.2.4.4</w:t>
        </w:r>
      </w:hyperlink>
      <w:r>
        <w:t xml:space="preserve">). If </w:t>
      </w:r>
      <w:r>
        <w:rPr>
          <w:b/>
        </w:rPr>
        <w:t>fRecurrence</w:t>
      </w:r>
      <w:r>
        <w:t xml:space="preserve"> is FALSE, then this property MUST be ignored and can be empty or missing.</w:t>
      </w:r>
    </w:p>
    <w:p w:rsidR="00102C5A" w:rsidRDefault="00307B0B">
      <w:r>
        <w:rPr>
          <w:b/>
        </w:rPr>
        <w:t xml:space="preserve">RecurrenceID: RecurrenceID </w:t>
      </w:r>
      <w:r>
        <w:t>MUST be equal to the starting date and time of one instance of a recurre</w:t>
      </w:r>
      <w:r>
        <w:t xml:space="preserve">nce when the </w:t>
      </w:r>
      <w:r>
        <w:rPr>
          <w:b/>
        </w:rPr>
        <w:t>EventType</w:t>
      </w:r>
      <w:r>
        <w:t xml:space="preserve"> indicates an exception or deleted instance. If the </w:t>
      </w:r>
      <w:r>
        <w:rPr>
          <w:b/>
        </w:rPr>
        <w:t xml:space="preserve">EventType </w:t>
      </w:r>
      <w:r>
        <w:t xml:space="preserve">is something else, then </w:t>
      </w:r>
      <w:r>
        <w:rPr>
          <w:b/>
        </w:rPr>
        <w:t xml:space="preserve">RecurrenceID </w:t>
      </w:r>
      <w:r>
        <w:t>can be empty or missing.</w:t>
      </w:r>
    </w:p>
    <w:p w:rsidR="00102C5A" w:rsidRDefault="00307B0B">
      <w:r>
        <w:rPr>
          <w:b/>
        </w:rPr>
        <w:t xml:space="preserve">TimeZone: </w:t>
      </w:r>
      <w:r>
        <w:t xml:space="preserve">If </w:t>
      </w:r>
      <w:r>
        <w:rPr>
          <w:b/>
        </w:rPr>
        <w:t xml:space="preserve">fRecurrence </w:t>
      </w:r>
      <w:r>
        <w:t>is TRUE, this property SHOULD contain an integer index into a list of time zones. Whe</w:t>
      </w:r>
      <w:r>
        <w:t>re this list exists and how to access it is an implementation detail of the protocol server. Protocol servers SHOULD set a number in this value, but can leave it empty. Protocol clients SHOULD remember whatever number the protocol server provides here. Pro</w:t>
      </w:r>
      <w:r>
        <w:t xml:space="preserve">tocol clients SHOULD set the recurrence </w:t>
      </w:r>
      <w:r>
        <w:rPr>
          <w:b/>
        </w:rPr>
        <w:t xml:space="preserve">TimeZone </w:t>
      </w:r>
      <w:r>
        <w:t xml:space="preserve">integer on exceptions to a recurrence (section </w:t>
      </w:r>
      <w:hyperlink w:anchor="Section_edf2128f98234de8b161184d1cc552da" w:history="1">
        <w:r>
          <w:rPr>
            <w:rStyle w:val="Hyperlink"/>
          </w:rPr>
          <w:t>3.2.1.1.3</w:t>
        </w:r>
      </w:hyperlink>
      <w:r>
        <w:t>) when protocol clients update exception items.</w:t>
      </w:r>
    </w:p>
    <w:p w:rsidR="00102C5A" w:rsidRDefault="00307B0B">
      <w:r>
        <w:t xml:space="preserve">Protocol clients SHOULD NOT use </w:t>
      </w:r>
      <w:r>
        <w:rPr>
          <w:b/>
        </w:rPr>
        <w:t>TimeZone</w:t>
      </w:r>
      <w:r>
        <w:t xml:space="preserve"> fo</w:t>
      </w:r>
      <w:r>
        <w:t xml:space="preserve">r any other purpose. Instead, protocol clients SHOULD use </w:t>
      </w:r>
      <w:r>
        <w:rPr>
          <w:b/>
        </w:rPr>
        <w:t>XMLTZone</w:t>
      </w:r>
      <w:r>
        <w:t xml:space="preserve"> because this approach is more extensible and flexible.</w:t>
      </w:r>
    </w:p>
    <w:p w:rsidR="00102C5A" w:rsidRDefault="00307B0B">
      <w:r>
        <w:t xml:space="preserve">If </w:t>
      </w:r>
      <w:r>
        <w:rPr>
          <w:b/>
        </w:rPr>
        <w:t>fRecurrence</w:t>
      </w:r>
      <w:r>
        <w:t xml:space="preserve"> is FALSE, then protocol clients SHOULD ignore </w:t>
      </w:r>
      <w:r>
        <w:rPr>
          <w:b/>
        </w:rPr>
        <w:t>TimeZone</w:t>
      </w:r>
      <w:r>
        <w:t>.</w:t>
      </w:r>
    </w:p>
    <w:p w:rsidR="00102C5A" w:rsidRDefault="00307B0B">
      <w:r>
        <w:rPr>
          <w:b/>
        </w:rPr>
        <w:lastRenderedPageBreak/>
        <w:t xml:space="preserve">Title: </w:t>
      </w:r>
      <w:r>
        <w:t>Any text describing the event. This text is typically sh</w:t>
      </w:r>
      <w:r>
        <w:t xml:space="preserve">orter than </w:t>
      </w:r>
      <w:r>
        <w:rPr>
          <w:b/>
        </w:rPr>
        <w:t>Description</w:t>
      </w:r>
      <w:r>
        <w:t>, but might be longer.</w:t>
      </w:r>
    </w:p>
    <w:p w:rsidR="00102C5A" w:rsidRDefault="00307B0B">
      <w:r>
        <w:rPr>
          <w:b/>
        </w:rPr>
        <w:t xml:space="preserve">UID: </w:t>
      </w:r>
      <w:r>
        <w:t xml:space="preserve">If </w:t>
      </w:r>
      <w:r>
        <w:rPr>
          <w:b/>
        </w:rPr>
        <w:t xml:space="preserve">fRecurrence </w:t>
      </w:r>
      <w:r>
        <w:t xml:space="preserve">is </w:t>
      </w:r>
      <w:r>
        <w:rPr>
          <w:b/>
        </w:rPr>
        <w:t>true</w:t>
      </w:r>
      <w:r>
        <w:t xml:space="preserve">, this property MUST contain a valid </w:t>
      </w:r>
      <w:r>
        <w:rPr>
          <w:b/>
        </w:rPr>
        <w:t>stringGUID</w:t>
      </w:r>
      <w:r>
        <w:t xml:space="preserve"> (section </w:t>
      </w:r>
      <w:hyperlink w:anchor="Section_dd72fd639bde429fbe61b04e6a43195f" w:history="1">
        <w:r>
          <w:rPr>
            <w:rStyle w:val="Hyperlink"/>
          </w:rPr>
          <w:t>2.2.5.11</w:t>
        </w:r>
      </w:hyperlink>
      <w:r>
        <w:t xml:space="preserve">). </w:t>
      </w:r>
      <w:r>
        <w:rPr>
          <w:b/>
        </w:rPr>
        <w:t>UID</w:t>
      </w:r>
      <w:r>
        <w:t xml:space="preserve"> is one of the fields used to indicate recurrence cha</w:t>
      </w:r>
      <w:r>
        <w:t xml:space="preserve">nges (section </w:t>
      </w:r>
      <w:hyperlink w:anchor="Section_ac1d649b174a4b2d9c001039d5ab8a73" w:history="1">
        <w:r>
          <w:rPr>
            <w:rStyle w:val="Hyperlink"/>
          </w:rPr>
          <w:t>3.2.4.2.3</w:t>
        </w:r>
      </w:hyperlink>
      <w:r>
        <w:t xml:space="preserve">). </w:t>
      </w:r>
      <w:r>
        <w:rPr>
          <w:b/>
        </w:rPr>
        <w:t>UID</w:t>
      </w:r>
      <w:r>
        <w:t xml:space="preserve"> MUST be changed if, and only if, the recurrence has been changed or added. </w:t>
      </w:r>
      <w:r>
        <w:rPr>
          <w:b/>
        </w:rPr>
        <w:t xml:space="preserve">UID </w:t>
      </w:r>
      <w:r>
        <w:t xml:space="preserve">SHOULD be unique among all other recurring events on this list. The </w:t>
      </w:r>
      <w:r>
        <w:rPr>
          <w:b/>
        </w:rPr>
        <w:t>queryOptions.Recurr</w:t>
      </w:r>
      <w:r>
        <w:rPr>
          <w:b/>
        </w:rPr>
        <w:t>enceOrderBy</w:t>
      </w:r>
      <w:r>
        <w:t xml:space="preserve"> (section </w:t>
      </w:r>
      <w:hyperlink w:anchor="Section_9d3359f3ad1e4cabbdcedddbdd4596b3" w:history="1">
        <w:r>
          <w:rPr>
            <w:rStyle w:val="Hyperlink"/>
          </w:rPr>
          <w:t>3.1.4.7</w:t>
        </w:r>
      </w:hyperlink>
      <w:r>
        <w:t xml:space="preserve">) sort order relies on a unique </w:t>
      </w:r>
      <w:r>
        <w:rPr>
          <w:b/>
        </w:rPr>
        <w:t>UID</w:t>
      </w:r>
      <w:r>
        <w:t xml:space="preserve"> to provide unambiguous results. If </w:t>
      </w:r>
      <w:r>
        <w:rPr>
          <w:b/>
        </w:rPr>
        <w:t>fRecurrence</w:t>
      </w:r>
      <w:r>
        <w:t xml:space="preserve"> is </w:t>
      </w:r>
      <w:r>
        <w:rPr>
          <w:b/>
        </w:rPr>
        <w:t>false</w:t>
      </w:r>
      <w:r>
        <w:t>, this property MUST be ignored.</w:t>
      </w:r>
    </w:p>
    <w:p w:rsidR="00102C5A" w:rsidRDefault="00307B0B">
      <w:r>
        <w:rPr>
          <w:b/>
        </w:rPr>
        <w:t xml:space="preserve">XMLTZone: </w:t>
      </w:r>
      <w:r>
        <w:t xml:space="preserve">If </w:t>
      </w:r>
      <w:r>
        <w:rPr>
          <w:b/>
        </w:rPr>
        <w:t>EventType</w:t>
      </w:r>
      <w:r>
        <w:t xml:space="preserve"> is 1, then this prope</w:t>
      </w:r>
      <w:r>
        <w:t xml:space="preserve">rty MUST contain a valid </w:t>
      </w:r>
      <w:r>
        <w:rPr>
          <w:b/>
        </w:rPr>
        <w:t>TimeZoneXML</w:t>
      </w:r>
      <w:r>
        <w:t xml:space="preserve"> (section </w:t>
      </w:r>
      <w:hyperlink w:anchor="Section_06b528a9e1964612addd06876ef4bd4a" w:history="1">
        <w:r>
          <w:rPr>
            <w:rStyle w:val="Hyperlink"/>
          </w:rPr>
          <w:t>2.2.4.7</w:t>
        </w:r>
      </w:hyperlink>
      <w:r>
        <w:t xml:space="preserve">). The </w:t>
      </w:r>
      <w:r>
        <w:rPr>
          <w:b/>
        </w:rPr>
        <w:t>TimeZoneXML</w:t>
      </w:r>
      <w:r>
        <w:t xml:space="preserve"> defines the time zone the event uses. If </w:t>
      </w:r>
      <w:r>
        <w:rPr>
          <w:b/>
        </w:rPr>
        <w:t>fRecurrence</w:t>
      </w:r>
      <w:r>
        <w:t xml:space="preserve"> is FALSE, then this property SHOULD be ignored and can be empty.</w:t>
      </w:r>
    </w:p>
    <w:p w:rsidR="00102C5A" w:rsidRDefault="00307B0B">
      <w:r>
        <w:t xml:space="preserve">If </w:t>
      </w:r>
      <w:r>
        <w:rPr>
          <w:b/>
        </w:rPr>
        <w:t>EventType</w:t>
      </w:r>
      <w:r>
        <w:t xml:space="preserve"> is 1 and </w:t>
      </w:r>
      <w:r>
        <w:rPr>
          <w:b/>
        </w:rPr>
        <w:t>fAllDayEvent</w:t>
      </w:r>
      <w:r>
        <w:t xml:space="preserve"> is 1, </w:t>
      </w:r>
      <w:r>
        <w:rPr>
          <w:b/>
        </w:rPr>
        <w:t>XMLTZone</w:t>
      </w:r>
      <w:r>
        <w:t xml:space="preserve"> MUST indicate a time zone with no bias or offset:</w:t>
      </w:r>
    </w:p>
    <w:p w:rsidR="00102C5A" w:rsidRDefault="00307B0B">
      <w:pPr>
        <w:pStyle w:val="Code"/>
      </w:pPr>
      <w:r>
        <w:rPr>
          <w:rStyle w:val="InlineCode"/>
        </w:rPr>
        <w:t>&lt;timeZoneRule&gt;&lt;standardBias&gt;0&lt;/standardBias&gt;&lt;additionalDaylightBias&gt;0&lt;/additionalDaylightBias&gt;&lt;/timeZoneRule&gt;</w:t>
      </w:r>
    </w:p>
    <w:p w:rsidR="00102C5A" w:rsidRDefault="00307B0B">
      <w:pPr>
        <w:pStyle w:val="Heading5"/>
      </w:pPr>
      <w:bookmarkStart w:id="238" w:name="section_ac1d649b174a4b2d9c001039d5ab8a73"/>
      <w:bookmarkStart w:id="239" w:name="_Toc163746677"/>
      <w:r>
        <w:t>Updating Recurring Appointments</w:t>
      </w:r>
      <w:bookmarkEnd w:id="238"/>
      <w:bookmarkEnd w:id="239"/>
    </w:p>
    <w:p w:rsidR="00102C5A" w:rsidRDefault="00307B0B">
      <w:r>
        <w:t xml:space="preserve">Protocol clients </w:t>
      </w:r>
      <w:r>
        <w:t xml:space="preserve">need to be careful when updating a recurring item. Updating properties that describe the recurrence of an item MAY result in the deletion of exception items (section </w:t>
      </w:r>
      <w:hyperlink w:anchor="Section_edf2128f98234de8b161184d1cc552da" w:history="1">
        <w:r>
          <w:rPr>
            <w:rStyle w:val="Hyperlink"/>
          </w:rPr>
          <w:t>3.2.1.1.3</w:t>
        </w:r>
      </w:hyperlink>
      <w:r>
        <w:t>) and deleted instanc</w:t>
      </w:r>
      <w:r>
        <w:t xml:space="preserve">e items (section </w:t>
      </w:r>
      <w:hyperlink w:anchor="Section_5fdb338b3d70435fa2f86e41673bc507" w:history="1">
        <w:r>
          <w:rPr>
            <w:rStyle w:val="Hyperlink"/>
          </w:rPr>
          <w:t>3.2.1.1.4</w:t>
        </w:r>
      </w:hyperlink>
      <w:r>
        <w:t xml:space="preserve">). These properties are specified in section </w:t>
      </w:r>
      <w:hyperlink w:anchor="Section_f6b7187cde364fc28edd56cd3932ea2f" w:history="1">
        <w:r>
          <w:rPr>
            <w:rStyle w:val="Hyperlink"/>
          </w:rPr>
          <w:t>3.2.4.2.2</w:t>
        </w:r>
      </w:hyperlink>
      <w:r>
        <w:t xml:space="preserve"> and include those in the following list:</w:t>
      </w:r>
    </w:p>
    <w:p w:rsidR="00102C5A" w:rsidRDefault="00307B0B">
      <w:pPr>
        <w:pStyle w:val="ListParagraph"/>
        <w:numPr>
          <w:ilvl w:val="0"/>
          <w:numId w:val="64"/>
        </w:numPr>
      </w:pPr>
      <w:r>
        <w:t>EndDate</w:t>
      </w:r>
    </w:p>
    <w:p w:rsidR="00102C5A" w:rsidRDefault="00307B0B">
      <w:pPr>
        <w:pStyle w:val="ListParagraph"/>
        <w:numPr>
          <w:ilvl w:val="0"/>
          <w:numId w:val="64"/>
        </w:numPr>
      </w:pPr>
      <w:r>
        <w:t>EventD</w:t>
      </w:r>
      <w:r>
        <w:t>ate</w:t>
      </w:r>
    </w:p>
    <w:p w:rsidR="00102C5A" w:rsidRDefault="00307B0B">
      <w:pPr>
        <w:pStyle w:val="ListParagraph"/>
        <w:numPr>
          <w:ilvl w:val="0"/>
          <w:numId w:val="64"/>
        </w:numPr>
      </w:pPr>
      <w:r>
        <w:t>RecurrenceData</w:t>
      </w:r>
    </w:p>
    <w:p w:rsidR="00102C5A" w:rsidRDefault="00307B0B">
      <w:pPr>
        <w:pStyle w:val="ListParagraph"/>
        <w:numPr>
          <w:ilvl w:val="0"/>
          <w:numId w:val="64"/>
        </w:numPr>
      </w:pPr>
      <w:r>
        <w:t>UID</w:t>
      </w:r>
    </w:p>
    <w:p w:rsidR="00102C5A" w:rsidRDefault="00307B0B">
      <w:pPr>
        <w:pStyle w:val="ListParagraph"/>
        <w:numPr>
          <w:ilvl w:val="0"/>
          <w:numId w:val="64"/>
        </w:numPr>
      </w:pPr>
      <w:r>
        <w:t>XMLTZone</w:t>
      </w:r>
    </w:p>
    <w:p w:rsidR="00102C5A" w:rsidRDefault="00307B0B">
      <w:r>
        <w:t xml:space="preserve">Protocol clients MUST include the </w:t>
      </w:r>
      <w:r>
        <w:rPr>
          <w:b/>
        </w:rPr>
        <w:t xml:space="preserve">deleteExceptions </w:t>
      </w:r>
      <w:r>
        <w:t xml:space="preserve">element of </w:t>
      </w:r>
      <w:r>
        <w:rPr>
          <w:b/>
        </w:rPr>
        <w:t>RecurrenceXML</w:t>
      </w:r>
      <w:r>
        <w:t xml:space="preserve"> (section </w:t>
      </w:r>
      <w:hyperlink w:anchor="Section_51eb2a180325449e9ee091957468ed19" w:history="1">
        <w:r>
          <w:rPr>
            <w:rStyle w:val="Hyperlink"/>
          </w:rPr>
          <w:t>2.2.4.4</w:t>
        </w:r>
      </w:hyperlink>
      <w:r>
        <w:t>) when changing one or more of those properties to cause the protocol se</w:t>
      </w:r>
      <w:r>
        <w:t>rver trigger exception deletion. Protocol servers SHOULD trigger exception deletion when one of these properties is updated, so protocol clients SHOULD NOT send any updates to these properties unless the recurrence has changed.</w:t>
      </w:r>
      <w:bookmarkStart w:id="240" w:name="Appendix_A_Target_27"/>
      <w:r>
        <w:rPr>
          <w:rStyle w:val="Hyperlink"/>
        </w:rPr>
        <w:fldChar w:fldCharType="begin"/>
      </w:r>
      <w:r>
        <w:rPr>
          <w:rStyle w:val="Hyperlink"/>
        </w:rPr>
        <w:instrText xml:space="preserve"> HYPERLINK \l "Appendix_A_2</w:instrText>
      </w:r>
      <w:r>
        <w:rPr>
          <w:rStyle w:val="Hyperlink"/>
        </w:rPr>
        <w:instrText xml:space="preserve">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102C5A" w:rsidRDefault="00307B0B">
      <w:pPr>
        <w:pStyle w:val="Heading5"/>
      </w:pPr>
      <w:bookmarkStart w:id="241" w:name="section_31ebf6ca6911496a954ea78217fee008"/>
      <w:bookmarkStart w:id="242" w:name="_Toc163746678"/>
      <w:r>
        <w:t>Contact-Specific Schema</w:t>
      </w:r>
      <w:bookmarkEnd w:id="241"/>
      <w:bookmarkEnd w:id="242"/>
    </w:p>
    <w:p w:rsidR="00102C5A" w:rsidRDefault="00307B0B">
      <w:r>
        <w:t xml:space="preserve">The contact schema implements the contact item abstract data model (section </w:t>
      </w:r>
      <w:hyperlink w:anchor="Section_90e1b8c8953545cfbc23078130cb0cfe" w:history="1">
        <w:r>
          <w:rPr>
            <w:rStyle w:val="Hyperlink"/>
          </w:rPr>
          <w:t>3.2.1.2</w:t>
        </w:r>
      </w:hyperlink>
      <w:r>
        <w:t>). All contact properties can be empty or missi</w:t>
      </w:r>
      <w:r>
        <w:t>ng unless this section states otherwise.</w:t>
      </w:r>
      <w:bookmarkStart w:id="2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r>
        <w:t xml:space="preserve"> The following table identifies </w:t>
      </w:r>
    </w:p>
    <w:p w:rsidR="00102C5A" w:rsidRDefault="00307B0B">
      <w:r>
        <w:t xml:space="preserve">some fields by a group of attributes that appear in </w:t>
      </w:r>
      <w:r>
        <w:rPr>
          <w:b/>
        </w:rPr>
        <w:t>GetListResponse.GetListResult.List.Fields.Field</w:t>
      </w:r>
      <w:r>
        <w:t xml:space="preserve"> (see </w:t>
      </w:r>
      <w:hyperlink r:id="rId87"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3370"/>
        <w:gridCol w:w="3330"/>
        <w:gridCol w:w="189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3370" w:type="dxa"/>
            <w:noWrap/>
            <w:tcMar>
              <w:top w:w="30" w:type="dxa"/>
              <w:left w:w="30" w:type="dxa"/>
              <w:bottom w:w="30" w:type="dxa"/>
              <w:right w:w="30" w:type="dxa"/>
            </w:tcMar>
            <w:hideMark/>
          </w:tcPr>
          <w:p w:rsidR="00102C5A" w:rsidRDefault="00307B0B">
            <w:pPr>
              <w:pStyle w:val="TableHeaderText"/>
            </w:pPr>
            <w:r>
              <w:t>Field.Name</w:t>
            </w:r>
          </w:p>
        </w:tc>
        <w:tc>
          <w:tcPr>
            <w:tcW w:w="3330" w:type="dxa"/>
            <w:noWrap/>
            <w:hideMark/>
          </w:tcPr>
          <w:p w:rsidR="00102C5A" w:rsidRDefault="00307B0B">
            <w:pPr>
              <w:pStyle w:val="TableHeaderText"/>
            </w:pPr>
            <w:r>
              <w:t>Field.ID</w:t>
            </w:r>
          </w:p>
        </w:tc>
        <w:tc>
          <w:tcPr>
            <w:tcW w:w="1890" w:type="dxa"/>
            <w:noWrap/>
            <w:hideMark/>
          </w:tcPr>
          <w:p w:rsidR="00102C5A" w:rsidRDefault="00307B0B">
            <w:pPr>
              <w:pStyle w:val="TableHeaderText"/>
            </w:pPr>
            <w:r>
              <w:t>Field.Type (interpret as)</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Account</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 xml:space="preserve">None defined </w:t>
            </w: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pPr>
            <w:r>
              <w:rPr>
                <w:b/>
              </w:rPr>
              <w:lastRenderedPageBreak/>
              <w:t>Anniversary</w:t>
            </w:r>
            <w:bookmarkStart w:id="244" w:name="Appendix_A_Target_29"/>
            <w:r>
              <w:rPr>
                <w:rStyle w:val="Hyperlink"/>
                <w:b/>
              </w:rPr>
              <w:fldChar w:fldCharType="begin"/>
            </w:r>
            <w:r>
              <w:rPr>
                <w:rStyle w:val="Hyperlink"/>
                <w:b/>
                <w:szCs w:val="24"/>
              </w:rPr>
              <w:instrText xml:space="preserve"> HYPERLINK \l "Appendix_A_29" \o "Product behavior note 29" \h </w:instrText>
            </w:r>
            <w:r>
              <w:rPr>
                <w:rStyle w:val="Hyperlink"/>
                <w:b/>
              </w:rPr>
            </w:r>
            <w:r>
              <w:rPr>
                <w:rStyle w:val="Hyperlink"/>
                <w:b/>
                <w:szCs w:val="24"/>
              </w:rPr>
              <w:fldChar w:fldCharType="separate"/>
            </w:r>
            <w:r>
              <w:rPr>
                <w:rStyle w:val="Hyperlink"/>
                <w:b/>
              </w:rPr>
              <w:t>&lt;29&gt;</w:t>
            </w:r>
            <w:r>
              <w:rPr>
                <w:rStyle w:val="Hyperlink"/>
                <w:b/>
              </w:rPr>
              <w:fldChar w:fldCharType="end"/>
            </w:r>
            <w:bookmarkEnd w:id="244"/>
          </w:p>
        </w:tc>
        <w:tc>
          <w:tcPr>
            <w:tcW w:w="3330" w:type="dxa"/>
            <w:noWrap/>
            <w:vAlign w:val="bottom"/>
            <w:hideMark/>
          </w:tcPr>
          <w:p w:rsidR="00102C5A" w:rsidRDefault="00307B0B">
            <w:pPr>
              <w:pStyle w:val="TableBodyText"/>
            </w:pPr>
            <w:r>
              <w:t>{9D76802C-13C4-484a-9872-D7F9641C4672}</w:t>
            </w:r>
          </w:p>
        </w:tc>
        <w:tc>
          <w:tcPr>
            <w:tcW w:w="1890" w:type="dxa"/>
            <w:noWrap/>
            <w:vAlign w:val="bottom"/>
            <w:hideMark/>
          </w:tcPr>
          <w:p w:rsidR="00102C5A" w:rsidRDefault="00307B0B">
            <w:pPr>
              <w:pStyle w:val="TableBodyText"/>
            </w:pPr>
            <w:r>
              <w:t>DateTime</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AssistantNumber</w:t>
            </w:r>
          </w:p>
        </w:tc>
        <w:tc>
          <w:tcPr>
            <w:tcW w:w="3330" w:type="dxa"/>
            <w:noWrap/>
            <w:vAlign w:val="bottom"/>
            <w:hideMark/>
          </w:tcPr>
          <w:p w:rsidR="00102C5A" w:rsidRDefault="00307B0B">
            <w:pPr>
              <w:pStyle w:val="TableBodyText"/>
              <w:tabs>
                <w:tab w:val="center" w:pos="4320"/>
                <w:tab w:val="right" w:pos="8640"/>
              </w:tabs>
            </w:pPr>
            <w:r>
              <w:t>{F55DE332-074E-4e71-A71A-B90ABFAD51AE}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AssistantsName</w:t>
            </w:r>
          </w:p>
        </w:tc>
        <w:tc>
          <w:tcPr>
            <w:tcW w:w="3330" w:type="dxa"/>
            <w:noWrap/>
            <w:vAlign w:val="bottom"/>
            <w:hideMark/>
          </w:tcPr>
          <w:p w:rsidR="00102C5A" w:rsidRDefault="00307B0B">
            <w:pPr>
              <w:pStyle w:val="TableBodyText"/>
            </w:pPr>
            <w:r>
              <w:t>{2AEA194D-E399-4f05-95AF-94F87B1F2687}</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AttachProps</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w:t>
            </w:r>
            <w:hyperlink w:anchor="Section_993590fda8af484296351ee9fc70e7fb" w:history="1">
              <w:r>
                <w:rPr>
                  <w:rStyle w:val="Hyperlink"/>
                </w:rPr>
                <w:t>AttachProps</w:t>
              </w:r>
            </w:hyperlink>
            <w:r>
              <w: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BCPicture</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(base64Binary)</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BillingInformation</w:t>
            </w:r>
          </w:p>
        </w:tc>
        <w:tc>
          <w:tcPr>
            <w:tcW w:w="3330" w:type="dxa"/>
            <w:noWrap/>
            <w:vAlign w:val="bottom"/>
            <w:hideMark/>
          </w:tcPr>
          <w:p w:rsidR="00102C5A" w:rsidRDefault="00307B0B">
            <w:pPr>
              <w:pStyle w:val="TableBodyText"/>
            </w:pPr>
            <w:r>
              <w:t>{4F03F66B-FB1E-4ed2-AB8E-F6ED3FE14844}</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Birthday</w:t>
            </w:r>
          </w:p>
        </w:tc>
        <w:tc>
          <w:tcPr>
            <w:tcW w:w="3330" w:type="dxa"/>
            <w:noWrap/>
            <w:vAlign w:val="bottom"/>
            <w:hideMark/>
          </w:tcPr>
          <w:p w:rsidR="00102C5A" w:rsidRDefault="00307B0B">
            <w:pPr>
              <w:pStyle w:val="TableBodyText"/>
            </w:pPr>
            <w:r>
              <w:t>{C4C7D925-BC1B-4f37-826D-AC49B4FB1BC1}</w:t>
            </w:r>
          </w:p>
        </w:tc>
        <w:tc>
          <w:tcPr>
            <w:tcW w:w="1890" w:type="dxa"/>
            <w:noWrap/>
            <w:vAlign w:val="bottom"/>
            <w:hideMark/>
          </w:tcPr>
          <w:p w:rsidR="00102C5A" w:rsidRDefault="00307B0B">
            <w:pPr>
              <w:pStyle w:val="TableBodyText"/>
            </w:pPr>
            <w:r>
              <w:t>DateTime</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BizCard</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(hexBinary)</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Business2Number</w:t>
            </w:r>
          </w:p>
        </w:tc>
        <w:tc>
          <w:tcPr>
            <w:tcW w:w="3330" w:type="dxa"/>
            <w:noWrap/>
            <w:vAlign w:val="bottom"/>
            <w:hideMark/>
          </w:tcPr>
          <w:p w:rsidR="00102C5A" w:rsidRDefault="00307B0B">
            <w:pPr>
              <w:pStyle w:val="TableBodyText"/>
            </w:pPr>
            <w:r>
              <w:t>{6547D03A-76D3-4d74-9D34-F51B837C0879}</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CallbackNumber</w:t>
            </w:r>
          </w:p>
        </w:tc>
        <w:tc>
          <w:tcPr>
            <w:tcW w:w="3330" w:type="dxa"/>
            <w:noWrap/>
            <w:vAlign w:val="bottom"/>
            <w:hideMark/>
          </w:tcPr>
          <w:p w:rsidR="00102C5A" w:rsidRDefault="00307B0B">
            <w:pPr>
              <w:pStyle w:val="TableBodyText"/>
            </w:pPr>
            <w:r>
              <w:t>{344E9657-B17F-4344-A834-FF7C056BCC5E}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CarNumber</w:t>
            </w:r>
          </w:p>
        </w:tc>
        <w:tc>
          <w:tcPr>
            <w:tcW w:w="3330" w:type="dxa"/>
            <w:noWrap/>
            <w:vAlign w:val="bottom"/>
            <w:hideMark/>
          </w:tcPr>
          <w:p w:rsidR="00102C5A" w:rsidRDefault="00307B0B">
            <w:pPr>
              <w:pStyle w:val="TableBodyText"/>
            </w:pPr>
            <w:r>
              <w:t>{92A011A9-FD1B-42e0-B6FA-AFC</w:t>
            </w:r>
            <w:r>
              <w:t>FEE1928FA}</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CellPhone</w:t>
            </w:r>
          </w:p>
        </w:tc>
        <w:tc>
          <w:tcPr>
            <w:tcW w:w="3330" w:type="dxa"/>
            <w:noWrap/>
            <w:vAlign w:val="bottom"/>
            <w:hideMark/>
          </w:tcPr>
          <w:p w:rsidR="00102C5A" w:rsidRDefault="00307B0B">
            <w:pPr>
              <w:pStyle w:val="TableBodyText"/>
            </w:pPr>
            <w:r>
              <w:t>{2a464df1-44c1-4851-949d-fcd270f0ccf2}</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Certificate</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(base64Binary)</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CertificateStr</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CertificatesX509</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(base64Binary)</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ChildrensNames</w:t>
            </w:r>
          </w:p>
        </w:tc>
        <w:tc>
          <w:tcPr>
            <w:tcW w:w="3330" w:type="dxa"/>
            <w:noWrap/>
            <w:vAlign w:val="bottom"/>
            <w:hideMark/>
          </w:tcPr>
          <w:p w:rsidR="00102C5A" w:rsidRDefault="00307B0B">
            <w:pPr>
              <w:pStyle w:val="TableBodyText"/>
            </w:pPr>
            <w:r>
              <w:t>{6440B402-8EC5-4d7a-83F4-AFCCB556B5CC}</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Comments</w:t>
            </w:r>
          </w:p>
        </w:tc>
        <w:tc>
          <w:tcPr>
            <w:tcW w:w="3330" w:type="dxa"/>
            <w:noWrap/>
            <w:vAlign w:val="bottom"/>
            <w:hideMark/>
          </w:tcPr>
          <w:p w:rsidR="00102C5A" w:rsidRDefault="00307B0B">
            <w:pPr>
              <w:pStyle w:val="TableBodyText"/>
            </w:pPr>
            <w:r>
              <w:t>{9da97a8a-1da5-4a77-98d3-4bc10456e700}</w:t>
            </w:r>
          </w:p>
        </w:tc>
        <w:tc>
          <w:tcPr>
            <w:tcW w:w="1890" w:type="dxa"/>
            <w:noWrap/>
            <w:vAlign w:val="bottom"/>
            <w:hideMark/>
          </w:tcPr>
          <w:p w:rsidR="00102C5A" w:rsidRDefault="00307B0B">
            <w:pPr>
              <w:pStyle w:val="TableBodyText"/>
            </w:pPr>
            <w:r>
              <w:t>Note</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Company</w:t>
            </w:r>
          </w:p>
        </w:tc>
        <w:tc>
          <w:tcPr>
            <w:tcW w:w="3330" w:type="dxa"/>
            <w:noWrap/>
            <w:vAlign w:val="bottom"/>
            <w:hideMark/>
          </w:tcPr>
          <w:p w:rsidR="00102C5A" w:rsidRDefault="00307B0B">
            <w:pPr>
              <w:pStyle w:val="TableBodyText"/>
            </w:pPr>
            <w:r>
              <w:t>{038d1503-4629-40f6-adaf-b47d1ab2d4fe}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CompanyNumber</w:t>
            </w:r>
          </w:p>
        </w:tc>
        <w:tc>
          <w:tcPr>
            <w:tcW w:w="3330" w:type="dxa"/>
            <w:noWrap/>
            <w:vAlign w:val="bottom"/>
            <w:hideMark/>
          </w:tcPr>
          <w:p w:rsidR="00102C5A" w:rsidRDefault="00307B0B">
            <w:pPr>
              <w:pStyle w:val="TableBodyText"/>
            </w:pPr>
            <w:r>
              <w:t>{27CB1283-BDA2-4ae8-BCFF-71725B674DBB}</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CompanyPhonetic</w:t>
            </w:r>
          </w:p>
        </w:tc>
        <w:tc>
          <w:tcPr>
            <w:tcW w:w="3330" w:type="dxa"/>
            <w:noWrap/>
            <w:vAlign w:val="bottom"/>
            <w:hideMark/>
          </w:tcPr>
          <w:p w:rsidR="00102C5A" w:rsidRDefault="00307B0B">
            <w:pPr>
              <w:pStyle w:val="TableBodyText"/>
            </w:pPr>
            <w:r>
              <w:t>{034aae88-6e9a-4e41-bc8a-09b6c15fcdf4}</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ComputerNetworkName</w:t>
            </w:r>
          </w:p>
        </w:tc>
        <w:tc>
          <w:tcPr>
            <w:tcW w:w="3330" w:type="dxa"/>
            <w:noWrap/>
            <w:vAlign w:val="bottom"/>
            <w:hideMark/>
          </w:tcPr>
          <w:p w:rsidR="00102C5A" w:rsidRDefault="00307B0B">
            <w:pPr>
              <w:pStyle w:val="TableBodyText"/>
            </w:pPr>
            <w:r>
              <w:t>{86A78395-C8AD-429e-ABFF-BE09417B523E}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lastRenderedPageBreak/>
              <w:t>ConfDefServerIndex</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ConfServerNames</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ContactLinkName</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 xml:space="preserve">None </w:t>
            </w:r>
            <w:r>
              <w:t>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CustomerID</w:t>
            </w:r>
          </w:p>
        </w:tc>
        <w:tc>
          <w:tcPr>
            <w:tcW w:w="3330" w:type="dxa"/>
            <w:noWrap/>
            <w:vAlign w:val="bottom"/>
            <w:hideMark/>
          </w:tcPr>
          <w:p w:rsidR="00102C5A" w:rsidRDefault="00307B0B">
            <w:pPr>
              <w:pStyle w:val="TableBodyText"/>
            </w:pPr>
            <w:r>
              <w:t>{81368791-7CBC-4230-981A-A7669ADE9801}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Description</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Editor</w:t>
            </w:r>
          </w:p>
        </w:tc>
        <w:tc>
          <w:tcPr>
            <w:tcW w:w="3330" w:type="dxa"/>
            <w:noWrap/>
            <w:vAlign w:val="bottom"/>
            <w:hideMark/>
          </w:tcPr>
          <w:p w:rsidR="00102C5A" w:rsidRDefault="00307B0B">
            <w:pPr>
              <w:pStyle w:val="TableBodyText"/>
            </w:pPr>
            <w:r>
              <w:t>{d31655d1-1d5b-4511-95a1-7a09e9b75bf2}</w:t>
            </w:r>
          </w:p>
        </w:tc>
        <w:tc>
          <w:tcPr>
            <w:tcW w:w="1890" w:type="dxa"/>
            <w:noWrap/>
            <w:vAlign w:val="bottom"/>
            <w:hideMark/>
          </w:tcPr>
          <w:p w:rsidR="00102C5A" w:rsidRDefault="00307B0B">
            <w:pPr>
              <w:pStyle w:val="TableBodyText"/>
            </w:pPr>
            <w:r>
              <w:t>User</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Email</w:t>
            </w:r>
          </w:p>
        </w:tc>
        <w:tc>
          <w:tcPr>
            <w:tcW w:w="3330" w:type="dxa"/>
            <w:noWrap/>
            <w:vAlign w:val="bottom"/>
            <w:hideMark/>
          </w:tcPr>
          <w:p w:rsidR="00102C5A" w:rsidRDefault="00307B0B">
            <w:pPr>
              <w:pStyle w:val="TableBodyText"/>
            </w:pPr>
            <w:r>
              <w:t>{fce16b4c-fe53-4793-aaab-b4892e736d15}</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Email2</w:t>
            </w:r>
          </w:p>
        </w:tc>
        <w:tc>
          <w:tcPr>
            <w:tcW w:w="3330" w:type="dxa"/>
            <w:noWrap/>
            <w:vAlign w:val="bottom"/>
            <w:hideMark/>
          </w:tcPr>
          <w:p w:rsidR="00102C5A" w:rsidRDefault="00307B0B">
            <w:pPr>
              <w:pStyle w:val="TableBodyText"/>
            </w:pPr>
            <w:r>
              <w:t>{E232D6C8-9F49-4be2-BB28-B90570BCF167}</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Email3</w:t>
            </w:r>
          </w:p>
        </w:tc>
        <w:tc>
          <w:tcPr>
            <w:tcW w:w="3330" w:type="dxa"/>
            <w:noWrap/>
            <w:vAlign w:val="bottom"/>
            <w:hideMark/>
          </w:tcPr>
          <w:p w:rsidR="00102C5A" w:rsidRDefault="00307B0B">
            <w:pPr>
              <w:pStyle w:val="TableBodyText"/>
            </w:pPr>
            <w:r>
              <w:t>{8BD27DBD-29A0-4ccd-BCB4-03FE70C538B1}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EmailDisplayAs1</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EmailDisplayAs2</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EmailDisplayAs3</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Fax1</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Fax2</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Fax3</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FaxDisplayAs1</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FaxDisplayAs2</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FaxDisplayAs3</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 xml:space="preserve">None defined </w:t>
            </w: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FileAs</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FirstName</w:t>
            </w:r>
          </w:p>
        </w:tc>
        <w:tc>
          <w:tcPr>
            <w:tcW w:w="3330" w:type="dxa"/>
            <w:noWrap/>
            <w:vAlign w:val="bottom"/>
            <w:hideMark/>
          </w:tcPr>
          <w:p w:rsidR="00102C5A" w:rsidRDefault="00307B0B">
            <w:pPr>
              <w:pStyle w:val="TableBodyText"/>
            </w:pPr>
            <w:r>
              <w:t>{4a722dd4-d406-4356-93f9-2550b8f50dd0}</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FirstNamePhonetic</w:t>
            </w:r>
          </w:p>
        </w:tc>
        <w:tc>
          <w:tcPr>
            <w:tcW w:w="3330" w:type="dxa"/>
            <w:noWrap/>
            <w:vAlign w:val="bottom"/>
            <w:hideMark/>
          </w:tcPr>
          <w:p w:rsidR="00102C5A" w:rsidRDefault="00307B0B">
            <w:pPr>
              <w:pStyle w:val="TableBodyText"/>
            </w:pPr>
            <w:r>
              <w:t>{ea8f7ca9-2a0e-4a89-b8bf-c51a6af62c73}</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FreeBusyURL</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FTPSite</w:t>
            </w:r>
          </w:p>
        </w:tc>
        <w:tc>
          <w:tcPr>
            <w:tcW w:w="3330" w:type="dxa"/>
            <w:noWrap/>
            <w:vAlign w:val="bottom"/>
            <w:hideMark/>
          </w:tcPr>
          <w:p w:rsidR="00102C5A" w:rsidRDefault="00307B0B">
            <w:pPr>
              <w:pStyle w:val="TableBodyText"/>
            </w:pPr>
            <w:r>
              <w:t>{D733736E-4204-4812-9565-191567B27E33}</w:t>
            </w:r>
          </w:p>
        </w:tc>
        <w:tc>
          <w:tcPr>
            <w:tcW w:w="1890" w:type="dxa"/>
            <w:noWrap/>
            <w:vAlign w:val="bottom"/>
            <w:hideMark/>
          </w:tcPr>
          <w:p w:rsidR="00102C5A" w:rsidRDefault="00307B0B">
            <w:pPr>
              <w:pStyle w:val="TableBodyText"/>
            </w:pPr>
            <w:r>
              <w:t>URL</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FullName</w:t>
            </w:r>
          </w:p>
        </w:tc>
        <w:tc>
          <w:tcPr>
            <w:tcW w:w="3330" w:type="dxa"/>
            <w:noWrap/>
            <w:vAlign w:val="bottom"/>
            <w:hideMark/>
          </w:tcPr>
          <w:p w:rsidR="00102C5A" w:rsidRDefault="00307B0B">
            <w:pPr>
              <w:pStyle w:val="TableBodyText"/>
            </w:pPr>
            <w:r>
              <w:t>{475c2610-c157-4b91-9e2d-6855031b3538}</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Gender</w:t>
            </w:r>
          </w:p>
        </w:tc>
        <w:tc>
          <w:tcPr>
            <w:tcW w:w="3330" w:type="dxa"/>
            <w:noWrap/>
            <w:vAlign w:val="bottom"/>
            <w:hideMark/>
          </w:tcPr>
          <w:p w:rsidR="00102C5A" w:rsidRDefault="00307B0B">
            <w:pPr>
              <w:pStyle w:val="TableBodyText"/>
            </w:pPr>
            <w:r>
              <w:t>{23550288-91B5-4e7f-81F9-1A92661C4838}</w:t>
            </w:r>
          </w:p>
        </w:tc>
        <w:tc>
          <w:tcPr>
            <w:tcW w:w="1890" w:type="dxa"/>
            <w:noWrap/>
            <w:vAlign w:val="bottom"/>
            <w:hideMark/>
          </w:tcPr>
          <w:p w:rsidR="00102C5A" w:rsidRDefault="00307B0B">
            <w:pPr>
              <w:pStyle w:val="TableBodyText"/>
            </w:pPr>
            <w:r>
              <w:t>Choice or Integer (</w:t>
            </w:r>
            <w:hyperlink w:anchor="Section_08fc5866ee19471eb73fb1e3c0079f7e" w:history="1">
              <w:r>
                <w:rPr>
                  <w:rStyle w:val="Hyperlink"/>
                </w:rPr>
                <w:t>Gender</w:t>
              </w:r>
            </w:hyperlink>
            <w:r>
              <w:t>)</w:t>
            </w:r>
            <w:bookmarkStart w:id="245" w:name="Appendix_A_Target_30"/>
            <w:r>
              <w:rPr>
                <w:rStyle w:val="Hyperlink"/>
              </w:rPr>
              <w:fldChar w:fldCharType="begin"/>
            </w:r>
            <w:r>
              <w:rPr>
                <w:rStyle w:val="Hyperlink"/>
                <w:szCs w:val="24"/>
              </w:rPr>
              <w:instrText xml:space="preserve"> HYPERLINK \l "Appendix_</w:instrText>
            </w:r>
            <w:r>
              <w:rPr>
                <w:rStyle w:val="Hyperlink"/>
                <w:szCs w:val="24"/>
              </w:rPr>
              <w:instrText xml:space="preserve">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45"/>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GovernmentIDNumber</w:t>
            </w:r>
          </w:p>
        </w:tc>
        <w:tc>
          <w:tcPr>
            <w:tcW w:w="3330" w:type="dxa"/>
            <w:noWrap/>
            <w:vAlign w:val="bottom"/>
            <w:hideMark/>
          </w:tcPr>
          <w:p w:rsidR="00102C5A" w:rsidRDefault="00307B0B">
            <w:pPr>
              <w:pStyle w:val="TableBodyText"/>
              <w:tabs>
                <w:tab w:val="center" w:pos="4320"/>
                <w:tab w:val="right" w:pos="8640"/>
              </w:tabs>
            </w:pPr>
            <w:r>
              <w:t>{DA31D3C9-F9DA-4c35-88D4-60AAFA4C3F19}</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lastRenderedPageBreak/>
              <w:t>Hobbies</w:t>
            </w:r>
          </w:p>
        </w:tc>
        <w:tc>
          <w:tcPr>
            <w:tcW w:w="3330" w:type="dxa"/>
            <w:noWrap/>
            <w:vAlign w:val="bottom"/>
            <w:hideMark/>
          </w:tcPr>
          <w:p w:rsidR="00102C5A" w:rsidRDefault="00307B0B">
            <w:pPr>
              <w:pStyle w:val="TableBodyText"/>
            </w:pPr>
            <w:r>
              <w:t>{203FA378-6EB8-4ed9-A4F9-221A4C1FBF46}</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Home2Number</w:t>
            </w:r>
          </w:p>
        </w:tc>
        <w:tc>
          <w:tcPr>
            <w:tcW w:w="3330" w:type="dxa"/>
            <w:noWrap/>
            <w:vAlign w:val="bottom"/>
            <w:hideMark/>
          </w:tcPr>
          <w:p w:rsidR="00102C5A" w:rsidRDefault="00307B0B">
            <w:pPr>
              <w:pStyle w:val="TableBodyText"/>
            </w:pPr>
            <w:r>
              <w:t>{8C5A385D-2FFF-42da-A4C5-F6A904F2E491}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HomeAddress</w:t>
            </w:r>
          </w:p>
        </w:tc>
        <w:tc>
          <w:tcPr>
            <w:tcW w:w="3330" w:type="dxa"/>
            <w:noWrap/>
            <w:vAlign w:val="bottom"/>
            <w:hideMark/>
          </w:tcPr>
          <w:p w:rsidR="00102C5A" w:rsidRDefault="00307B0B">
            <w:pPr>
              <w:pStyle w:val="TableBodyText"/>
            </w:pPr>
            <w:r>
              <w:t>{8C66E340-0985-4d68-AF03-3050ECE4862B}</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pPr>
            <w:r>
              <w:rPr>
                <w:b/>
              </w:rPr>
              <w:t>HomeAddressCity</w:t>
            </w:r>
            <w:bookmarkStart w:id="246" w:name="Appendix_A_Target_31"/>
            <w:r>
              <w:rPr>
                <w:rStyle w:val="Hyperlink"/>
                <w:b/>
              </w:rPr>
              <w:fldChar w:fldCharType="begin"/>
            </w:r>
            <w:r>
              <w:rPr>
                <w:rStyle w:val="Hyperlink"/>
                <w:b/>
                <w:szCs w:val="24"/>
              </w:rPr>
              <w:instrText xml:space="preserve"> HYPERLINK \l "Appendix_A_31" \o "Product behavior note 31" \h </w:instrText>
            </w:r>
            <w:r>
              <w:rPr>
                <w:rStyle w:val="Hyperlink"/>
                <w:b/>
              </w:rPr>
            </w:r>
            <w:r>
              <w:rPr>
                <w:rStyle w:val="Hyperlink"/>
                <w:b/>
                <w:szCs w:val="24"/>
              </w:rPr>
              <w:fldChar w:fldCharType="separate"/>
            </w:r>
            <w:r>
              <w:rPr>
                <w:rStyle w:val="Hyperlink"/>
                <w:b/>
              </w:rPr>
              <w:t>&lt;31&gt;</w:t>
            </w:r>
            <w:r>
              <w:rPr>
                <w:rStyle w:val="Hyperlink"/>
                <w:b/>
              </w:rPr>
              <w:fldChar w:fldCharType="end"/>
            </w:r>
            <w:bookmarkEnd w:id="246"/>
          </w:p>
        </w:tc>
        <w:tc>
          <w:tcPr>
            <w:tcW w:w="3330" w:type="dxa"/>
            <w:noWrap/>
            <w:vAlign w:val="bottom"/>
            <w:hideMark/>
          </w:tcPr>
          <w:p w:rsidR="00102C5A" w:rsidRDefault="00307B0B">
            <w:pPr>
              <w:pStyle w:val="TableBodyText"/>
            </w:pPr>
            <w:r>
              <w:t>{5AEABC56-57C6-4861-BC12-BD72C30FC6BD}</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pPr>
            <w:r>
              <w:rPr>
                <w:b/>
              </w:rPr>
              <w:t>HomeAddressCountry</w:t>
            </w:r>
            <w:bookmarkStart w:id="247" w:name="Appendix_A_Target_32"/>
            <w:r>
              <w:rPr>
                <w:rStyle w:val="Hyperlink"/>
                <w:b/>
              </w:rPr>
              <w:fldChar w:fldCharType="begin"/>
            </w:r>
            <w:r>
              <w:rPr>
                <w:rStyle w:val="Hyperlink"/>
                <w:b/>
                <w:szCs w:val="24"/>
              </w:rPr>
              <w:instrText xml:space="preserve"> HYPERLINK \l "Appendix_A_32" \o "Product behavior note 32" \h </w:instrText>
            </w:r>
            <w:r>
              <w:rPr>
                <w:rStyle w:val="Hyperlink"/>
                <w:b/>
              </w:rPr>
            </w:r>
            <w:r>
              <w:rPr>
                <w:rStyle w:val="Hyperlink"/>
                <w:b/>
                <w:szCs w:val="24"/>
              </w:rPr>
              <w:fldChar w:fldCharType="separate"/>
            </w:r>
            <w:r>
              <w:rPr>
                <w:rStyle w:val="Hyperlink"/>
                <w:b/>
              </w:rPr>
              <w:t>&lt;32&gt;</w:t>
            </w:r>
            <w:r>
              <w:rPr>
                <w:rStyle w:val="Hyperlink"/>
                <w:b/>
              </w:rPr>
              <w:fldChar w:fldCharType="end"/>
            </w:r>
            <w:bookmarkEnd w:id="247"/>
          </w:p>
        </w:tc>
        <w:tc>
          <w:tcPr>
            <w:tcW w:w="3330" w:type="dxa"/>
            <w:noWrap/>
            <w:vAlign w:val="bottom"/>
            <w:hideMark/>
          </w:tcPr>
          <w:p w:rsidR="00102C5A" w:rsidRDefault="00307B0B">
            <w:pPr>
              <w:pStyle w:val="TableBodyText"/>
            </w:pPr>
            <w:r>
              <w:t>{897ECFD7-4293-4782-B463-BD68440A5FED}</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pPr>
            <w:r>
              <w:rPr>
                <w:b/>
              </w:rPr>
              <w:t>HomeAddressPostalCode</w:t>
            </w:r>
            <w:bookmarkStart w:id="248" w:name="Appendix_A_Target_33"/>
            <w:r>
              <w:rPr>
                <w:rStyle w:val="Hyperlink"/>
                <w:b/>
              </w:rPr>
              <w:fldChar w:fldCharType="begin"/>
            </w:r>
            <w:r>
              <w:rPr>
                <w:rStyle w:val="Hyperlink"/>
                <w:b/>
                <w:szCs w:val="24"/>
              </w:rPr>
              <w:instrText xml:space="preserve"> HYPERLINK \l "Appendix_A_33" \o "Product behavior note 33" \h </w:instrText>
            </w:r>
            <w:r>
              <w:rPr>
                <w:rStyle w:val="Hyperlink"/>
                <w:b/>
              </w:rPr>
            </w:r>
            <w:r>
              <w:rPr>
                <w:rStyle w:val="Hyperlink"/>
                <w:b/>
                <w:szCs w:val="24"/>
              </w:rPr>
              <w:fldChar w:fldCharType="separate"/>
            </w:r>
            <w:r>
              <w:rPr>
                <w:rStyle w:val="Hyperlink"/>
                <w:b/>
              </w:rPr>
              <w:t>&lt;33&gt;</w:t>
            </w:r>
            <w:r>
              <w:rPr>
                <w:rStyle w:val="Hyperlink"/>
                <w:b/>
              </w:rPr>
              <w:fldChar w:fldCharType="end"/>
            </w:r>
            <w:bookmarkEnd w:id="248"/>
          </w:p>
        </w:tc>
        <w:tc>
          <w:tcPr>
            <w:tcW w:w="3330" w:type="dxa"/>
            <w:noWrap/>
            <w:vAlign w:val="bottom"/>
            <w:hideMark/>
          </w:tcPr>
          <w:p w:rsidR="00102C5A" w:rsidRDefault="00307B0B">
            <w:pPr>
              <w:pStyle w:val="TableBodyText"/>
            </w:pPr>
            <w:r>
              <w:t>{C0E4B4C6-6245-4846-8561-B8C6C01FEFC1}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pPr>
            <w:r>
              <w:rPr>
                <w:b/>
              </w:rPr>
              <w:t>HomeAddressStateOrProvince</w:t>
            </w:r>
            <w:bookmarkStart w:id="249" w:name="Appendix_A_Target_34"/>
            <w:r>
              <w:rPr>
                <w:rStyle w:val="Hyperlink"/>
                <w:b/>
              </w:rPr>
              <w:fldChar w:fldCharType="begin"/>
            </w:r>
            <w:r>
              <w:rPr>
                <w:rStyle w:val="Hyperlink"/>
                <w:b/>
                <w:szCs w:val="24"/>
              </w:rPr>
              <w:instrText xml:space="preserve"> HYPERLINK \l "Appendix_A_34" \o "Product behavior note 34" \h </w:instrText>
            </w:r>
            <w:r>
              <w:rPr>
                <w:rStyle w:val="Hyperlink"/>
                <w:b/>
              </w:rPr>
            </w:r>
            <w:r>
              <w:rPr>
                <w:rStyle w:val="Hyperlink"/>
                <w:b/>
                <w:szCs w:val="24"/>
              </w:rPr>
              <w:fldChar w:fldCharType="separate"/>
            </w:r>
            <w:r>
              <w:rPr>
                <w:rStyle w:val="Hyperlink"/>
                <w:b/>
              </w:rPr>
              <w:t>&lt;34&gt;</w:t>
            </w:r>
            <w:r>
              <w:rPr>
                <w:rStyle w:val="Hyperlink"/>
                <w:b/>
              </w:rPr>
              <w:fldChar w:fldCharType="end"/>
            </w:r>
            <w:bookmarkEnd w:id="249"/>
          </w:p>
        </w:tc>
        <w:tc>
          <w:tcPr>
            <w:tcW w:w="3330" w:type="dxa"/>
            <w:noWrap/>
            <w:vAlign w:val="bottom"/>
            <w:hideMark/>
          </w:tcPr>
          <w:p w:rsidR="00102C5A" w:rsidRDefault="00307B0B">
            <w:pPr>
              <w:pStyle w:val="TableBodyText"/>
            </w:pPr>
            <w:r>
              <w:t>{F5B36006-69B0-418c-BD4A-F25CA7E096BB}</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HomeFaxNumber</w:t>
            </w:r>
          </w:p>
        </w:tc>
        <w:tc>
          <w:tcPr>
            <w:tcW w:w="3330" w:type="dxa"/>
            <w:noWrap/>
            <w:vAlign w:val="bottom"/>
            <w:hideMark/>
          </w:tcPr>
          <w:p w:rsidR="00102C5A" w:rsidRDefault="00307B0B">
            <w:pPr>
              <w:pStyle w:val="TableBodyText"/>
            </w:pPr>
            <w:r>
              <w:t>{C189A857-E6B0-488f-83A0-F4EE0A3AD01E}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HomeFreeForm</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HomePhon</w:t>
            </w:r>
            <w:r>
              <w:rPr>
                <w:b/>
              </w:rPr>
              <w:t>e</w:t>
            </w:r>
          </w:p>
        </w:tc>
        <w:tc>
          <w:tcPr>
            <w:tcW w:w="3330" w:type="dxa"/>
            <w:noWrap/>
            <w:vAlign w:val="bottom"/>
            <w:hideMark/>
          </w:tcPr>
          <w:p w:rsidR="00102C5A" w:rsidRDefault="00307B0B">
            <w:pPr>
              <w:pStyle w:val="TableBodyText"/>
            </w:pPr>
            <w:r>
              <w:t>{2ab923eb-9880-4b47-9965-ebf93ae15487}</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HomePObox</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IMAddress</w:t>
            </w:r>
          </w:p>
        </w:tc>
        <w:tc>
          <w:tcPr>
            <w:tcW w:w="3330" w:type="dxa"/>
            <w:noWrap/>
            <w:vAlign w:val="bottom"/>
            <w:hideMark/>
          </w:tcPr>
          <w:p w:rsidR="00102C5A" w:rsidRDefault="00307B0B">
            <w:pPr>
              <w:pStyle w:val="TableBodyText"/>
            </w:pPr>
            <w:r>
              <w:t>{4CBD96F7-09C6-4b5e-AD42-1CBE123DE63A}</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Initials</w:t>
            </w:r>
          </w:p>
        </w:tc>
        <w:tc>
          <w:tcPr>
            <w:tcW w:w="3330" w:type="dxa"/>
            <w:noWrap/>
            <w:vAlign w:val="bottom"/>
            <w:hideMark/>
          </w:tcPr>
          <w:p w:rsidR="00102C5A" w:rsidRDefault="00307B0B">
            <w:pPr>
              <w:pStyle w:val="TableBodyText"/>
            </w:pPr>
            <w:r>
              <w:t>{7A282F86-69D9-40ff-AE1C-C746CF21256B}</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ISDNNumber</w:t>
            </w:r>
          </w:p>
        </w:tc>
        <w:tc>
          <w:tcPr>
            <w:tcW w:w="3330" w:type="dxa"/>
            <w:noWrap/>
            <w:vAlign w:val="bottom"/>
            <w:hideMark/>
          </w:tcPr>
          <w:p w:rsidR="00102C5A" w:rsidRDefault="00307B0B">
            <w:pPr>
              <w:pStyle w:val="TableBodyText"/>
            </w:pPr>
            <w:r>
              <w:t>{A579062A-6C1D-4ad3-9D5E-035F9F2C1882}</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JobTitle</w:t>
            </w:r>
          </w:p>
        </w:tc>
        <w:tc>
          <w:tcPr>
            <w:tcW w:w="3330" w:type="dxa"/>
            <w:noWrap/>
            <w:vAlign w:val="bottom"/>
            <w:hideMark/>
          </w:tcPr>
          <w:p w:rsidR="00102C5A" w:rsidRDefault="00307B0B">
            <w:pPr>
              <w:pStyle w:val="TableBodyText"/>
            </w:pPr>
            <w:r>
              <w:t>{c4e0f350-52cc-4ede-904c-dd71a3d11f7d}</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Language</w:t>
            </w:r>
          </w:p>
        </w:tc>
        <w:tc>
          <w:tcPr>
            <w:tcW w:w="3330" w:type="dxa"/>
            <w:noWrap/>
            <w:vAlign w:val="bottom"/>
            <w:hideMark/>
          </w:tcPr>
          <w:p w:rsidR="00102C5A" w:rsidRDefault="00307B0B">
            <w:pPr>
              <w:pStyle w:val="TableBodyText"/>
            </w:pPr>
            <w:r>
              <w:t>{D81529E8-384C-4ca6-9C43-C86A256E6A44}</w:t>
            </w:r>
          </w:p>
        </w:tc>
        <w:tc>
          <w:tcPr>
            <w:tcW w:w="1890" w:type="dxa"/>
            <w:noWrap/>
            <w:vAlign w:val="bottom"/>
            <w:hideMark/>
          </w:tcPr>
          <w:p w:rsidR="00102C5A" w:rsidRDefault="00307B0B">
            <w:pPr>
              <w:pStyle w:val="TableBodyText"/>
            </w:pPr>
            <w:r>
              <w:t>Choice</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LastNamePhonetic</w:t>
            </w:r>
          </w:p>
        </w:tc>
        <w:tc>
          <w:tcPr>
            <w:tcW w:w="3330" w:type="dxa"/>
            <w:noWrap/>
            <w:vAlign w:val="bottom"/>
            <w:hideMark/>
          </w:tcPr>
          <w:p w:rsidR="00102C5A" w:rsidRDefault="00307B0B">
            <w:pPr>
              <w:pStyle w:val="TableBodyText"/>
            </w:pPr>
            <w:r>
              <w:t>{fdc8216d-dabf-441d-8ac0-f6c626fbdc24}</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Location</w:t>
            </w:r>
          </w:p>
        </w:tc>
        <w:tc>
          <w:tcPr>
            <w:tcW w:w="3330" w:type="dxa"/>
            <w:noWrap/>
            <w:vAlign w:val="bottom"/>
            <w:hideMark/>
          </w:tcPr>
          <w:p w:rsidR="00102C5A" w:rsidRDefault="00307B0B">
            <w:pPr>
              <w:pStyle w:val="TableBodyText"/>
            </w:pPr>
            <w:r>
              <w:t>{288F5F32-8462-4175-8F09-DD7BA29359A9}</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ManagersName</w:t>
            </w:r>
          </w:p>
        </w:tc>
        <w:tc>
          <w:tcPr>
            <w:tcW w:w="3330" w:type="dxa"/>
            <w:noWrap/>
            <w:vAlign w:val="bottom"/>
            <w:hideMark/>
          </w:tcPr>
          <w:p w:rsidR="00102C5A" w:rsidRDefault="00307B0B">
            <w:pPr>
              <w:pStyle w:val="TableBodyText"/>
            </w:pPr>
            <w:r>
              <w:t>{BA934502-D68D-4960-A54B-51E15FEF5FD3}</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MiddleName</w:t>
            </w:r>
          </w:p>
        </w:tc>
        <w:tc>
          <w:tcPr>
            <w:tcW w:w="3330" w:type="dxa"/>
            <w:noWrap/>
            <w:vAlign w:val="bottom"/>
            <w:hideMark/>
          </w:tcPr>
          <w:p w:rsidR="00102C5A" w:rsidRDefault="00307B0B">
            <w:pPr>
              <w:pStyle w:val="TableBodyText"/>
            </w:pPr>
            <w:r>
              <w:t>{418C8D29-6F2E-44c3-8955-2CD7EC3E2151}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Mileage</w:t>
            </w:r>
          </w:p>
        </w:tc>
        <w:tc>
          <w:tcPr>
            <w:tcW w:w="3330" w:type="dxa"/>
            <w:noWrap/>
            <w:vAlign w:val="bottom"/>
            <w:hideMark/>
          </w:tcPr>
          <w:p w:rsidR="00102C5A" w:rsidRDefault="00307B0B">
            <w:pPr>
              <w:pStyle w:val="TableBodyText"/>
            </w:pPr>
            <w:r>
              <w:t>{3126C2F1-063E-4892-828F-0696EC6E105F}</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NameTitle</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lastRenderedPageBreak/>
              <w:t>Nickname</w:t>
            </w:r>
          </w:p>
        </w:tc>
        <w:tc>
          <w:tcPr>
            <w:tcW w:w="3330" w:type="dxa"/>
            <w:noWrap/>
            <w:vAlign w:val="bottom"/>
            <w:hideMark/>
          </w:tcPr>
          <w:p w:rsidR="00102C5A" w:rsidRDefault="00307B0B">
            <w:pPr>
              <w:pStyle w:val="TableBodyText"/>
            </w:pPr>
            <w:r>
              <w:t>{6B0A2CD7-A7F9-41ca-B932-F3BEBB603793}</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pPr>
            <w:r>
              <w:rPr>
                <w:b/>
              </w:rPr>
              <w:t>Office</w:t>
            </w:r>
            <w:bookmarkStart w:id="250" w:name="Appendix_A_Target_35"/>
            <w:r>
              <w:rPr>
                <w:rStyle w:val="Hyperlink"/>
                <w:b/>
              </w:rPr>
              <w:fldChar w:fldCharType="begin"/>
            </w:r>
            <w:r>
              <w:rPr>
                <w:rStyle w:val="Hyperlink"/>
                <w:b/>
                <w:szCs w:val="24"/>
              </w:rPr>
              <w:instrText xml:space="preserve"> HYPERLINK \l "Appendix_A_35" \o "Product behavior note 35" \h </w:instrText>
            </w:r>
            <w:r>
              <w:rPr>
                <w:rStyle w:val="Hyperlink"/>
                <w:b/>
              </w:rPr>
            </w:r>
            <w:r>
              <w:rPr>
                <w:rStyle w:val="Hyperlink"/>
                <w:b/>
                <w:szCs w:val="24"/>
              </w:rPr>
              <w:fldChar w:fldCharType="separate"/>
            </w:r>
            <w:r>
              <w:rPr>
                <w:rStyle w:val="Hyperlink"/>
                <w:b/>
              </w:rPr>
              <w:t>&lt;35&gt;</w:t>
            </w:r>
            <w:r>
              <w:rPr>
                <w:rStyle w:val="Hyperlink"/>
                <w:b/>
              </w:rPr>
              <w:fldChar w:fldCharType="end"/>
            </w:r>
            <w:bookmarkEnd w:id="250"/>
          </w:p>
        </w:tc>
        <w:tc>
          <w:tcPr>
            <w:tcW w:w="3330" w:type="dxa"/>
            <w:noWrap/>
            <w:vAlign w:val="bottom"/>
            <w:hideMark/>
          </w:tcPr>
          <w:p w:rsidR="00102C5A" w:rsidRDefault="00307B0B">
            <w:pPr>
              <w:pStyle w:val="TableBodyText"/>
            </w:pPr>
            <w:r>
              <w:t>{26169AB2-4BD2-4870-B077-10F49C8A5822}</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ol_Department</w:t>
            </w:r>
          </w:p>
        </w:tc>
        <w:tc>
          <w:tcPr>
            <w:tcW w:w="3330" w:type="dxa"/>
            <w:noWrap/>
            <w:vAlign w:val="bottom"/>
            <w:hideMark/>
          </w:tcPr>
          <w:p w:rsidR="00102C5A" w:rsidRDefault="00307B0B">
            <w:pPr>
              <w:pStyle w:val="TableBodyText"/>
            </w:pPr>
            <w:r>
              <w:t>{C814B2CF-84C6-4f56-B4A4-C766938A97C5}</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OrganizationalIDNumber</w:t>
            </w:r>
          </w:p>
        </w:tc>
        <w:tc>
          <w:tcPr>
            <w:tcW w:w="3330" w:type="dxa"/>
            <w:noWrap/>
            <w:vAlign w:val="bottom"/>
            <w:hideMark/>
          </w:tcPr>
          <w:p w:rsidR="00102C5A" w:rsidRDefault="00307B0B">
            <w:pPr>
              <w:pStyle w:val="TableBodyText"/>
            </w:pPr>
            <w:r>
              <w:t>{0850AE15-19DD-431f-9C2F-3AFF3AE292CE}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OtherAd</w:t>
            </w:r>
            <w:r>
              <w:rPr>
                <w:b/>
              </w:rPr>
              <w:t>dressCity</w:t>
            </w:r>
          </w:p>
        </w:tc>
        <w:tc>
          <w:tcPr>
            <w:tcW w:w="3330" w:type="dxa"/>
            <w:noWrap/>
            <w:vAlign w:val="bottom"/>
            <w:hideMark/>
          </w:tcPr>
          <w:p w:rsidR="00102C5A" w:rsidRDefault="00307B0B">
            <w:pPr>
              <w:pStyle w:val="TableBodyText"/>
            </w:pPr>
            <w:r>
              <w:t>{90FA9A8E-AAC0-4828-9CB4-78F98416AFFA}</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OtherAddressCountry</w:t>
            </w:r>
          </w:p>
        </w:tc>
        <w:tc>
          <w:tcPr>
            <w:tcW w:w="3330" w:type="dxa"/>
            <w:noWrap/>
            <w:vAlign w:val="bottom"/>
            <w:hideMark/>
          </w:tcPr>
          <w:p w:rsidR="00102C5A" w:rsidRDefault="00307B0B">
            <w:pPr>
              <w:pStyle w:val="TableBodyText"/>
              <w:tabs>
                <w:tab w:val="center" w:pos="4320"/>
                <w:tab w:val="right" w:pos="8640"/>
              </w:tabs>
            </w:pPr>
            <w:r>
              <w:t>{3C0E9E00-8FCC-479f-9D8D-3447CDA34C5B}</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OtherAddressPostalCode</w:t>
            </w:r>
          </w:p>
        </w:tc>
        <w:tc>
          <w:tcPr>
            <w:tcW w:w="3330" w:type="dxa"/>
            <w:noWrap/>
            <w:vAlign w:val="bottom"/>
            <w:hideMark/>
          </w:tcPr>
          <w:p w:rsidR="00102C5A" w:rsidRDefault="00307B0B">
            <w:pPr>
              <w:pStyle w:val="TableBodyText"/>
              <w:tabs>
                <w:tab w:val="center" w:pos="4320"/>
                <w:tab w:val="right" w:pos="8640"/>
              </w:tabs>
            </w:pPr>
            <w:r>
              <w:t>{0557C3F8-60C4-4dfb-B5BA-BF3C4E4386B1}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OtherAddressPObox</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OtherAddressStateOrProvince</w:t>
            </w:r>
          </w:p>
        </w:tc>
        <w:tc>
          <w:tcPr>
            <w:tcW w:w="3330" w:type="dxa"/>
            <w:noWrap/>
            <w:vAlign w:val="bottom"/>
            <w:hideMark/>
          </w:tcPr>
          <w:p w:rsidR="00102C5A" w:rsidRDefault="00307B0B">
            <w:pPr>
              <w:pStyle w:val="TableBodyText"/>
            </w:pPr>
            <w:r>
              <w:t>{F45883BC-8733-4b77-AB5D-43613986AA12}</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OtherAddressStreet</w:t>
            </w:r>
          </w:p>
        </w:tc>
        <w:tc>
          <w:tcPr>
            <w:tcW w:w="3330" w:type="dxa"/>
            <w:noWrap/>
            <w:vAlign w:val="bottom"/>
            <w:hideMark/>
          </w:tcPr>
          <w:p w:rsidR="00102C5A" w:rsidRDefault="00307B0B">
            <w:pPr>
              <w:pStyle w:val="TableBodyText"/>
            </w:pPr>
            <w:r>
              <w:t>{DFF5DFC2-E2B7-4a19-BDE7-76DABC90A3D2}</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OtherFaxNumber</w:t>
            </w:r>
          </w:p>
        </w:tc>
        <w:tc>
          <w:tcPr>
            <w:tcW w:w="3330" w:type="dxa"/>
            <w:noWrap/>
            <w:vAlign w:val="bottom"/>
            <w:hideMark/>
          </w:tcPr>
          <w:p w:rsidR="00102C5A" w:rsidRDefault="00307B0B">
            <w:pPr>
              <w:pStyle w:val="TableBodyText"/>
            </w:pPr>
            <w:r>
              <w:t>{AAD15EB6-D7FD-47b8-ABD4-ADC0FE33A6BA}</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OtherFreeForm</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OtherNumber</w:t>
            </w:r>
          </w:p>
        </w:tc>
        <w:tc>
          <w:tcPr>
            <w:tcW w:w="3330" w:type="dxa"/>
            <w:noWrap/>
            <w:vAlign w:val="bottom"/>
            <w:hideMark/>
          </w:tcPr>
          <w:p w:rsidR="00102C5A" w:rsidRDefault="00307B0B">
            <w:pPr>
              <w:pStyle w:val="TableBodyText"/>
            </w:pPr>
            <w:r>
              <w:t>{96E02495-F428-48bc-9F13-06D98BA58C34}</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PagerNumber</w:t>
            </w:r>
          </w:p>
        </w:tc>
        <w:tc>
          <w:tcPr>
            <w:tcW w:w="3330" w:type="dxa"/>
            <w:noWrap/>
            <w:vAlign w:val="bottom"/>
            <w:hideMark/>
          </w:tcPr>
          <w:p w:rsidR="00102C5A" w:rsidRDefault="00307B0B">
            <w:pPr>
              <w:pStyle w:val="TableBodyText"/>
            </w:pPr>
            <w:r>
              <w:t>{F79BF074-DAF7-4c06-A314-15B287FDF4C9}</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PersonalWebsite</w:t>
            </w:r>
          </w:p>
        </w:tc>
        <w:tc>
          <w:tcPr>
            <w:tcW w:w="3330" w:type="dxa"/>
            <w:noWrap/>
            <w:vAlign w:val="bottom"/>
            <w:hideMark/>
          </w:tcPr>
          <w:p w:rsidR="00102C5A" w:rsidRDefault="00307B0B">
            <w:pPr>
              <w:pStyle w:val="TableBodyText"/>
            </w:pPr>
            <w:r>
              <w:t>{5AA071D9-3254-40fb-82DF-5CEDEFF0C41E}</w:t>
            </w:r>
          </w:p>
        </w:tc>
        <w:tc>
          <w:tcPr>
            <w:tcW w:w="1890" w:type="dxa"/>
            <w:noWrap/>
            <w:vAlign w:val="bottom"/>
            <w:hideMark/>
          </w:tcPr>
          <w:p w:rsidR="00102C5A" w:rsidRDefault="00307B0B">
            <w:pPr>
              <w:pStyle w:val="TableBodyText"/>
            </w:pPr>
            <w:r>
              <w:t>URL</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Photo</w:t>
            </w:r>
          </w:p>
        </w:tc>
        <w:tc>
          <w:tcPr>
            <w:tcW w:w="3330" w:type="dxa"/>
            <w:noWrap/>
            <w:vAlign w:val="bottom"/>
            <w:hideMark/>
          </w:tcPr>
          <w:p w:rsidR="00102C5A" w:rsidRDefault="00307B0B">
            <w:pPr>
              <w:pStyle w:val="TableBodyText"/>
            </w:pPr>
            <w:r>
              <w:t>{1020C8A0-837A-4f1b-BAA1-E35AFF6DA169}</w:t>
            </w:r>
          </w:p>
        </w:tc>
        <w:tc>
          <w:tcPr>
            <w:tcW w:w="1890" w:type="dxa"/>
            <w:noWrap/>
            <w:vAlign w:val="bottom"/>
            <w:hideMark/>
          </w:tcPr>
          <w:p w:rsidR="00102C5A" w:rsidRDefault="00307B0B">
            <w:pPr>
              <w:pStyle w:val="TableBodyText"/>
            </w:pPr>
            <w:r>
              <w:t>URL</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PrimaryNumber</w:t>
            </w:r>
          </w:p>
        </w:tc>
        <w:tc>
          <w:tcPr>
            <w:tcW w:w="3330" w:type="dxa"/>
            <w:noWrap/>
            <w:vAlign w:val="bottom"/>
            <w:hideMark/>
          </w:tcPr>
          <w:p w:rsidR="00102C5A" w:rsidRDefault="00307B0B">
            <w:pPr>
              <w:pStyle w:val="TableBodyText"/>
            </w:pPr>
            <w:r>
              <w:t>{D69BCC0E-57C3-4f3b-BBC5-B090EDF21F0F}</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PostAddrID</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Profession</w:t>
            </w:r>
          </w:p>
        </w:tc>
        <w:tc>
          <w:tcPr>
            <w:tcW w:w="3330" w:type="dxa"/>
            <w:noWrap/>
            <w:vAlign w:val="bottom"/>
            <w:hideMark/>
          </w:tcPr>
          <w:p w:rsidR="00102C5A" w:rsidRDefault="00307B0B">
            <w:pPr>
              <w:pStyle w:val="TableBodyText"/>
            </w:pPr>
            <w:r>
              <w:t>{F0753A13-44B1-4269-82AF-5C34C57B0C67}</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RadioNumber</w:t>
            </w:r>
          </w:p>
        </w:tc>
        <w:tc>
          <w:tcPr>
            <w:tcW w:w="3330" w:type="dxa"/>
            <w:noWrap/>
            <w:vAlign w:val="bottom"/>
            <w:hideMark/>
          </w:tcPr>
          <w:p w:rsidR="00102C5A" w:rsidRDefault="00307B0B">
            <w:pPr>
              <w:pStyle w:val="TableBodyText"/>
            </w:pPr>
            <w:r>
              <w:t>{D1AEDE4F-1352-48d9-81E2-B10097C359C1}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ReferredBy</w:t>
            </w:r>
          </w:p>
        </w:tc>
        <w:tc>
          <w:tcPr>
            <w:tcW w:w="3330" w:type="dxa"/>
            <w:noWrap/>
            <w:vAlign w:val="bottom"/>
            <w:hideMark/>
          </w:tcPr>
          <w:p w:rsidR="00102C5A" w:rsidRDefault="00307B0B">
            <w:pPr>
              <w:pStyle w:val="TableBodyText"/>
            </w:pPr>
            <w:r>
              <w:t>{9B4CC5A9-1119-43e4-B2A8-412C4031F92B}</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SpouseName</w:t>
            </w:r>
          </w:p>
        </w:tc>
        <w:tc>
          <w:tcPr>
            <w:tcW w:w="3330" w:type="dxa"/>
            <w:noWrap/>
            <w:vAlign w:val="bottom"/>
            <w:hideMark/>
          </w:tcPr>
          <w:p w:rsidR="00102C5A" w:rsidRDefault="00307B0B">
            <w:pPr>
              <w:pStyle w:val="TableBodyText"/>
              <w:tabs>
                <w:tab w:val="center" w:pos="4320"/>
                <w:tab w:val="right" w:pos="8640"/>
              </w:tabs>
            </w:pPr>
            <w:r>
              <w:t>{F590B1DE-8E28-4c17-91BC-BF4096024B7E}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lastRenderedPageBreak/>
              <w:t>Suffix</w:t>
            </w:r>
          </w:p>
        </w:tc>
        <w:tc>
          <w:tcPr>
            <w:tcW w:w="3330" w:type="dxa"/>
            <w:noWrap/>
            <w:vAlign w:val="bottom"/>
            <w:hideMark/>
          </w:tcPr>
          <w:p w:rsidR="00102C5A" w:rsidRDefault="00307B0B">
            <w:pPr>
              <w:pStyle w:val="TableBodyText"/>
            </w:pPr>
            <w:r>
              <w:t>{D886EBA3-D018-4103-A322-D5780127EF8A}</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TelexNumber</w:t>
            </w:r>
          </w:p>
        </w:tc>
        <w:tc>
          <w:tcPr>
            <w:tcW w:w="3330" w:type="dxa"/>
            <w:noWrap/>
            <w:vAlign w:val="bottom"/>
            <w:hideMark/>
          </w:tcPr>
          <w:p w:rsidR="00102C5A" w:rsidRDefault="00307B0B">
            <w:pPr>
              <w:pStyle w:val="TableBodyText"/>
            </w:pPr>
            <w:r>
              <w:t>{E7BE7F3C-C436-481d-8865-669E5146F53C}</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Title</w:t>
            </w:r>
          </w:p>
        </w:tc>
        <w:tc>
          <w:tcPr>
            <w:tcW w:w="3330" w:type="dxa"/>
            <w:noWrap/>
            <w:vAlign w:val="bottom"/>
            <w:hideMark/>
          </w:tcPr>
          <w:p w:rsidR="00102C5A" w:rsidRDefault="00307B0B">
            <w:pPr>
              <w:pStyle w:val="TableBodyText"/>
              <w:tabs>
                <w:tab w:val="center" w:pos="4320"/>
                <w:tab w:val="right" w:pos="8640"/>
              </w:tabs>
            </w:pPr>
            <w:r>
              <w:t>{fa564e0f-0c70-4ab9-b863-0177e6ddd247}</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TTYTDDNumber</w:t>
            </w:r>
          </w:p>
        </w:tc>
        <w:tc>
          <w:tcPr>
            <w:tcW w:w="3330" w:type="dxa"/>
            <w:noWrap/>
            <w:vAlign w:val="bottom"/>
            <w:hideMark/>
          </w:tcPr>
          <w:p w:rsidR="00102C5A" w:rsidRDefault="00307B0B">
            <w:pPr>
              <w:pStyle w:val="TableBodyText"/>
            </w:pPr>
            <w:r>
              <w:t>{F54697F1-0357-4c5a-A711-0CB654BC73E4}</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UserField1</w:t>
            </w:r>
          </w:p>
        </w:tc>
        <w:tc>
          <w:tcPr>
            <w:tcW w:w="3330" w:type="dxa"/>
            <w:noWrap/>
            <w:vAlign w:val="bottom"/>
            <w:hideMark/>
          </w:tcPr>
          <w:p w:rsidR="00102C5A" w:rsidRDefault="00307B0B">
            <w:pPr>
              <w:pStyle w:val="TableBodyText"/>
            </w:pPr>
            <w:r>
              <w:t>{566656F5-17B3-4291-98A5-5074AADF77B3}</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UserField2</w:t>
            </w:r>
          </w:p>
        </w:tc>
        <w:tc>
          <w:tcPr>
            <w:tcW w:w="3330" w:type="dxa"/>
            <w:noWrap/>
            <w:vAlign w:val="bottom"/>
            <w:hideMark/>
          </w:tcPr>
          <w:p w:rsidR="00102C5A" w:rsidRDefault="00307B0B">
            <w:pPr>
              <w:pStyle w:val="TableBodyText"/>
            </w:pPr>
            <w:r>
              <w:t>{182D1B9E-1718-4e11-B279-38F7ED0A20D6}</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UserField3</w:t>
            </w:r>
          </w:p>
        </w:tc>
        <w:tc>
          <w:tcPr>
            <w:tcW w:w="3330" w:type="dxa"/>
            <w:noWrap/>
            <w:vAlign w:val="bottom"/>
            <w:hideMark/>
          </w:tcPr>
          <w:p w:rsidR="00102C5A" w:rsidRDefault="00307B0B">
            <w:pPr>
              <w:pStyle w:val="TableBodyText"/>
            </w:pPr>
            <w:r>
              <w:t>{A03EB53E-F123-4af9-9355-F92BD75C00B3}</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UserField4</w:t>
            </w:r>
          </w:p>
        </w:tc>
        <w:tc>
          <w:tcPr>
            <w:tcW w:w="3330" w:type="dxa"/>
            <w:noWrap/>
            <w:vAlign w:val="bottom"/>
            <w:hideMark/>
          </w:tcPr>
          <w:p w:rsidR="00102C5A" w:rsidRDefault="00307B0B">
            <w:pPr>
              <w:pStyle w:val="TableBodyText"/>
            </w:pPr>
            <w:r>
              <w:t>{ADEFA4CA-14C3-4694-B531-F51B706</w:t>
            </w:r>
            <w:r>
              <w:t>EFE9D}</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WebPage</w:t>
            </w:r>
          </w:p>
        </w:tc>
        <w:tc>
          <w:tcPr>
            <w:tcW w:w="3330" w:type="dxa"/>
            <w:noWrap/>
            <w:vAlign w:val="bottom"/>
            <w:hideMark/>
          </w:tcPr>
          <w:p w:rsidR="00102C5A" w:rsidRDefault="00307B0B">
            <w:pPr>
              <w:pStyle w:val="TableBodyText"/>
            </w:pPr>
            <w:r>
              <w:t>{a71affd2-dcc7-4529-81bc-2fe593154a5f}</w:t>
            </w:r>
          </w:p>
        </w:tc>
        <w:tc>
          <w:tcPr>
            <w:tcW w:w="1890" w:type="dxa"/>
            <w:noWrap/>
            <w:vAlign w:val="bottom"/>
            <w:hideMark/>
          </w:tcPr>
          <w:p w:rsidR="00102C5A" w:rsidRDefault="00307B0B">
            <w:pPr>
              <w:pStyle w:val="TableBodyText"/>
            </w:pPr>
            <w:r>
              <w:t>URL</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WorkAddress</w:t>
            </w:r>
          </w:p>
        </w:tc>
        <w:tc>
          <w:tcPr>
            <w:tcW w:w="3330" w:type="dxa"/>
            <w:noWrap/>
            <w:vAlign w:val="bottom"/>
            <w:hideMark/>
          </w:tcPr>
          <w:p w:rsidR="00102C5A" w:rsidRDefault="00307B0B">
            <w:pPr>
              <w:pStyle w:val="TableBodyText"/>
              <w:tabs>
                <w:tab w:val="center" w:pos="4320"/>
                <w:tab w:val="right" w:pos="8640"/>
              </w:tabs>
            </w:pPr>
            <w:r>
              <w:t>{fc2e188e-ba91-48c9-9dd3-16431afddd50}</w:t>
            </w:r>
          </w:p>
        </w:tc>
        <w:tc>
          <w:tcPr>
            <w:tcW w:w="1890" w:type="dxa"/>
            <w:noWrap/>
            <w:vAlign w:val="bottom"/>
            <w:hideMark/>
          </w:tcPr>
          <w:p w:rsidR="00102C5A" w:rsidRDefault="00307B0B">
            <w:pPr>
              <w:pStyle w:val="TableBodyText"/>
            </w:pPr>
            <w:r>
              <w:t>Note</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WorkCity</w:t>
            </w:r>
          </w:p>
        </w:tc>
        <w:tc>
          <w:tcPr>
            <w:tcW w:w="3330" w:type="dxa"/>
            <w:noWrap/>
            <w:vAlign w:val="bottom"/>
            <w:hideMark/>
          </w:tcPr>
          <w:p w:rsidR="00102C5A" w:rsidRDefault="00307B0B">
            <w:pPr>
              <w:pStyle w:val="TableBodyText"/>
            </w:pPr>
            <w:r>
              <w:t>{6ca7bd7f-b490-402e-af1b-2813cf087b1e}</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WorkCountry</w:t>
            </w:r>
          </w:p>
        </w:tc>
        <w:tc>
          <w:tcPr>
            <w:tcW w:w="3330" w:type="dxa"/>
            <w:noWrap/>
            <w:vAlign w:val="bottom"/>
            <w:hideMark/>
          </w:tcPr>
          <w:p w:rsidR="00102C5A" w:rsidRDefault="00307B0B">
            <w:pPr>
              <w:pStyle w:val="TableBodyText"/>
            </w:pPr>
            <w:r>
              <w:t>{3f3a5c85-9d5a-4663-b925-8b68a678ea3a}</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WorkFax</w:t>
            </w:r>
          </w:p>
        </w:tc>
        <w:tc>
          <w:tcPr>
            <w:tcW w:w="3330" w:type="dxa"/>
            <w:noWrap/>
            <w:vAlign w:val="bottom"/>
            <w:hideMark/>
          </w:tcPr>
          <w:p w:rsidR="00102C5A" w:rsidRDefault="00307B0B">
            <w:pPr>
              <w:pStyle w:val="TableBodyText"/>
            </w:pPr>
            <w:r>
              <w:t>{9d1cacc8-f452-4bc1-a751-050595ad96e1}</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WorkFreeForm</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WorkPhone</w:t>
            </w:r>
          </w:p>
        </w:tc>
        <w:tc>
          <w:tcPr>
            <w:tcW w:w="3330" w:type="dxa"/>
            <w:noWrap/>
            <w:vAlign w:val="bottom"/>
            <w:hideMark/>
          </w:tcPr>
          <w:p w:rsidR="00102C5A" w:rsidRDefault="00307B0B">
            <w:pPr>
              <w:pStyle w:val="TableBodyText"/>
            </w:pPr>
            <w:r>
              <w:t>{fd630629-c165-4513-b43c-fdb16b86a14d}</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WorkPObox</w:t>
            </w:r>
          </w:p>
        </w:tc>
        <w:tc>
          <w:tcPr>
            <w:tcW w:w="3330" w:type="dxa"/>
            <w:noWrap/>
            <w:vAlign w:val="bottom"/>
            <w:hideMark/>
          </w:tcPr>
          <w:p w:rsidR="00102C5A" w:rsidRDefault="00307B0B">
            <w:pPr>
              <w:pStyle w:val="TableBodyText"/>
            </w:pPr>
            <w:r>
              <w:t>None defined.</w:t>
            </w:r>
          </w:p>
        </w:tc>
        <w:tc>
          <w:tcPr>
            <w:tcW w:w="1890" w:type="dxa"/>
            <w:noWrap/>
            <w:vAlign w:val="bottom"/>
            <w:hideMark/>
          </w:tcPr>
          <w:p w:rsidR="00102C5A" w:rsidRDefault="00307B0B">
            <w:pPr>
              <w:pStyle w:val="TableBodyText"/>
            </w:pPr>
            <w:r>
              <w:t>None defined (Text)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WorkState</w:t>
            </w:r>
          </w:p>
        </w:tc>
        <w:tc>
          <w:tcPr>
            <w:tcW w:w="3330" w:type="dxa"/>
            <w:noWrap/>
            <w:vAlign w:val="bottom"/>
            <w:hideMark/>
          </w:tcPr>
          <w:p w:rsidR="00102C5A" w:rsidRDefault="00307B0B">
            <w:pPr>
              <w:pStyle w:val="TableBodyText"/>
            </w:pPr>
            <w:r>
              <w:t>{ceac61d3-dda9-468b-b276-f4a6bb93f14f}</w:t>
            </w:r>
          </w:p>
        </w:tc>
        <w:tc>
          <w:tcPr>
            <w:tcW w:w="1890" w:type="dxa"/>
            <w:noWrap/>
            <w:vAlign w:val="bottom"/>
            <w:hideMark/>
          </w:tcPr>
          <w:p w:rsidR="00102C5A" w:rsidRDefault="00307B0B">
            <w:pPr>
              <w:pStyle w:val="TableBodyText"/>
            </w:pPr>
            <w:r>
              <w:t>Text</w:t>
            </w:r>
          </w:p>
        </w:tc>
      </w:tr>
      <w:tr w:rsidR="00102C5A" w:rsidTr="00102C5A">
        <w:trPr>
          <w:cantSplit/>
        </w:trPr>
        <w:tc>
          <w:tcPr>
            <w:tcW w:w="3370" w:type="dxa"/>
            <w:noWrap/>
            <w:tcMar>
              <w:top w:w="30" w:type="dxa"/>
              <w:left w:w="30" w:type="dxa"/>
              <w:bottom w:w="30" w:type="dxa"/>
              <w:right w:w="30" w:type="dxa"/>
            </w:tcMar>
            <w:vAlign w:val="bottom"/>
            <w:hideMark/>
          </w:tcPr>
          <w:p w:rsidR="00102C5A" w:rsidRDefault="00307B0B">
            <w:pPr>
              <w:pStyle w:val="TableBodyText"/>
              <w:rPr>
                <w:b/>
              </w:rPr>
            </w:pPr>
            <w:r>
              <w:rPr>
                <w:b/>
              </w:rPr>
              <w:t>WorkZip</w:t>
            </w:r>
          </w:p>
        </w:tc>
        <w:tc>
          <w:tcPr>
            <w:tcW w:w="3330" w:type="dxa"/>
            <w:noWrap/>
            <w:vAlign w:val="bottom"/>
            <w:hideMark/>
          </w:tcPr>
          <w:p w:rsidR="00102C5A" w:rsidRDefault="00307B0B">
            <w:pPr>
              <w:pStyle w:val="TableBodyText"/>
            </w:pPr>
            <w:r>
              <w:t>{9a631556-3dac-49db-8d2f-fb033b0fdc24}</w:t>
            </w:r>
          </w:p>
        </w:tc>
        <w:tc>
          <w:tcPr>
            <w:tcW w:w="1890" w:type="dxa"/>
            <w:noWrap/>
            <w:vAlign w:val="bottom"/>
            <w:hideMark/>
          </w:tcPr>
          <w:p w:rsidR="00102C5A" w:rsidRDefault="00307B0B">
            <w:pPr>
              <w:pStyle w:val="TableBodyText"/>
            </w:pPr>
            <w:r>
              <w:t>Text</w:t>
            </w:r>
          </w:p>
        </w:tc>
      </w:tr>
    </w:tbl>
    <w:p w:rsidR="00102C5A" w:rsidRDefault="00307B0B">
      <w:r>
        <w:rPr>
          <w:b/>
        </w:rPr>
        <w:t xml:space="preserve">Account: </w:t>
      </w:r>
      <w:r>
        <w:t>Any kind of text string that is about an account.</w:t>
      </w:r>
    </w:p>
    <w:p w:rsidR="00102C5A" w:rsidRDefault="00307B0B">
      <w:r>
        <w:rPr>
          <w:b/>
        </w:rPr>
        <w:t>Anniversary:</w:t>
      </w:r>
      <w:r>
        <w:t xml:space="preserve"> The date of the contact's wedding or anniversary.</w:t>
      </w:r>
    </w:p>
    <w:p w:rsidR="00102C5A" w:rsidRDefault="00307B0B">
      <w:r>
        <w:rPr>
          <w:b/>
        </w:rPr>
        <w:t xml:space="preserve">AssistantNumber: </w:t>
      </w:r>
      <w:r>
        <w:t>Assistant’s phone number.</w:t>
      </w:r>
    </w:p>
    <w:p w:rsidR="00102C5A" w:rsidRDefault="00307B0B">
      <w:r>
        <w:rPr>
          <w:b/>
        </w:rPr>
        <w:t xml:space="preserve">AssistantsName: </w:t>
      </w:r>
      <w:r>
        <w:t>Assistant’s name.</w:t>
      </w:r>
    </w:p>
    <w:p w:rsidR="00102C5A" w:rsidRDefault="00307B0B">
      <w:r>
        <w:rPr>
          <w:b/>
        </w:rPr>
        <w:lastRenderedPageBreak/>
        <w:t xml:space="preserve">AttachProps: </w:t>
      </w:r>
      <w:r>
        <w:t xml:space="preserve">Information about an attachment that is specified as the </w:t>
      </w:r>
      <w:r>
        <w:rPr>
          <w:b/>
        </w:rPr>
        <w:t>AttachProps</w:t>
      </w:r>
      <w:r>
        <w:t xml:space="preserve"> (section 2.2.4.1) complex type.</w:t>
      </w:r>
    </w:p>
    <w:p w:rsidR="00102C5A" w:rsidRDefault="00307B0B">
      <w:r>
        <w:rPr>
          <w:b/>
        </w:rPr>
        <w:t xml:space="preserve">BCPicture: </w:t>
      </w:r>
      <w:r>
        <w:t>This helps a protocol client to display information about a contact.</w:t>
      </w:r>
      <w:r>
        <w:rPr>
          <w:b/>
        </w:rPr>
        <w:t xml:space="preserve"> </w:t>
      </w:r>
      <w:r>
        <w:t xml:space="preserve">See </w:t>
      </w:r>
      <w:r>
        <w:rPr>
          <w:b/>
        </w:rPr>
        <w:t>PidLidBusinessCardCardPicture</w:t>
      </w:r>
      <w:r>
        <w:t xml:space="preserve"> in </w:t>
      </w:r>
      <w:hyperlink r:id="rId88" w:anchor="Section_9b6365329150483696359c9b756c9ccf">
        <w:r>
          <w:rPr>
            <w:rStyle w:val="Hyperlink"/>
          </w:rPr>
          <w:t>[MS-OXOCNTC]</w:t>
        </w:r>
      </w:hyperlink>
      <w:r>
        <w:t xml:space="preserve">, section </w:t>
      </w:r>
      <w:hyperlink r:id="rId89" w:history="1">
        <w:r>
          <w:rPr>
            <w:rStyle w:val="Hyperlink"/>
          </w:rPr>
          <w:t>2.2.1.7.2</w:t>
        </w:r>
      </w:hyperlink>
      <w:r>
        <w:t>. Clients can pass this through as text instead of processing it.</w:t>
      </w:r>
    </w:p>
    <w:p w:rsidR="00102C5A" w:rsidRDefault="00307B0B">
      <w:r>
        <w:rPr>
          <w:b/>
        </w:rPr>
        <w:t>BillingI</w:t>
      </w:r>
      <w:r>
        <w:rPr>
          <w:b/>
        </w:rPr>
        <w:t xml:space="preserve">nformation: </w:t>
      </w:r>
      <w:r>
        <w:t>A string in any kind of format that describes billing information.</w:t>
      </w:r>
    </w:p>
    <w:p w:rsidR="00102C5A" w:rsidRDefault="00307B0B">
      <w:r>
        <w:rPr>
          <w:b/>
        </w:rPr>
        <w:t xml:space="preserve">Birthday: </w:t>
      </w:r>
      <w:r>
        <w:t>Date of birth.</w:t>
      </w:r>
    </w:p>
    <w:p w:rsidR="00102C5A" w:rsidRDefault="00307B0B">
      <w:r>
        <w:rPr>
          <w:b/>
        </w:rPr>
        <w:t xml:space="preserve">BizCard: </w:t>
      </w:r>
      <w:r>
        <w:t xml:space="preserve">This helps a protocol client to display information about a contact. See </w:t>
      </w:r>
      <w:r>
        <w:rPr>
          <w:b/>
        </w:rPr>
        <w:t>PidLidBusinessCardDisplayDefinition</w:t>
      </w:r>
      <w:r>
        <w:t xml:space="preserve"> in [MS-OXOCNTC], section </w:t>
      </w:r>
      <w:hyperlink r:id="rId90" w:history="1">
        <w:r>
          <w:rPr>
            <w:rStyle w:val="Hyperlink"/>
          </w:rPr>
          <w:t>2.2.1.7.1</w:t>
        </w:r>
      </w:hyperlink>
      <w:r>
        <w:t>. Clients can pass this through as text instead of processing it.</w:t>
      </w:r>
    </w:p>
    <w:p w:rsidR="00102C5A" w:rsidRDefault="00307B0B">
      <w:r>
        <w:rPr>
          <w:b/>
        </w:rPr>
        <w:t xml:space="preserve">Business2Number: </w:t>
      </w:r>
      <w:r>
        <w:t>Second work phone number.</w:t>
      </w:r>
    </w:p>
    <w:p w:rsidR="00102C5A" w:rsidRDefault="00307B0B">
      <w:pPr>
        <w:rPr>
          <w:b/>
        </w:rPr>
      </w:pPr>
      <w:r>
        <w:rPr>
          <w:b/>
        </w:rPr>
        <w:t xml:space="preserve">CallbackNumber: </w:t>
      </w:r>
      <w:r>
        <w:t>Phone number used to return ca</w:t>
      </w:r>
      <w:r>
        <w:t>lls.</w:t>
      </w:r>
    </w:p>
    <w:p w:rsidR="00102C5A" w:rsidRDefault="00307B0B">
      <w:r>
        <w:rPr>
          <w:b/>
        </w:rPr>
        <w:t xml:space="preserve">CarNumber: </w:t>
      </w:r>
      <w:r>
        <w:t>Car phone number.</w:t>
      </w:r>
    </w:p>
    <w:p w:rsidR="00102C5A" w:rsidRDefault="00307B0B">
      <w:r>
        <w:rPr>
          <w:b/>
        </w:rPr>
        <w:t xml:space="preserve">CellPhone: </w:t>
      </w:r>
      <w:r>
        <w:t>Cellular phone number.</w:t>
      </w:r>
    </w:p>
    <w:p w:rsidR="00102C5A" w:rsidRDefault="00307B0B">
      <w:r>
        <w:rPr>
          <w:b/>
        </w:rPr>
        <w:t xml:space="preserve">Certificate: </w:t>
      </w:r>
      <w:r>
        <w:t xml:space="preserve">This helps a protocol client to send secure e-mail. See </w:t>
      </w:r>
      <w:r>
        <w:rPr>
          <w:b/>
        </w:rPr>
        <w:t>PidTagUserX509Certificate</w:t>
      </w:r>
      <w:r>
        <w:t xml:space="preserve"> in [MS-OXOCNTC], section </w:t>
      </w:r>
      <w:hyperlink r:id="rId91" w:history="1">
        <w:r>
          <w:rPr>
            <w:rStyle w:val="Hyperlink"/>
          </w:rPr>
          <w:t>2.2.1.10.23</w:t>
        </w:r>
      </w:hyperlink>
      <w:r>
        <w:t>. Clients can pass this through as text instead of processing it.</w:t>
      </w:r>
    </w:p>
    <w:p w:rsidR="00102C5A" w:rsidRDefault="00307B0B">
      <w:pPr>
        <w:rPr>
          <w:b/>
        </w:rPr>
      </w:pPr>
      <w:r>
        <w:rPr>
          <w:b/>
        </w:rPr>
        <w:t xml:space="preserve">CertificateStr: </w:t>
      </w:r>
      <w:r>
        <w:t xml:space="preserve">The name of, or a string describing, the contents of either </w:t>
      </w:r>
      <w:r>
        <w:rPr>
          <w:b/>
        </w:rPr>
        <w:t>Certificate</w:t>
      </w:r>
      <w:r>
        <w:t xml:space="preserve"> or </w:t>
      </w:r>
      <w:r>
        <w:rPr>
          <w:b/>
        </w:rPr>
        <w:t>CertificatesX509</w:t>
      </w:r>
      <w:r>
        <w:t>.</w:t>
      </w:r>
    </w:p>
    <w:p w:rsidR="00102C5A" w:rsidRDefault="00307B0B">
      <w:pPr>
        <w:rPr>
          <w:b/>
        </w:rPr>
      </w:pPr>
      <w:r>
        <w:rPr>
          <w:b/>
        </w:rPr>
        <w:t xml:space="preserve">CertificatesX509: </w:t>
      </w:r>
      <w:r>
        <w:t>This helps a protocol clie</w:t>
      </w:r>
      <w:r>
        <w:t xml:space="preserve">nt to send secure e-mail. See </w:t>
      </w:r>
      <w:r>
        <w:rPr>
          <w:b/>
        </w:rPr>
        <w:t>PidTagUserX509Certificate</w:t>
      </w:r>
      <w:r>
        <w:t xml:space="preserve"> in [MS-OXOCNTC] section 2.2.1.10.23. Clients can pass this through as text instead of processing it.</w:t>
      </w:r>
    </w:p>
    <w:p w:rsidR="00102C5A" w:rsidRDefault="00307B0B">
      <w:r>
        <w:rPr>
          <w:b/>
        </w:rPr>
        <w:t xml:space="preserve">ChildrensNames: </w:t>
      </w:r>
      <w:r>
        <w:t>A delimited string containing the contact's children's names.</w:t>
      </w:r>
    </w:p>
    <w:p w:rsidR="00102C5A" w:rsidRDefault="00307B0B">
      <w:r>
        <w:rPr>
          <w:b/>
        </w:rPr>
        <w:t xml:space="preserve">Comments: </w:t>
      </w:r>
      <w:r>
        <w:t>Any text th</w:t>
      </w:r>
      <w:r>
        <w:t>e user wants to enter about the item.</w:t>
      </w:r>
    </w:p>
    <w:p w:rsidR="00102C5A" w:rsidRDefault="00307B0B">
      <w:r>
        <w:rPr>
          <w:b/>
        </w:rPr>
        <w:t xml:space="preserve">Company: </w:t>
      </w:r>
      <w:r>
        <w:t>Company or business name.</w:t>
      </w:r>
    </w:p>
    <w:p w:rsidR="00102C5A" w:rsidRDefault="00307B0B">
      <w:r>
        <w:rPr>
          <w:b/>
        </w:rPr>
        <w:t xml:space="preserve">CompanyNumber: </w:t>
      </w:r>
      <w:r>
        <w:t>Company or business phone number.</w:t>
      </w:r>
    </w:p>
    <w:p w:rsidR="00102C5A" w:rsidRDefault="00307B0B">
      <w:r>
        <w:rPr>
          <w:b/>
        </w:rPr>
        <w:t xml:space="preserve">CompanyPhonetic: </w:t>
      </w:r>
      <w:hyperlink w:anchor="gt_ed1c3e95-d6a2-4cfd-b22d-38b1291e3dcc">
        <w:r>
          <w:rPr>
            <w:rStyle w:val="HyperlinkGreen"/>
            <w:b/>
          </w:rPr>
          <w:t>Yomigana</w:t>
        </w:r>
      </w:hyperlink>
      <w:r>
        <w:t xml:space="preserve"> for the company name.</w:t>
      </w:r>
    </w:p>
    <w:p w:rsidR="00102C5A" w:rsidRDefault="00307B0B">
      <w:r>
        <w:rPr>
          <w:b/>
        </w:rPr>
        <w:t xml:space="preserve">ComputerNetworkName: </w:t>
      </w:r>
      <w:r>
        <w:t>Computer network name.</w:t>
      </w:r>
    </w:p>
    <w:p w:rsidR="00102C5A" w:rsidRDefault="00307B0B">
      <w:r>
        <w:rPr>
          <w:b/>
        </w:rPr>
        <w:t xml:space="preserve">ConfDefServerIndex: </w:t>
      </w:r>
      <w:r>
        <w:t xml:space="preserve">The index of the default protocol server to use from the list contained in the </w:t>
      </w:r>
      <w:r>
        <w:rPr>
          <w:b/>
        </w:rPr>
        <w:t>ConfServerNames</w:t>
      </w:r>
      <w:r>
        <w:t xml:space="preserve"> property. The first entry is index 0. -1 or an item without this property indicates no default protocol server has bee</w:t>
      </w:r>
      <w:r>
        <w:t xml:space="preserve">n set. </w:t>
      </w:r>
    </w:p>
    <w:p w:rsidR="00102C5A" w:rsidRDefault="00307B0B">
      <w:r>
        <w:rPr>
          <w:b/>
        </w:rPr>
        <w:t xml:space="preserve">ConfServerNames: </w:t>
      </w:r>
      <w:r>
        <w:t>Delimited string of server names. These server names are usually for servers that handle meetings between groups of people over a network.</w:t>
      </w:r>
    </w:p>
    <w:p w:rsidR="00102C5A" w:rsidRDefault="00307B0B">
      <w:r>
        <w:rPr>
          <w:b/>
        </w:rPr>
        <w:t xml:space="preserve">ContactLinkName: </w:t>
      </w:r>
      <w:r>
        <w:t>Delimited string of names of contacts that are relevant to this contact.</w:t>
      </w:r>
    </w:p>
    <w:p w:rsidR="00102C5A" w:rsidRDefault="00307B0B">
      <w:r>
        <w:rPr>
          <w:b/>
        </w:rPr>
        <w:t>Cu</w:t>
      </w:r>
      <w:r>
        <w:rPr>
          <w:b/>
        </w:rPr>
        <w:t xml:space="preserve">stomerID: </w:t>
      </w:r>
      <w:r>
        <w:t>Any string that identifies the contact as a customer.</w:t>
      </w:r>
    </w:p>
    <w:p w:rsidR="00102C5A" w:rsidRDefault="00307B0B">
      <w:r>
        <w:rPr>
          <w:b/>
        </w:rPr>
        <w:t xml:space="preserve">Editor: </w:t>
      </w:r>
      <w:r>
        <w:t xml:space="preserve">The last person to change this item. </w:t>
      </w:r>
    </w:p>
    <w:p w:rsidR="00102C5A" w:rsidRDefault="00307B0B">
      <w:r>
        <w:rPr>
          <w:b/>
        </w:rPr>
        <w:t xml:space="preserve">Email: </w:t>
      </w:r>
      <w:r>
        <w:t>Primary e-mail address.</w:t>
      </w:r>
    </w:p>
    <w:p w:rsidR="00102C5A" w:rsidRDefault="00307B0B">
      <w:r>
        <w:rPr>
          <w:b/>
        </w:rPr>
        <w:t xml:space="preserve">Email2: </w:t>
      </w:r>
      <w:r>
        <w:t>Second e-mail address.</w:t>
      </w:r>
    </w:p>
    <w:p w:rsidR="00102C5A" w:rsidRDefault="00307B0B">
      <w:r>
        <w:rPr>
          <w:b/>
        </w:rPr>
        <w:lastRenderedPageBreak/>
        <w:t xml:space="preserve">Email3: </w:t>
      </w:r>
      <w:r>
        <w:t>Third e-mail address.</w:t>
      </w:r>
    </w:p>
    <w:p w:rsidR="00102C5A" w:rsidRDefault="00307B0B">
      <w:r>
        <w:rPr>
          <w:b/>
        </w:rPr>
        <w:t xml:space="preserve">EmailDisplayAs1: </w:t>
      </w:r>
      <w:r>
        <w:t>The string that the user interface SH</w:t>
      </w:r>
      <w:r>
        <w:t xml:space="preserve">OULD display instead of the e-mail address in the </w:t>
      </w:r>
      <w:r>
        <w:rPr>
          <w:b/>
        </w:rPr>
        <w:t xml:space="preserve">Email </w:t>
      </w:r>
      <w:r>
        <w:t>field when users send mail to this contact.</w:t>
      </w:r>
    </w:p>
    <w:p w:rsidR="00102C5A" w:rsidRDefault="00307B0B">
      <w:pPr>
        <w:rPr>
          <w:b/>
        </w:rPr>
      </w:pPr>
      <w:r>
        <w:rPr>
          <w:b/>
        </w:rPr>
        <w:t xml:space="preserve">EmailDisplayAs2: </w:t>
      </w:r>
      <w:r>
        <w:t xml:space="preserve">The string that the user interface SHOULD display instead of the e-mail address in the </w:t>
      </w:r>
      <w:r>
        <w:rPr>
          <w:b/>
        </w:rPr>
        <w:t xml:space="preserve">Email2 </w:t>
      </w:r>
      <w:r>
        <w:t>field when users send mail to this contact.</w:t>
      </w:r>
    </w:p>
    <w:p w:rsidR="00102C5A" w:rsidRDefault="00307B0B">
      <w:pPr>
        <w:rPr>
          <w:b/>
        </w:rPr>
      </w:pPr>
      <w:r>
        <w:rPr>
          <w:b/>
        </w:rPr>
        <w:t xml:space="preserve">EmailDisplayAs3: </w:t>
      </w:r>
      <w:r>
        <w:t xml:space="preserve">The string that the user interface SHOULD display instead of the e-mail address in the </w:t>
      </w:r>
      <w:r>
        <w:rPr>
          <w:b/>
        </w:rPr>
        <w:t xml:space="preserve">Email3 </w:t>
      </w:r>
      <w:r>
        <w:t>field when users send mail to this contact.</w:t>
      </w:r>
    </w:p>
    <w:p w:rsidR="00102C5A" w:rsidRDefault="00307B0B">
      <w:r>
        <w:rPr>
          <w:b/>
        </w:rPr>
        <w:t xml:space="preserve">Fax1: </w:t>
      </w:r>
      <w:r>
        <w:t>Primary fax number.</w:t>
      </w:r>
    </w:p>
    <w:p w:rsidR="00102C5A" w:rsidRDefault="00307B0B">
      <w:r>
        <w:rPr>
          <w:b/>
        </w:rPr>
        <w:t xml:space="preserve">Fax2: </w:t>
      </w:r>
      <w:r>
        <w:t>Second fax number.</w:t>
      </w:r>
    </w:p>
    <w:p w:rsidR="00102C5A" w:rsidRDefault="00307B0B">
      <w:r>
        <w:rPr>
          <w:b/>
        </w:rPr>
        <w:t xml:space="preserve">Fax3: </w:t>
      </w:r>
      <w:r>
        <w:t>Third fax number.</w:t>
      </w:r>
    </w:p>
    <w:p w:rsidR="00102C5A" w:rsidRDefault="00307B0B">
      <w:pPr>
        <w:rPr>
          <w:b/>
        </w:rPr>
      </w:pPr>
      <w:r>
        <w:rPr>
          <w:b/>
        </w:rPr>
        <w:t xml:space="preserve">FaxDisplayAs1: </w:t>
      </w:r>
      <w:r>
        <w:t xml:space="preserve">The string </w:t>
      </w:r>
      <w:r>
        <w:t xml:space="preserve">that the user interface SHOULD display instead of the fax number in the </w:t>
      </w:r>
      <w:r>
        <w:rPr>
          <w:b/>
        </w:rPr>
        <w:t xml:space="preserve">Fax1 </w:t>
      </w:r>
      <w:r>
        <w:t>field when a user sends a fax to this contact.</w:t>
      </w:r>
    </w:p>
    <w:p w:rsidR="00102C5A" w:rsidRDefault="00307B0B">
      <w:pPr>
        <w:rPr>
          <w:b/>
        </w:rPr>
      </w:pPr>
      <w:r>
        <w:rPr>
          <w:b/>
        </w:rPr>
        <w:t xml:space="preserve">FaxDisplayAs2: </w:t>
      </w:r>
      <w:r>
        <w:t xml:space="preserve">The string that the user interface SHOULD display instead of the fax number in the </w:t>
      </w:r>
      <w:r>
        <w:rPr>
          <w:b/>
        </w:rPr>
        <w:t xml:space="preserve">Fax2 </w:t>
      </w:r>
      <w:r>
        <w:t>field when a user sends a fax</w:t>
      </w:r>
      <w:r>
        <w:t xml:space="preserve"> to this contact.</w:t>
      </w:r>
    </w:p>
    <w:p w:rsidR="00102C5A" w:rsidRDefault="00307B0B">
      <w:pPr>
        <w:rPr>
          <w:b/>
        </w:rPr>
      </w:pPr>
      <w:r>
        <w:rPr>
          <w:b/>
        </w:rPr>
        <w:t xml:space="preserve">FaxDisplayAs3: </w:t>
      </w:r>
      <w:r>
        <w:t xml:space="preserve">The string that the user interface SHOULD display instead of the fax number in the </w:t>
      </w:r>
      <w:r>
        <w:rPr>
          <w:b/>
        </w:rPr>
        <w:t xml:space="preserve">Fax3 </w:t>
      </w:r>
      <w:r>
        <w:t>field when a user sends a fax to this contact.</w:t>
      </w:r>
    </w:p>
    <w:p w:rsidR="00102C5A" w:rsidRDefault="00307B0B">
      <w:pPr>
        <w:rPr>
          <w:b/>
        </w:rPr>
      </w:pPr>
      <w:r>
        <w:rPr>
          <w:b/>
        </w:rPr>
        <w:t xml:space="preserve">FileAs: </w:t>
      </w:r>
      <w:r>
        <w:t>The string that the user interface SHOULD display as the name of this contact.</w:t>
      </w:r>
    </w:p>
    <w:p w:rsidR="00102C5A" w:rsidRDefault="00307B0B">
      <w:r>
        <w:rPr>
          <w:b/>
        </w:rPr>
        <w:t>F</w:t>
      </w:r>
      <w:r>
        <w:rPr>
          <w:b/>
        </w:rPr>
        <w:t xml:space="preserve">irstName: </w:t>
      </w:r>
      <w:r>
        <w:t>The first name of the contact.</w:t>
      </w:r>
    </w:p>
    <w:p w:rsidR="00102C5A" w:rsidRDefault="00307B0B">
      <w:r>
        <w:rPr>
          <w:b/>
        </w:rPr>
        <w:t xml:space="preserve">FirstNamePhonetic: </w:t>
      </w:r>
      <w:r>
        <w:t>Yomigana for the first name.</w:t>
      </w:r>
    </w:p>
    <w:p w:rsidR="00102C5A" w:rsidRDefault="00307B0B">
      <w:r>
        <w:rPr>
          <w:b/>
        </w:rPr>
        <w:t xml:space="preserve">FreeBusyURL: </w:t>
      </w:r>
      <w:r>
        <w:t xml:space="preserve">A URL to a location where clients can retrieve information about when the contact is busy. See </w:t>
      </w:r>
      <w:r>
        <w:rPr>
          <w:b/>
        </w:rPr>
        <w:t>PidLidFreeBusyLocation</w:t>
      </w:r>
      <w:r>
        <w:t xml:space="preserve"> in [MS-OXOCNTC], section </w:t>
      </w:r>
      <w:hyperlink r:id="rId92" w:history="1">
        <w:r>
          <w:rPr>
            <w:rStyle w:val="Hyperlink"/>
          </w:rPr>
          <w:t>2.2.1.10.10</w:t>
        </w:r>
      </w:hyperlink>
      <w:r>
        <w:t>.</w:t>
      </w:r>
    </w:p>
    <w:p w:rsidR="00102C5A" w:rsidRDefault="00307B0B">
      <w:r>
        <w:rPr>
          <w:b/>
        </w:rPr>
        <w:t xml:space="preserve">FTPSite: </w:t>
      </w:r>
      <w:r>
        <w:t xml:space="preserve">A URL to a </w:t>
      </w:r>
      <w:hyperlink w:anchor="gt_23949858-c9bd-4b5e-ba9f-c659c2033b1f">
        <w:r>
          <w:rPr>
            <w:rStyle w:val="HyperlinkGreen"/>
            <w:b/>
          </w:rPr>
          <w:t>File Transfer Protocol (FTP)</w:t>
        </w:r>
      </w:hyperlink>
      <w:r>
        <w:t xml:space="preserve"> </w:t>
      </w:r>
      <w:hyperlink w:anchor="gt_8abdc986-5679-42d9-ad76-b11eb5a0daba">
        <w:r>
          <w:rPr>
            <w:rStyle w:val="HyperlinkGreen"/>
            <w:b/>
          </w:rPr>
          <w:t>site</w:t>
        </w:r>
      </w:hyperlink>
      <w:r>
        <w:t>.</w:t>
      </w:r>
    </w:p>
    <w:p w:rsidR="00102C5A" w:rsidRDefault="00307B0B">
      <w:r>
        <w:rPr>
          <w:b/>
        </w:rPr>
        <w:t xml:space="preserve">FullName: </w:t>
      </w:r>
      <w:r>
        <w:t>The full name of the contact.</w:t>
      </w:r>
    </w:p>
    <w:p w:rsidR="00102C5A" w:rsidRDefault="00307B0B">
      <w:r>
        <w:rPr>
          <w:b/>
        </w:rPr>
        <w:t xml:space="preserve">Gender: </w:t>
      </w:r>
      <w:r>
        <w:t xml:space="preserve">The contact's gender. If this field is an integer type, clients SHOULD interpret it as a Gender. If this field is a </w:t>
      </w:r>
      <w:r>
        <w:rPr>
          <w:b/>
        </w:rPr>
        <w:t>Choice</w:t>
      </w:r>
      <w:r>
        <w:t xml:space="preserve"> type, the </w:t>
      </w:r>
      <w:r>
        <w:rPr>
          <w:b/>
        </w:rPr>
        <w:t>MAPPINGS</w:t>
      </w:r>
      <w:r>
        <w:t xml:space="preserve"> element SHOULD be present</w:t>
      </w:r>
      <w:bookmarkStart w:id="251" w:name="Appendix_A_Target_36"/>
      <w:r>
        <w:rPr>
          <w:rStyle w:val="Hyperlink"/>
        </w:rPr>
        <w:fldChar w:fldCharType="begin"/>
      </w:r>
      <w:r>
        <w:rPr>
          <w:rStyle w:val="Hyperlink"/>
        </w:rPr>
        <w:instrText xml:space="preserve"> HYPERLINK \l "Appen</w:instrText>
      </w:r>
      <w:r>
        <w:rPr>
          <w:rStyle w:val="Hyperlink"/>
        </w:rPr>
        <w:instrText xml:space="preserve">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51"/>
      <w:r>
        <w:t xml:space="preserve"> and clients MUST use the </w:t>
      </w:r>
      <w:r>
        <w:rPr>
          <w:b/>
        </w:rPr>
        <w:t>MAPPINGS</w:t>
      </w:r>
      <w:r>
        <w:t xml:space="preserve"> element to convert to and from the Gender type. See [MS-LISTSWS] on fields that are of the </w:t>
      </w:r>
      <w:r>
        <w:rPr>
          <w:b/>
        </w:rPr>
        <w:t>Choice</w:t>
      </w:r>
      <w:r>
        <w:t xml:space="preserve"> type. Each </w:t>
      </w:r>
      <w:r>
        <w:rPr>
          <w:b/>
        </w:rPr>
        <w:t>MAPPING</w:t>
      </w:r>
      <w:r>
        <w:t xml:space="preserve"> element within the </w:t>
      </w:r>
      <w:r>
        <w:rPr>
          <w:b/>
        </w:rPr>
        <w:t>MAPPINGS</w:t>
      </w:r>
      <w:r>
        <w:t xml:space="preserve"> element holds a number and a</w:t>
      </w:r>
      <w:r>
        <w:t xml:space="preserve"> string.</w:t>
      </w:r>
    </w:p>
    <w:p w:rsidR="00102C5A" w:rsidRDefault="00307B0B">
      <w:pPr>
        <w:pStyle w:val="Code"/>
      </w:pPr>
      <w:r>
        <w:t>&lt;s:element name="CHOICES"&gt;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name="CHOICE" type="s:string" minOccurs="0" maxOccurs="unbounded"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&lt;/s:element&gt;</w:t>
      </w:r>
    </w:p>
    <w:p w:rsidR="00102C5A" w:rsidRDefault="00307B0B">
      <w:r>
        <w:rPr>
          <w:b/>
        </w:rPr>
        <w:t xml:space="preserve">CHOICES: </w:t>
      </w:r>
      <w:r>
        <w:t xml:space="preserve">Defines a list of </w:t>
      </w:r>
      <w:r>
        <w:t>valid values for the field that contains the CHOICE element.</w:t>
      </w:r>
    </w:p>
    <w:p w:rsidR="00102C5A" w:rsidRDefault="00307B0B">
      <w:r>
        <w:rPr>
          <w:b/>
        </w:rPr>
        <w:t xml:space="preserve">CHOICES.CHOICE: </w:t>
      </w:r>
      <w:r>
        <w:t>A valid string for this property.</w:t>
      </w:r>
    </w:p>
    <w:p w:rsidR="00102C5A" w:rsidRDefault="00307B0B">
      <w:pPr>
        <w:pStyle w:val="Code"/>
      </w:pPr>
      <w:r>
        <w:t>&lt;s:element name="MAPPINGS"&gt;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name="MAPPING" minOccurs="0" maxOccurs="unbounded"&gt;</w:t>
      </w:r>
    </w:p>
    <w:p w:rsidR="00102C5A" w:rsidRDefault="00307B0B">
      <w:pPr>
        <w:pStyle w:val="Code"/>
      </w:pPr>
      <w:r>
        <w:lastRenderedPageBreak/>
        <w:t xml:space="preserve"> </w:t>
      </w: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name="Value" type="s:integer" use="required" /&gt;</w:t>
      </w:r>
    </w:p>
    <w:p w:rsidR="00102C5A" w:rsidRDefault="00307B0B">
      <w:pPr>
        <w:pStyle w:val="Code"/>
      </w:pPr>
      <w:r>
        <w:t xml:space="preserve">                        &lt;/s:extension&gt;</w:t>
      </w:r>
    </w:p>
    <w:p w:rsidR="00102C5A" w:rsidRDefault="00307B0B">
      <w:pPr>
        <w:pStyle w:val="Code"/>
      </w:pPr>
      <w:r>
        <w:t xml:space="preserve">     </w:t>
      </w: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&lt;/s:element&gt;</w:t>
      </w:r>
    </w:p>
    <w:p w:rsidR="00102C5A" w:rsidRDefault="00307B0B">
      <w:r>
        <w:rPr>
          <w:b/>
        </w:rPr>
        <w:t xml:space="preserve">MAPPINGS.MAPPING and MAPPINGS.Value: </w:t>
      </w:r>
      <w:r>
        <w:t xml:space="preserve">If a string in a </w:t>
      </w:r>
      <w:r>
        <w:rPr>
          <w:b/>
        </w:rPr>
        <w:t>CHOICE</w:t>
      </w:r>
      <w:r>
        <w:t xml:space="preserve"> element exactly matches a string in a </w:t>
      </w:r>
      <w:r>
        <w:rPr>
          <w:b/>
        </w:rPr>
        <w:t>MAPPING</w:t>
      </w:r>
      <w:r>
        <w:t xml:space="preserve"> e</w:t>
      </w:r>
      <w:r>
        <w:t xml:space="preserve">lement, the </w:t>
      </w:r>
      <w:r>
        <w:rPr>
          <w:b/>
        </w:rPr>
        <w:t>MAPPING.Value</w:t>
      </w:r>
      <w:r>
        <w:t xml:space="preserve"> attribute associated with it can be used to represent the string. This allows protocol clients to go between protocol servers running different languages and have the protocol servers tell protocol clients how to translate.</w:t>
      </w:r>
    </w:p>
    <w:p w:rsidR="00102C5A" w:rsidRDefault="00307B0B">
      <w:r>
        <w:t>The fo</w:t>
      </w:r>
      <w:r>
        <w:t xml:space="preserve">llowing is an example of a field definition for the </w:t>
      </w:r>
      <w:r>
        <w:rPr>
          <w:b/>
        </w:rPr>
        <w:t>Gender</w:t>
      </w:r>
      <w:r>
        <w:t xml:space="preserve"> field:</w:t>
      </w:r>
    </w:p>
    <w:p w:rsidR="00102C5A" w:rsidRDefault="00307B0B">
      <w:pPr>
        <w:pStyle w:val="Code"/>
      </w:pPr>
      <w:r>
        <w:t>&lt;Field ID="{a8eb573e-9e11-481a-a8c9-1104a54b2fbd}" Type="Choice" Name="Gender"&gt;</w:t>
      </w:r>
    </w:p>
    <w:p w:rsidR="00102C5A" w:rsidRDefault="00307B0B">
      <w:pPr>
        <w:pStyle w:val="Code"/>
      </w:pPr>
      <w:r>
        <w:t xml:space="preserve">   &lt;CHOICES&gt;</w:t>
      </w:r>
    </w:p>
    <w:p w:rsidR="00102C5A" w:rsidRDefault="00307B0B">
      <w:pPr>
        <w:pStyle w:val="Code"/>
      </w:pPr>
      <w:r>
        <w:t xml:space="preserve">      &lt;CHOICE&gt;Unknown&lt;/CHOICE&gt;</w:t>
      </w:r>
    </w:p>
    <w:p w:rsidR="00102C5A" w:rsidRDefault="00307B0B">
      <w:pPr>
        <w:pStyle w:val="Code"/>
      </w:pPr>
      <w:r>
        <w:t xml:space="preserve">      &lt;CHOICE&gt;Female&lt;/CHOICE&gt;</w:t>
      </w:r>
    </w:p>
    <w:p w:rsidR="00102C5A" w:rsidRDefault="00307B0B">
      <w:pPr>
        <w:pStyle w:val="Code"/>
      </w:pPr>
      <w:r>
        <w:t xml:space="preserve">      &lt;CHOICE&gt;Male&lt;/CHOICE&gt;</w:t>
      </w:r>
    </w:p>
    <w:p w:rsidR="00102C5A" w:rsidRDefault="00307B0B">
      <w:pPr>
        <w:pStyle w:val="Code"/>
      </w:pPr>
      <w:r>
        <w:t xml:space="preserve">   &lt;/CHO</w:t>
      </w:r>
      <w:r>
        <w:t>ICES&gt;</w:t>
      </w:r>
    </w:p>
    <w:p w:rsidR="00102C5A" w:rsidRDefault="00307B0B">
      <w:pPr>
        <w:pStyle w:val="Code"/>
      </w:pPr>
      <w:r>
        <w:t xml:space="preserve">   &lt;MAPPINGS&gt;</w:t>
      </w:r>
    </w:p>
    <w:p w:rsidR="00102C5A" w:rsidRDefault="00307B0B">
      <w:pPr>
        <w:pStyle w:val="Code"/>
      </w:pPr>
      <w:r>
        <w:t xml:space="preserve">      &lt;MAPPING Value="0"&gt;Unknown&lt;/MAPPING&gt;</w:t>
      </w:r>
    </w:p>
    <w:p w:rsidR="00102C5A" w:rsidRDefault="00307B0B">
      <w:pPr>
        <w:pStyle w:val="Code"/>
      </w:pPr>
      <w:r>
        <w:t xml:space="preserve">      &lt;MAPPING Value="1"&gt;Female&lt;/MAPPING&gt;</w:t>
      </w:r>
    </w:p>
    <w:p w:rsidR="00102C5A" w:rsidRDefault="00307B0B">
      <w:pPr>
        <w:pStyle w:val="Code"/>
      </w:pPr>
      <w:r>
        <w:t xml:space="preserve">      &lt;MAPPING Value="2"&gt;Male&lt;/MAPPING&gt;</w:t>
      </w:r>
    </w:p>
    <w:p w:rsidR="00102C5A" w:rsidRDefault="00307B0B">
      <w:pPr>
        <w:pStyle w:val="Code"/>
      </w:pPr>
      <w:r>
        <w:t xml:space="preserve">   &lt;/MAPPINGS&gt;</w:t>
      </w:r>
    </w:p>
    <w:p w:rsidR="00102C5A" w:rsidRDefault="00307B0B">
      <w:pPr>
        <w:pStyle w:val="Code"/>
      </w:pPr>
      <w:r>
        <w:t xml:space="preserve">   &lt;Default&gt;Unknown&lt;/Default&gt;</w:t>
      </w:r>
    </w:p>
    <w:p w:rsidR="00102C5A" w:rsidRDefault="00307B0B">
      <w:pPr>
        <w:pStyle w:val="Code"/>
      </w:pPr>
      <w:r>
        <w:t>&lt;/Field&gt;</w:t>
      </w:r>
    </w:p>
    <w:p w:rsidR="00102C5A" w:rsidRDefault="00307B0B">
      <w:r>
        <w:t xml:space="preserve">In this example, the integer 2 is equivalent to the text string "Male". Protocol clients can store the </w:t>
      </w:r>
      <w:r>
        <w:rPr>
          <w:b/>
        </w:rPr>
        <w:t>Gender</w:t>
      </w:r>
      <w:r>
        <w:t xml:space="preserve"> as a string, but SHOULD store it as an integer if the string matches a </w:t>
      </w:r>
      <w:r>
        <w:rPr>
          <w:b/>
        </w:rPr>
        <w:t>MAPPING</w:t>
      </w:r>
      <w:r>
        <w:t xml:space="preserve"> value.</w:t>
      </w:r>
    </w:p>
    <w:p w:rsidR="00102C5A" w:rsidRDefault="00307B0B">
      <w:r>
        <w:rPr>
          <w:b/>
        </w:rPr>
        <w:t xml:space="preserve">GovernmentIDNumber: </w:t>
      </w:r>
      <w:r>
        <w:t xml:space="preserve">Any string that describes the contact's </w:t>
      </w:r>
      <w:r>
        <w:t>identification number with the government.</w:t>
      </w:r>
    </w:p>
    <w:p w:rsidR="00102C5A" w:rsidRDefault="00307B0B">
      <w:r>
        <w:rPr>
          <w:b/>
        </w:rPr>
        <w:t xml:space="preserve">Hobbies: </w:t>
      </w:r>
      <w:r>
        <w:t>A string describing the contact's hobbies.</w:t>
      </w:r>
    </w:p>
    <w:p w:rsidR="00102C5A" w:rsidRDefault="00307B0B">
      <w:r>
        <w:rPr>
          <w:b/>
        </w:rPr>
        <w:t xml:space="preserve">Home2Number: </w:t>
      </w:r>
      <w:r>
        <w:t>Second home phone number.</w:t>
      </w:r>
    </w:p>
    <w:p w:rsidR="00102C5A" w:rsidRDefault="00307B0B">
      <w:r>
        <w:rPr>
          <w:b/>
        </w:rPr>
        <w:t xml:space="preserve">HomeAddress: </w:t>
      </w:r>
      <w:r>
        <w:t>Home address.</w:t>
      </w:r>
    </w:p>
    <w:p w:rsidR="00102C5A" w:rsidRDefault="00307B0B">
      <w:r>
        <w:rPr>
          <w:b/>
        </w:rPr>
        <w:t xml:space="preserve">HomeAddressCity: </w:t>
      </w:r>
      <w:r>
        <w:t>Home city name.</w:t>
      </w:r>
    </w:p>
    <w:p w:rsidR="00102C5A" w:rsidRDefault="00307B0B">
      <w:r>
        <w:rPr>
          <w:b/>
        </w:rPr>
        <w:t xml:space="preserve">HomeAddressCountry: </w:t>
      </w:r>
      <w:r>
        <w:t>Home country or region name.</w:t>
      </w:r>
    </w:p>
    <w:p w:rsidR="00102C5A" w:rsidRDefault="00307B0B">
      <w:r>
        <w:rPr>
          <w:b/>
        </w:rPr>
        <w:t xml:space="preserve">HomeAddressPostalCode: </w:t>
      </w:r>
      <w:r>
        <w:t>Post office box number in the home address.</w:t>
      </w:r>
    </w:p>
    <w:p w:rsidR="00102C5A" w:rsidRDefault="00307B0B">
      <w:r>
        <w:rPr>
          <w:b/>
        </w:rPr>
        <w:t xml:space="preserve">HomeAddressStateOrProvince: </w:t>
      </w:r>
      <w:r>
        <w:t>The name of the state in the home address.</w:t>
      </w:r>
    </w:p>
    <w:p w:rsidR="00102C5A" w:rsidRDefault="00307B0B">
      <w:r>
        <w:rPr>
          <w:b/>
        </w:rPr>
        <w:t xml:space="preserve">HomeFaxNumber: </w:t>
      </w:r>
      <w:r>
        <w:t>Home fax number.</w:t>
      </w:r>
    </w:p>
    <w:p w:rsidR="00102C5A" w:rsidRDefault="00307B0B">
      <w:r>
        <w:rPr>
          <w:b/>
        </w:rPr>
        <w:t xml:space="preserve">HomeFreeForm: </w:t>
      </w:r>
      <w:r>
        <w:t>Any string that describes the contact's home address.</w:t>
      </w:r>
    </w:p>
    <w:p w:rsidR="00102C5A" w:rsidRDefault="00307B0B">
      <w:r>
        <w:rPr>
          <w:b/>
        </w:rPr>
        <w:t xml:space="preserve">HomePhone: </w:t>
      </w:r>
      <w:r>
        <w:t>Home ph</w:t>
      </w:r>
      <w:r>
        <w:t>one number.</w:t>
      </w:r>
    </w:p>
    <w:p w:rsidR="00102C5A" w:rsidRDefault="00307B0B">
      <w:r>
        <w:rPr>
          <w:b/>
        </w:rPr>
        <w:t xml:space="preserve">HomeZip: </w:t>
      </w:r>
      <w:r>
        <w:t>The zip code or postal code in the home address.</w:t>
      </w:r>
    </w:p>
    <w:p w:rsidR="00102C5A" w:rsidRDefault="00307B0B">
      <w:r>
        <w:rPr>
          <w:b/>
        </w:rPr>
        <w:t xml:space="preserve">IMAddress: </w:t>
      </w:r>
      <w:r>
        <w:t>Instant messaging address or name.</w:t>
      </w:r>
    </w:p>
    <w:p w:rsidR="00102C5A" w:rsidRDefault="00307B0B">
      <w:r>
        <w:rPr>
          <w:b/>
        </w:rPr>
        <w:lastRenderedPageBreak/>
        <w:t xml:space="preserve">Initials: </w:t>
      </w:r>
      <w:r>
        <w:t>The initials of the contact's name.</w:t>
      </w:r>
    </w:p>
    <w:p w:rsidR="00102C5A" w:rsidRDefault="00307B0B">
      <w:r>
        <w:rPr>
          <w:b/>
        </w:rPr>
        <w:t xml:space="preserve">ISDNNumber: </w:t>
      </w:r>
      <w:r>
        <w:t>A phone number used for Internet services.</w:t>
      </w:r>
    </w:p>
    <w:p w:rsidR="00102C5A" w:rsidRDefault="00307B0B">
      <w:r>
        <w:rPr>
          <w:b/>
        </w:rPr>
        <w:t xml:space="preserve">JobTitle: </w:t>
      </w:r>
      <w:r>
        <w:t>The contact's job title.</w:t>
      </w:r>
    </w:p>
    <w:p w:rsidR="00102C5A" w:rsidRDefault="00307B0B">
      <w:r>
        <w:rPr>
          <w:b/>
        </w:rPr>
        <w:t>Lang</w:t>
      </w:r>
      <w:r>
        <w:rPr>
          <w:b/>
        </w:rPr>
        <w:t xml:space="preserve">uage: </w:t>
      </w:r>
      <w:r>
        <w:t>Any text that describes the contact's language.</w:t>
      </w:r>
    </w:p>
    <w:p w:rsidR="00102C5A" w:rsidRDefault="00307B0B">
      <w:r>
        <w:rPr>
          <w:b/>
        </w:rPr>
        <w:t xml:space="preserve">LastNamePhonetic: </w:t>
      </w:r>
      <w:r>
        <w:t>Yomigana for the last name.</w:t>
      </w:r>
    </w:p>
    <w:p w:rsidR="00102C5A" w:rsidRDefault="00307B0B">
      <w:r>
        <w:rPr>
          <w:b/>
        </w:rPr>
        <w:t xml:space="preserve">Location: </w:t>
      </w:r>
      <w:r>
        <w:t>Any string describing a location.</w:t>
      </w:r>
    </w:p>
    <w:p w:rsidR="00102C5A" w:rsidRDefault="00307B0B">
      <w:r>
        <w:rPr>
          <w:b/>
        </w:rPr>
        <w:t xml:space="preserve">ManagersName: </w:t>
      </w:r>
      <w:r>
        <w:t>The name of the contact's manager.</w:t>
      </w:r>
    </w:p>
    <w:p w:rsidR="00102C5A" w:rsidRDefault="00307B0B">
      <w:r>
        <w:rPr>
          <w:b/>
        </w:rPr>
        <w:t xml:space="preserve">MiddleName: </w:t>
      </w:r>
      <w:r>
        <w:t>The contact's middle name.</w:t>
      </w:r>
    </w:p>
    <w:p w:rsidR="00102C5A" w:rsidRDefault="00307B0B">
      <w:r>
        <w:rPr>
          <w:b/>
        </w:rPr>
        <w:t xml:space="preserve">Mileage: </w:t>
      </w:r>
      <w:r>
        <w:t>Any user-entere</w:t>
      </w:r>
      <w:r>
        <w:t>d text representing some mileage information associated with the contact for purposes of reimbursement.</w:t>
      </w:r>
    </w:p>
    <w:p w:rsidR="00102C5A" w:rsidRDefault="00307B0B">
      <w:r>
        <w:rPr>
          <w:b/>
        </w:rPr>
        <w:t xml:space="preserve">NameTitle: </w:t>
      </w:r>
      <w:r>
        <w:t xml:space="preserve">A title associated with a name. This title comes before the name. Examples include "Mr.", "Mrs.", "Captain", "President", and so on. Use </w:t>
      </w:r>
      <w:r>
        <w:t>Suffix for titles that come after names.</w:t>
      </w:r>
    </w:p>
    <w:p w:rsidR="00102C5A" w:rsidRDefault="00307B0B">
      <w:r>
        <w:rPr>
          <w:b/>
        </w:rPr>
        <w:t xml:space="preserve">Nickname: </w:t>
      </w:r>
      <w:r>
        <w:t>The contact's nickname.</w:t>
      </w:r>
    </w:p>
    <w:p w:rsidR="00102C5A" w:rsidRDefault="00307B0B">
      <w:r>
        <w:rPr>
          <w:b/>
        </w:rPr>
        <w:t xml:space="preserve">OfficeLocation: </w:t>
      </w:r>
      <w:r>
        <w:t>Any string describing the location of the contact's office.</w:t>
      </w:r>
    </w:p>
    <w:p w:rsidR="00102C5A" w:rsidRDefault="00307B0B">
      <w:r>
        <w:rPr>
          <w:b/>
        </w:rPr>
        <w:t xml:space="preserve">ol_Department: </w:t>
      </w:r>
      <w:r>
        <w:t>Any string describing the contact's work or business department.</w:t>
      </w:r>
    </w:p>
    <w:p w:rsidR="00102C5A" w:rsidRDefault="00307B0B">
      <w:r>
        <w:rPr>
          <w:b/>
        </w:rPr>
        <w:t xml:space="preserve">OrganizationalIDNumber: </w:t>
      </w:r>
      <w:r>
        <w:t>A</w:t>
      </w:r>
      <w:r>
        <w:t>ny string describing the contact's organizational identifier number.</w:t>
      </w:r>
    </w:p>
    <w:p w:rsidR="00102C5A" w:rsidRDefault="00307B0B">
      <w:r>
        <w:rPr>
          <w:b/>
        </w:rPr>
        <w:t xml:space="preserve">OtherAddressCity: </w:t>
      </w:r>
      <w:r>
        <w:t>A city name for the contact's general purpose address.</w:t>
      </w:r>
    </w:p>
    <w:p w:rsidR="00102C5A" w:rsidRDefault="00307B0B">
      <w:pPr>
        <w:rPr>
          <w:b/>
        </w:rPr>
      </w:pPr>
      <w:r>
        <w:rPr>
          <w:b/>
        </w:rPr>
        <w:t xml:space="preserve">OtherAddressCountry: </w:t>
      </w:r>
      <w:r>
        <w:t>A country or region name for the contact's general purpose address.</w:t>
      </w:r>
    </w:p>
    <w:p w:rsidR="00102C5A" w:rsidRDefault="00307B0B">
      <w:pPr>
        <w:rPr>
          <w:b/>
        </w:rPr>
      </w:pPr>
      <w:r>
        <w:rPr>
          <w:b/>
        </w:rPr>
        <w:t xml:space="preserve">OtherAddressPostalCode: </w:t>
      </w:r>
      <w:r>
        <w:t>A</w:t>
      </w:r>
      <w:r>
        <w:t xml:space="preserve"> postal code for the contact's general purpose address.</w:t>
      </w:r>
    </w:p>
    <w:p w:rsidR="00102C5A" w:rsidRDefault="00307B0B">
      <w:pPr>
        <w:rPr>
          <w:b/>
        </w:rPr>
      </w:pPr>
      <w:r>
        <w:rPr>
          <w:b/>
        </w:rPr>
        <w:t xml:space="preserve">OtherAddressPObox: </w:t>
      </w:r>
      <w:r>
        <w:t>A post office box number for the contact's general purpose address.</w:t>
      </w:r>
    </w:p>
    <w:p w:rsidR="00102C5A" w:rsidRDefault="00307B0B">
      <w:pPr>
        <w:rPr>
          <w:b/>
        </w:rPr>
      </w:pPr>
      <w:r>
        <w:rPr>
          <w:b/>
        </w:rPr>
        <w:t xml:space="preserve">OtherAddressStateOrProvince: </w:t>
      </w:r>
      <w:r>
        <w:t>A state or province name for the contact's general purpose address.</w:t>
      </w:r>
    </w:p>
    <w:p w:rsidR="00102C5A" w:rsidRDefault="00307B0B">
      <w:pPr>
        <w:rPr>
          <w:b/>
        </w:rPr>
      </w:pPr>
      <w:r>
        <w:rPr>
          <w:b/>
        </w:rPr>
        <w:t>OtherAddressStre</w:t>
      </w:r>
      <w:r>
        <w:rPr>
          <w:b/>
        </w:rPr>
        <w:t xml:space="preserve">et: </w:t>
      </w:r>
      <w:r>
        <w:t>A street name for the contact's general purpose address.</w:t>
      </w:r>
    </w:p>
    <w:p w:rsidR="00102C5A" w:rsidRDefault="00307B0B">
      <w:r>
        <w:rPr>
          <w:b/>
        </w:rPr>
        <w:t xml:space="preserve">OtherFaxNumber: </w:t>
      </w:r>
      <w:r>
        <w:t>General purpose fax number.</w:t>
      </w:r>
    </w:p>
    <w:p w:rsidR="00102C5A" w:rsidRDefault="00307B0B">
      <w:r>
        <w:rPr>
          <w:b/>
        </w:rPr>
        <w:t xml:space="preserve">OtherFreeForm: </w:t>
      </w:r>
      <w:r>
        <w:t>Any text that describes the contact's general purpose address.</w:t>
      </w:r>
    </w:p>
    <w:p w:rsidR="00102C5A" w:rsidRDefault="00307B0B">
      <w:r>
        <w:rPr>
          <w:b/>
        </w:rPr>
        <w:t xml:space="preserve">OtherNumber: </w:t>
      </w:r>
      <w:r>
        <w:t xml:space="preserve">Any phone number associated with the contact. </w:t>
      </w:r>
    </w:p>
    <w:p w:rsidR="00102C5A" w:rsidRDefault="00307B0B">
      <w:r>
        <w:rPr>
          <w:b/>
        </w:rPr>
        <w:t xml:space="preserve">PagerNumber: </w:t>
      </w:r>
      <w:r>
        <w:t>A pager number.</w:t>
      </w:r>
    </w:p>
    <w:p w:rsidR="00102C5A" w:rsidRDefault="00307B0B">
      <w:r>
        <w:rPr>
          <w:b/>
        </w:rPr>
        <w:t xml:space="preserve">PersonalWebsite: </w:t>
      </w:r>
      <w:r>
        <w:t>The contact's personal Web site.</w:t>
      </w:r>
    </w:p>
    <w:p w:rsidR="00102C5A" w:rsidRDefault="00307B0B">
      <w:r>
        <w:rPr>
          <w:b/>
        </w:rPr>
        <w:t xml:space="preserve">Photo: </w:t>
      </w:r>
      <w:r>
        <w:t xml:space="preserve">A URL to the contact's picture. Pictures SHOULD be stored as some kind of image file. There is no guarantee that this URL points to safe data. The value of </w:t>
      </w:r>
      <w:r>
        <w:rPr>
          <w:b/>
        </w:rPr>
        <w:t>Photo</w:t>
      </w:r>
      <w:r>
        <w:t xml:space="preserve"> SHOULD be a URL to on</w:t>
      </w:r>
      <w:r>
        <w:t xml:space="preserve">e of the item's attachments, but can be any URL. Protocol clients can use </w:t>
      </w:r>
      <w:r>
        <w:rPr>
          <w:b/>
        </w:rPr>
        <w:t>Photo</w:t>
      </w:r>
      <w:r>
        <w:t xml:space="preserve"> to find the contact's picture, but </w:t>
      </w:r>
      <w:r>
        <w:rPr>
          <w:b/>
        </w:rPr>
        <w:t>AttachProps</w:t>
      </w:r>
      <w:r>
        <w:t xml:space="preserve"> SHOULD be used instead.</w:t>
      </w:r>
    </w:p>
    <w:p w:rsidR="00102C5A" w:rsidRDefault="00307B0B">
      <w:r>
        <w:rPr>
          <w:b/>
        </w:rPr>
        <w:t xml:space="preserve">PrimaryNumber: </w:t>
      </w:r>
      <w:r>
        <w:t>The contact's primary phone number.</w:t>
      </w:r>
    </w:p>
    <w:p w:rsidR="00102C5A" w:rsidRDefault="00307B0B">
      <w:r>
        <w:rPr>
          <w:b/>
        </w:rPr>
        <w:t xml:space="preserve">PostAddrID: </w:t>
      </w:r>
      <w:r>
        <w:t>Any string describing a postal address ide</w:t>
      </w:r>
      <w:r>
        <w:t>ntifier.</w:t>
      </w:r>
    </w:p>
    <w:p w:rsidR="00102C5A" w:rsidRDefault="00307B0B">
      <w:r>
        <w:rPr>
          <w:b/>
        </w:rPr>
        <w:t xml:space="preserve">Profession: </w:t>
      </w:r>
      <w:r>
        <w:t>Any string describing a profession.</w:t>
      </w:r>
    </w:p>
    <w:p w:rsidR="00102C5A" w:rsidRDefault="00307B0B">
      <w:r>
        <w:rPr>
          <w:b/>
        </w:rPr>
        <w:lastRenderedPageBreak/>
        <w:t xml:space="preserve">RadioNumber: </w:t>
      </w:r>
      <w:r>
        <w:t>A phone number for a radio phone.</w:t>
      </w:r>
    </w:p>
    <w:p w:rsidR="00102C5A" w:rsidRDefault="00307B0B">
      <w:r>
        <w:rPr>
          <w:b/>
        </w:rPr>
        <w:t xml:space="preserve">ReferredBy: </w:t>
      </w:r>
      <w:r>
        <w:t>Any string describing who or what referred this contact.</w:t>
      </w:r>
    </w:p>
    <w:p w:rsidR="00102C5A" w:rsidRDefault="00307B0B">
      <w:r>
        <w:rPr>
          <w:b/>
        </w:rPr>
        <w:t xml:space="preserve">SpouseName: </w:t>
      </w:r>
      <w:r>
        <w:t>The name of the contact's spouse or domestic partner.</w:t>
      </w:r>
    </w:p>
    <w:p w:rsidR="00102C5A" w:rsidRDefault="00307B0B">
      <w:r>
        <w:rPr>
          <w:b/>
        </w:rPr>
        <w:t xml:space="preserve">Suffix: </w:t>
      </w:r>
      <w:r>
        <w:t xml:space="preserve">A suffix </w:t>
      </w:r>
      <w:r>
        <w:t>or any other text. Some examples include "Jr.", "Sr.", "III", as in "Guy Example Jr."</w:t>
      </w:r>
    </w:p>
    <w:p w:rsidR="00102C5A" w:rsidRDefault="00307B0B">
      <w:r>
        <w:rPr>
          <w:b/>
        </w:rPr>
        <w:t xml:space="preserve">TelexNumber: </w:t>
      </w:r>
      <w:r>
        <w:t>The phone number of a telex printer.</w:t>
      </w:r>
    </w:p>
    <w:p w:rsidR="00102C5A" w:rsidRDefault="00307B0B">
      <w:r>
        <w:rPr>
          <w:b/>
        </w:rPr>
        <w:t xml:space="preserve">Title: </w:t>
      </w:r>
      <w:r>
        <w:t>Any string describing the contact's title.</w:t>
      </w:r>
    </w:p>
    <w:p w:rsidR="00102C5A" w:rsidRDefault="00307B0B">
      <w:r>
        <w:rPr>
          <w:b/>
        </w:rPr>
        <w:t xml:space="preserve">TTYTDDNumber: </w:t>
      </w:r>
      <w:r>
        <w:t>The phone number of a telephone device for the deaf (TDD</w:t>
      </w:r>
      <w:r>
        <w:t>).</w:t>
      </w:r>
    </w:p>
    <w:p w:rsidR="00102C5A" w:rsidRDefault="00307B0B">
      <w:r>
        <w:rPr>
          <w:b/>
        </w:rPr>
        <w:t xml:space="preserve">UserField1: </w:t>
      </w:r>
      <w:r>
        <w:t>This can be used for any text data about the contact.</w:t>
      </w:r>
    </w:p>
    <w:p w:rsidR="00102C5A" w:rsidRDefault="00307B0B">
      <w:r>
        <w:rPr>
          <w:b/>
        </w:rPr>
        <w:t xml:space="preserve">UserField2: </w:t>
      </w:r>
      <w:r>
        <w:t>This can be used for any text data about the contact.</w:t>
      </w:r>
    </w:p>
    <w:p w:rsidR="00102C5A" w:rsidRDefault="00307B0B">
      <w:r>
        <w:rPr>
          <w:b/>
        </w:rPr>
        <w:t xml:space="preserve">UserField3: </w:t>
      </w:r>
      <w:r>
        <w:t>This can be used for any text data about the contact.</w:t>
      </w:r>
    </w:p>
    <w:p w:rsidR="00102C5A" w:rsidRDefault="00307B0B">
      <w:r>
        <w:rPr>
          <w:b/>
        </w:rPr>
        <w:t xml:space="preserve">UserField4: </w:t>
      </w:r>
      <w:r>
        <w:t xml:space="preserve">This can be used for any text data about </w:t>
      </w:r>
      <w:r>
        <w:t>the contact.</w:t>
      </w:r>
    </w:p>
    <w:p w:rsidR="00102C5A" w:rsidRDefault="00307B0B">
      <w:r>
        <w:rPr>
          <w:b/>
        </w:rPr>
        <w:t xml:space="preserve">WebPage: </w:t>
      </w:r>
      <w:r>
        <w:t>A URL to a Web page for the contact.</w:t>
      </w:r>
    </w:p>
    <w:p w:rsidR="00102C5A" w:rsidRDefault="00307B0B">
      <w:r>
        <w:rPr>
          <w:b/>
        </w:rPr>
        <w:t xml:space="preserve">WorkAddress: </w:t>
      </w:r>
      <w:r>
        <w:t>The street address where the contact works.</w:t>
      </w:r>
    </w:p>
    <w:p w:rsidR="00102C5A" w:rsidRDefault="00307B0B">
      <w:r>
        <w:rPr>
          <w:b/>
        </w:rPr>
        <w:t xml:space="preserve">WorkCity: </w:t>
      </w:r>
      <w:r>
        <w:t>The name of the city where the contact works.</w:t>
      </w:r>
    </w:p>
    <w:p w:rsidR="00102C5A" w:rsidRDefault="00307B0B">
      <w:pPr>
        <w:rPr>
          <w:b/>
        </w:rPr>
      </w:pPr>
      <w:r>
        <w:rPr>
          <w:b/>
        </w:rPr>
        <w:t xml:space="preserve">WorkCountry: </w:t>
      </w:r>
      <w:r>
        <w:t>The name of the country or region where the contact works.</w:t>
      </w:r>
    </w:p>
    <w:p w:rsidR="00102C5A" w:rsidRDefault="00307B0B">
      <w:pPr>
        <w:rPr>
          <w:b/>
        </w:rPr>
      </w:pPr>
      <w:r>
        <w:rPr>
          <w:b/>
        </w:rPr>
        <w:t xml:space="preserve">WorkFax: </w:t>
      </w:r>
      <w:r>
        <w:t>The</w:t>
      </w:r>
      <w:r>
        <w:t xml:space="preserve"> fax number at the contact's workplace.</w:t>
      </w:r>
    </w:p>
    <w:p w:rsidR="00102C5A" w:rsidRDefault="00307B0B">
      <w:r>
        <w:rPr>
          <w:b/>
        </w:rPr>
        <w:t xml:space="preserve">WorkFreeForm: </w:t>
      </w:r>
      <w:r>
        <w:t>Any string describing the location of the contact's workplace.</w:t>
      </w:r>
    </w:p>
    <w:p w:rsidR="00102C5A" w:rsidRDefault="00307B0B">
      <w:r>
        <w:rPr>
          <w:b/>
        </w:rPr>
        <w:t xml:space="preserve">WorkPhone: </w:t>
      </w:r>
      <w:r>
        <w:t>The phone number of the contact's work phone.</w:t>
      </w:r>
    </w:p>
    <w:p w:rsidR="00102C5A" w:rsidRDefault="00307B0B">
      <w:r>
        <w:rPr>
          <w:b/>
        </w:rPr>
        <w:t xml:space="preserve">WorkPObox: </w:t>
      </w:r>
      <w:r>
        <w:t>The post office box number in the contact's work address.</w:t>
      </w:r>
    </w:p>
    <w:p w:rsidR="00102C5A" w:rsidRDefault="00307B0B">
      <w:r>
        <w:rPr>
          <w:b/>
        </w:rPr>
        <w:t xml:space="preserve">WorkState: </w:t>
      </w:r>
      <w:r>
        <w:t>Th</w:t>
      </w:r>
      <w:r>
        <w:t>e name of the state where the contact works.</w:t>
      </w:r>
    </w:p>
    <w:p w:rsidR="00102C5A" w:rsidRDefault="00307B0B">
      <w:r>
        <w:rPr>
          <w:b/>
        </w:rPr>
        <w:t xml:space="preserve">WorkZip: </w:t>
      </w:r>
      <w:r>
        <w:t xml:space="preserve">The zip code or postal code of the contact's workplace. </w:t>
      </w:r>
    </w:p>
    <w:p w:rsidR="00102C5A" w:rsidRDefault="00307B0B">
      <w:pPr>
        <w:pStyle w:val="Heading5"/>
      </w:pPr>
      <w:bookmarkStart w:id="252" w:name="section_338ab1e8954f4d79abdcf3eb989e299d"/>
      <w:bookmarkStart w:id="253" w:name="_Toc163746679"/>
      <w:r>
        <w:t>Discussion-Specific Schema</w:t>
      </w:r>
      <w:bookmarkEnd w:id="252"/>
      <w:bookmarkEnd w:id="253"/>
    </w:p>
    <w:p w:rsidR="00102C5A" w:rsidRDefault="00307B0B">
      <w:r>
        <w:t xml:space="preserve">The discussion item schema implements the discussion item abstract data model (section </w:t>
      </w:r>
      <w:hyperlink w:anchor="Section_146c102eeb1d4567b2898cb41d749559" w:history="1">
        <w:r>
          <w:rPr>
            <w:rStyle w:val="Hyperlink"/>
          </w:rPr>
          <w:t>3.2.1.3</w:t>
        </w:r>
      </w:hyperlink>
      <w:r>
        <w:t xml:space="preserve">). All discussion item properties can be empty or missing unless this section states otherwise. The following table identifies some fields by a group of attributes that appear in </w:t>
      </w:r>
      <w:r>
        <w:rPr>
          <w:b/>
        </w:rPr>
        <w:t>GetListRespo</w:t>
      </w:r>
      <w:r>
        <w:rPr>
          <w:b/>
        </w:rPr>
        <w:t>nse.GetListResult.List.Fields.Field</w:t>
      </w:r>
      <w:r>
        <w:t xml:space="preserve"> (see </w:t>
      </w:r>
      <w:hyperlink r:id="rId93"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040"/>
        <w:gridCol w:w="3972"/>
        <w:gridCol w:w="1656"/>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040" w:type="dxa"/>
            <w:shd w:val="clear" w:color="auto" w:fill="BFBFBF" w:themeFill="background1" w:themeFillShade="BF"/>
            <w:noWrap/>
            <w:tcMar>
              <w:top w:w="30" w:type="dxa"/>
              <w:left w:w="30" w:type="dxa"/>
              <w:bottom w:w="30" w:type="dxa"/>
              <w:right w:w="30" w:type="dxa"/>
            </w:tcMar>
            <w:hideMark/>
          </w:tcPr>
          <w:p w:rsidR="00102C5A" w:rsidRDefault="00307B0B">
            <w:pPr>
              <w:pStyle w:val="TableHeaderText"/>
            </w:pPr>
            <w:r>
              <w:t>Field.Name</w:t>
            </w:r>
          </w:p>
        </w:tc>
        <w:tc>
          <w:tcPr>
            <w:tcW w:w="3972" w:type="dxa"/>
            <w:shd w:val="clear" w:color="auto" w:fill="BFBFBF" w:themeFill="background1" w:themeFillShade="BF"/>
            <w:noWrap/>
            <w:hideMark/>
          </w:tcPr>
          <w:p w:rsidR="00102C5A" w:rsidRDefault="00307B0B">
            <w:pPr>
              <w:pStyle w:val="TableHeaderText"/>
            </w:pPr>
            <w:r>
              <w:t>Field.ID</w:t>
            </w:r>
          </w:p>
        </w:tc>
        <w:tc>
          <w:tcPr>
            <w:tcW w:w="1656" w:type="dxa"/>
            <w:shd w:val="clear" w:color="auto" w:fill="BFBFBF" w:themeFill="background1" w:themeFillShade="BF"/>
            <w:noWrap/>
            <w:hideMark/>
          </w:tcPr>
          <w:p w:rsidR="00102C5A" w:rsidRDefault="00307B0B">
            <w:pPr>
              <w:pStyle w:val="TableHeaderText"/>
            </w:pPr>
            <w:r>
              <w:t>Field.Type (interpr</w:t>
            </w:r>
            <w:r>
              <w:t>et as)</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Author</w:t>
            </w:r>
          </w:p>
        </w:tc>
        <w:tc>
          <w:tcPr>
            <w:tcW w:w="3972" w:type="dxa"/>
            <w:noWrap/>
            <w:vAlign w:val="bottom"/>
            <w:hideMark/>
          </w:tcPr>
          <w:p w:rsidR="00102C5A" w:rsidRDefault="00307B0B">
            <w:pPr>
              <w:pStyle w:val="TableBodyText"/>
            </w:pPr>
            <w:r>
              <w:t>{1df5e554-ec7e-46a6-901d-d85a3881cb18}</w:t>
            </w:r>
          </w:p>
        </w:tc>
        <w:tc>
          <w:tcPr>
            <w:tcW w:w="1656" w:type="dxa"/>
            <w:noWrap/>
            <w:vAlign w:val="bottom"/>
            <w:hideMark/>
          </w:tcPr>
          <w:p w:rsidR="00102C5A" w:rsidRDefault="00307B0B">
            <w:pPr>
              <w:pStyle w:val="TableBodyText"/>
            </w:pPr>
            <w:r>
              <w:t>User.</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Body</w:t>
            </w:r>
          </w:p>
        </w:tc>
        <w:tc>
          <w:tcPr>
            <w:tcW w:w="3972" w:type="dxa"/>
            <w:noWrap/>
            <w:vAlign w:val="bottom"/>
            <w:hideMark/>
          </w:tcPr>
          <w:p w:rsidR="00102C5A" w:rsidRDefault="00307B0B">
            <w:pPr>
              <w:pStyle w:val="TableBodyText"/>
            </w:pPr>
            <w:r>
              <w:t>{7662cd2c-f069-4dba-9e35-082cf976e170}</w:t>
            </w:r>
          </w:p>
        </w:tc>
        <w:tc>
          <w:tcPr>
            <w:tcW w:w="1656" w:type="dxa"/>
            <w:noWrap/>
            <w:vAlign w:val="bottom"/>
            <w:hideMark/>
          </w:tcPr>
          <w:p w:rsidR="00102C5A" w:rsidRDefault="00307B0B">
            <w:pPr>
              <w:pStyle w:val="TableBodyText"/>
            </w:pPr>
            <w:r>
              <w:t>Note.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DiscussionTitle</w:t>
            </w:r>
          </w:p>
        </w:tc>
        <w:tc>
          <w:tcPr>
            <w:tcW w:w="3972" w:type="dxa"/>
            <w:noWrap/>
            <w:vAlign w:val="bottom"/>
            <w:hideMark/>
          </w:tcPr>
          <w:p w:rsidR="00102C5A" w:rsidRDefault="00307B0B">
            <w:pPr>
              <w:pStyle w:val="TableBodyText"/>
            </w:pPr>
            <w:r>
              <w:t>{c5abfdc7-3435-4183-9207-3d1146895cf8}</w:t>
            </w:r>
          </w:p>
        </w:tc>
        <w:tc>
          <w:tcPr>
            <w:tcW w:w="1656" w:type="dxa"/>
            <w:noWrap/>
            <w:vAlign w:val="bottom"/>
            <w:hideMark/>
          </w:tcPr>
          <w:p w:rsidR="00102C5A" w:rsidRDefault="00307B0B">
            <w:pPr>
              <w:pStyle w:val="TableBodyText"/>
            </w:pPr>
            <w:r>
              <w:t>Computed.</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Editor</w:t>
            </w:r>
          </w:p>
        </w:tc>
        <w:tc>
          <w:tcPr>
            <w:tcW w:w="3972" w:type="dxa"/>
            <w:noWrap/>
            <w:vAlign w:val="bottom"/>
            <w:hideMark/>
          </w:tcPr>
          <w:p w:rsidR="00102C5A" w:rsidRDefault="00307B0B">
            <w:pPr>
              <w:pStyle w:val="TableBodyText"/>
            </w:pPr>
            <w:r>
              <w:t>{d31655d1-1d5b-4511-95a1-7a09e9b75bf2}</w:t>
            </w:r>
          </w:p>
        </w:tc>
        <w:tc>
          <w:tcPr>
            <w:tcW w:w="1656" w:type="dxa"/>
            <w:noWrap/>
            <w:vAlign w:val="bottom"/>
            <w:hideMark/>
          </w:tcPr>
          <w:p w:rsidR="00102C5A" w:rsidRDefault="00307B0B">
            <w:pPr>
              <w:pStyle w:val="TableBodyText"/>
            </w:pPr>
            <w:r>
              <w:t>User.</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Importance</w:t>
            </w:r>
          </w:p>
        </w:tc>
        <w:tc>
          <w:tcPr>
            <w:tcW w:w="3972" w:type="dxa"/>
            <w:noWrap/>
            <w:vAlign w:val="bottom"/>
            <w:hideMark/>
          </w:tcPr>
          <w:p w:rsidR="00102C5A" w:rsidRDefault="00307B0B">
            <w:pPr>
              <w:pStyle w:val="TableBodyText"/>
            </w:pPr>
            <w:r>
              <w:t>None defined.</w:t>
            </w:r>
          </w:p>
        </w:tc>
        <w:tc>
          <w:tcPr>
            <w:tcW w:w="1656" w:type="dxa"/>
            <w:noWrap/>
            <w:vAlign w:val="bottom"/>
            <w:hideMark/>
          </w:tcPr>
          <w:p w:rsidR="00102C5A" w:rsidRDefault="00307B0B">
            <w:pPr>
              <w:pStyle w:val="TableBodyText"/>
            </w:pPr>
            <w:r>
              <w:t>None defined (</w:t>
            </w:r>
            <w:hyperlink w:anchor="Section_aed701386a6046c2b6a9a9cf6c447cb4" w:history="1">
              <w:r>
                <w:rPr>
                  <w:rStyle w:val="Hyperlink"/>
                </w:rPr>
                <w:t>Importance</w:t>
              </w:r>
            </w:hyperlink>
            <w:r>
              <w: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lastRenderedPageBreak/>
              <w:t>ThreadID</w:t>
            </w:r>
          </w:p>
        </w:tc>
        <w:tc>
          <w:tcPr>
            <w:tcW w:w="3972" w:type="dxa"/>
            <w:noWrap/>
            <w:vAlign w:val="bottom"/>
            <w:hideMark/>
          </w:tcPr>
          <w:p w:rsidR="00102C5A" w:rsidRDefault="00307B0B">
            <w:pPr>
              <w:pStyle w:val="TableBodyText"/>
            </w:pPr>
            <w:r>
              <w:t>None defined.</w:t>
            </w:r>
          </w:p>
        </w:tc>
        <w:tc>
          <w:tcPr>
            <w:tcW w:w="1656" w:type="dxa"/>
            <w:noWrap/>
            <w:vAlign w:val="bottom"/>
            <w:hideMark/>
          </w:tcPr>
          <w:p w:rsidR="00102C5A" w:rsidRDefault="00307B0B">
            <w:pPr>
              <w:pStyle w:val="TableBodyText"/>
            </w:pPr>
            <w:r>
              <w:t>None defined (</w:t>
            </w:r>
            <w:hyperlink w:anchor="Section_dd72fd639bde429fbe61b04e6a43195f" w:history="1">
              <w:r>
                <w:rPr>
                  <w:rStyle w:val="Hyperlink"/>
                </w:rPr>
                <w:t>stringGUID</w:t>
              </w:r>
            </w:hyperlink>
            <w:r>
              <w: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ThreadIndex</w:t>
            </w:r>
          </w:p>
        </w:tc>
        <w:tc>
          <w:tcPr>
            <w:tcW w:w="3972" w:type="dxa"/>
            <w:noWrap/>
            <w:vAlign w:val="bottom"/>
            <w:hideMark/>
          </w:tcPr>
          <w:p w:rsidR="00102C5A" w:rsidRDefault="00307B0B">
            <w:pPr>
              <w:pStyle w:val="TableBodyText"/>
            </w:pPr>
            <w:r>
              <w:t>{cef73bf1-edf6-4dd9-9098-a07d83984700}</w:t>
            </w:r>
          </w:p>
        </w:tc>
        <w:tc>
          <w:tcPr>
            <w:tcW w:w="1656" w:type="dxa"/>
            <w:noWrap/>
            <w:vAlign w:val="bottom"/>
            <w:hideMark/>
          </w:tcPr>
          <w:p w:rsidR="00102C5A" w:rsidRDefault="00307B0B">
            <w:pPr>
              <w:pStyle w:val="TableBodyText"/>
            </w:pPr>
            <w:r>
              <w:t>ThreadIndex.</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Title</w:t>
            </w:r>
          </w:p>
        </w:tc>
        <w:tc>
          <w:tcPr>
            <w:tcW w:w="3972" w:type="dxa"/>
            <w:noWrap/>
            <w:vAlign w:val="bottom"/>
            <w:hideMark/>
          </w:tcPr>
          <w:p w:rsidR="00102C5A" w:rsidRDefault="00307B0B">
            <w:pPr>
              <w:pStyle w:val="TableBodyText"/>
            </w:pPr>
            <w:r>
              <w:t>{fa564e0f-0c70-4ab9-b863-0177e6ddd247}</w:t>
            </w:r>
          </w:p>
        </w:tc>
        <w:tc>
          <w:tcPr>
            <w:tcW w:w="1656" w:type="dxa"/>
            <w:noWrap/>
            <w:vAlign w:val="bottom"/>
            <w:hideMark/>
          </w:tcPr>
          <w:p w:rsidR="00102C5A" w:rsidRDefault="00307B0B">
            <w:pPr>
              <w:pStyle w:val="TableBodyText"/>
            </w:pPr>
            <w:r>
              <w:t>Text.</w:t>
            </w:r>
          </w:p>
        </w:tc>
      </w:tr>
    </w:tbl>
    <w:p w:rsidR="00102C5A" w:rsidRDefault="00307B0B">
      <w:r>
        <w:rPr>
          <w:b/>
        </w:rPr>
        <w:t xml:space="preserve">Author: </w:t>
      </w:r>
      <w:r>
        <w:t>The person who created the item.</w:t>
      </w:r>
    </w:p>
    <w:p w:rsidR="00102C5A" w:rsidRDefault="00307B0B">
      <w:r>
        <w:rPr>
          <w:b/>
        </w:rPr>
        <w:t xml:space="preserve">Body: </w:t>
      </w:r>
      <w:r>
        <w:t xml:space="preserve">Text entered by a user. </w:t>
      </w:r>
    </w:p>
    <w:p w:rsidR="00102C5A" w:rsidRDefault="00307B0B">
      <w:r>
        <w:rPr>
          <w:b/>
        </w:rPr>
        <w:t xml:space="preserve">DiscussionTitle: </w:t>
      </w:r>
      <w:r>
        <w:t>The original title or subject of the discussion item.</w:t>
      </w:r>
    </w:p>
    <w:p w:rsidR="00102C5A" w:rsidRDefault="00307B0B">
      <w:r>
        <w:rPr>
          <w:b/>
        </w:rPr>
        <w:t xml:space="preserve">Editor: </w:t>
      </w:r>
      <w:r>
        <w:t xml:space="preserve">The last person who made changes to </w:t>
      </w:r>
      <w:r>
        <w:t>this item.</w:t>
      </w:r>
    </w:p>
    <w:p w:rsidR="00102C5A" w:rsidRDefault="00307B0B">
      <w:r>
        <w:rPr>
          <w:b/>
        </w:rPr>
        <w:t xml:space="preserve">Importance: </w:t>
      </w:r>
      <w:r>
        <w:t xml:space="preserve">The level of </w:t>
      </w:r>
      <w:r>
        <w:rPr>
          <w:b/>
        </w:rPr>
        <w:t>Importance</w:t>
      </w:r>
      <w:r>
        <w:t xml:space="preserve"> (section 2.2.5.8).</w:t>
      </w:r>
    </w:p>
    <w:p w:rsidR="00102C5A" w:rsidRDefault="00307B0B">
      <w:r>
        <w:rPr>
          <w:b/>
        </w:rPr>
        <w:t xml:space="preserve">ThreadID: </w:t>
      </w:r>
      <w:r>
        <w:t xml:space="preserve">A </w:t>
      </w:r>
      <w:r>
        <w:rPr>
          <w:b/>
        </w:rPr>
        <w:t>stringGUID</w:t>
      </w:r>
      <w:r>
        <w:t>.  This value can be ignored and SHOULD NOT be present.</w:t>
      </w:r>
    </w:p>
    <w:p w:rsidR="00102C5A" w:rsidRDefault="00307B0B">
      <w:r>
        <w:rPr>
          <w:b/>
        </w:rPr>
        <w:t xml:space="preserve">ThreadIndex: </w:t>
      </w:r>
      <w:r>
        <w:t>A thread index string that uniquely identifies each discussion thread in a list. See [MS-LISTSWS] f</w:t>
      </w:r>
      <w:r>
        <w:t>or the format and use of this field.</w:t>
      </w:r>
    </w:p>
    <w:p w:rsidR="00102C5A" w:rsidRDefault="00307B0B">
      <w:r>
        <w:rPr>
          <w:b/>
        </w:rPr>
        <w:t xml:space="preserve">Title: </w:t>
      </w:r>
      <w:r>
        <w:t>The current title or subject of the discussion item.</w:t>
      </w:r>
    </w:p>
    <w:p w:rsidR="00102C5A" w:rsidRDefault="00307B0B">
      <w:pPr>
        <w:pStyle w:val="Heading5"/>
      </w:pPr>
      <w:bookmarkStart w:id="254" w:name="section_a0ae635a8aa94f9d85bae42ee53a4840"/>
      <w:bookmarkStart w:id="255" w:name="_Toc163746680"/>
      <w:r>
        <w:t>Document-Specific Schema</w:t>
      </w:r>
      <w:bookmarkEnd w:id="254"/>
      <w:bookmarkEnd w:id="255"/>
    </w:p>
    <w:p w:rsidR="00102C5A" w:rsidRDefault="00307B0B">
      <w:r>
        <w:t xml:space="preserve">The document schema specifies document items defined by the documents  (section </w:t>
      </w:r>
      <w:hyperlink w:anchor="Section_41759f1837ff43bab1dab243d078dd32" w:history="1">
        <w:r>
          <w:rPr>
            <w:rStyle w:val="Hyperlink"/>
          </w:rPr>
          <w:t>3.2.1.4</w:t>
        </w:r>
      </w:hyperlink>
      <w:r>
        <w:t xml:space="preserve">) abstract data model. All document properties can be empty or missing unless this section states otherwise. The following table identifies some fields by a group of attributes that appear in </w:t>
      </w:r>
      <w:r>
        <w:rPr>
          <w:b/>
        </w:rPr>
        <w:t>GetListResponse.GetListResult.List.Fields.Field</w:t>
      </w:r>
      <w:r>
        <w:t xml:space="preserve"> (se</w:t>
      </w:r>
      <w:r>
        <w:t xml:space="preserve">e </w:t>
      </w:r>
      <w:hyperlink r:id="rId94"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184"/>
        <w:gridCol w:w="3893"/>
        <w:gridCol w:w="2153"/>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184" w:type="dxa"/>
            <w:noWrap/>
            <w:tcMar>
              <w:top w:w="30" w:type="dxa"/>
              <w:left w:w="30" w:type="dxa"/>
              <w:bottom w:w="30" w:type="dxa"/>
              <w:right w:w="30" w:type="dxa"/>
            </w:tcMar>
            <w:hideMark/>
          </w:tcPr>
          <w:p w:rsidR="00102C5A" w:rsidRDefault="00307B0B">
            <w:pPr>
              <w:pStyle w:val="TableHeaderText"/>
            </w:pPr>
            <w:r>
              <w:t>Field.Name</w:t>
            </w:r>
          </w:p>
        </w:tc>
        <w:tc>
          <w:tcPr>
            <w:tcW w:w="3893" w:type="dxa"/>
            <w:noWrap/>
            <w:hideMark/>
          </w:tcPr>
          <w:p w:rsidR="00102C5A" w:rsidRDefault="00307B0B">
            <w:pPr>
              <w:pStyle w:val="TableHeaderText"/>
            </w:pPr>
            <w:r>
              <w:t>Field.ID</w:t>
            </w:r>
          </w:p>
        </w:tc>
        <w:tc>
          <w:tcPr>
            <w:tcW w:w="2153" w:type="dxa"/>
            <w:noWrap/>
            <w:hideMark/>
          </w:tcPr>
          <w:p w:rsidR="00102C5A" w:rsidRDefault="00307B0B">
            <w:pPr>
              <w:pStyle w:val="TableHeaderText"/>
            </w:pPr>
            <w:r>
              <w:t>Field.Type</w:t>
            </w:r>
          </w:p>
        </w:tc>
      </w:tr>
      <w:tr w:rsidR="00102C5A" w:rsidTr="00102C5A">
        <w:trPr>
          <w:cantSplit/>
        </w:trPr>
        <w:tc>
          <w:tcPr>
            <w:tcW w:w="2184" w:type="dxa"/>
            <w:noWrap/>
            <w:tcMar>
              <w:top w:w="30" w:type="dxa"/>
              <w:left w:w="30" w:type="dxa"/>
              <w:bottom w:w="30" w:type="dxa"/>
              <w:right w:w="30" w:type="dxa"/>
            </w:tcMar>
            <w:vAlign w:val="bottom"/>
            <w:hideMark/>
          </w:tcPr>
          <w:p w:rsidR="00102C5A" w:rsidRDefault="00307B0B">
            <w:pPr>
              <w:pStyle w:val="TableBodyText"/>
              <w:rPr>
                <w:b/>
              </w:rPr>
            </w:pPr>
            <w:r>
              <w:rPr>
                <w:b/>
              </w:rPr>
              <w:t>Author</w:t>
            </w:r>
          </w:p>
        </w:tc>
        <w:tc>
          <w:tcPr>
            <w:tcW w:w="3893" w:type="dxa"/>
            <w:noWrap/>
            <w:vAlign w:val="bottom"/>
            <w:hideMark/>
          </w:tcPr>
          <w:p w:rsidR="00102C5A" w:rsidRDefault="00307B0B">
            <w:pPr>
              <w:pStyle w:val="TableBodyText"/>
            </w:pPr>
            <w:r>
              <w:t>{1df5e554-ec7e-46a6-901d-d85a3881cb18}</w:t>
            </w:r>
          </w:p>
        </w:tc>
        <w:tc>
          <w:tcPr>
            <w:tcW w:w="2153" w:type="dxa"/>
            <w:noWrap/>
            <w:vAlign w:val="bottom"/>
            <w:hideMark/>
          </w:tcPr>
          <w:p w:rsidR="00102C5A" w:rsidRDefault="00307B0B">
            <w:pPr>
              <w:pStyle w:val="TableBodyText"/>
            </w:pPr>
            <w:r>
              <w:t>User</w:t>
            </w:r>
          </w:p>
        </w:tc>
      </w:tr>
      <w:tr w:rsidR="00102C5A" w:rsidTr="00102C5A">
        <w:trPr>
          <w:cantSplit/>
        </w:trPr>
        <w:tc>
          <w:tcPr>
            <w:tcW w:w="2184" w:type="dxa"/>
            <w:noWrap/>
            <w:tcMar>
              <w:top w:w="30" w:type="dxa"/>
              <w:left w:w="30" w:type="dxa"/>
              <w:bottom w:w="30" w:type="dxa"/>
              <w:right w:w="30" w:type="dxa"/>
            </w:tcMar>
            <w:vAlign w:val="bottom"/>
            <w:hideMark/>
          </w:tcPr>
          <w:p w:rsidR="00102C5A" w:rsidRDefault="00307B0B">
            <w:pPr>
              <w:pStyle w:val="TableBodyText"/>
              <w:rPr>
                <w:b/>
              </w:rPr>
            </w:pPr>
            <w:r>
              <w:rPr>
                <w:b/>
              </w:rPr>
              <w:t>Editor</w:t>
            </w:r>
          </w:p>
        </w:tc>
        <w:tc>
          <w:tcPr>
            <w:tcW w:w="3893" w:type="dxa"/>
            <w:noWrap/>
            <w:vAlign w:val="bottom"/>
            <w:hideMark/>
          </w:tcPr>
          <w:p w:rsidR="00102C5A" w:rsidRDefault="00307B0B">
            <w:pPr>
              <w:pStyle w:val="TableBodyText"/>
            </w:pPr>
            <w:r>
              <w:t>{d31655d1-1d5b-4511-95a1-7a09e9b75bf2}</w:t>
            </w:r>
          </w:p>
        </w:tc>
        <w:tc>
          <w:tcPr>
            <w:tcW w:w="2153" w:type="dxa"/>
            <w:noWrap/>
            <w:vAlign w:val="bottom"/>
            <w:hideMark/>
          </w:tcPr>
          <w:p w:rsidR="00102C5A" w:rsidRDefault="00307B0B">
            <w:pPr>
              <w:pStyle w:val="TableBodyText"/>
            </w:pPr>
            <w:r>
              <w:t>User</w:t>
            </w:r>
          </w:p>
        </w:tc>
      </w:tr>
      <w:tr w:rsidR="00102C5A" w:rsidTr="00102C5A">
        <w:trPr>
          <w:cantSplit/>
        </w:trPr>
        <w:tc>
          <w:tcPr>
            <w:tcW w:w="2184" w:type="dxa"/>
            <w:noWrap/>
            <w:tcMar>
              <w:top w:w="30" w:type="dxa"/>
              <w:left w:w="30" w:type="dxa"/>
              <w:bottom w:w="30" w:type="dxa"/>
              <w:right w:w="30" w:type="dxa"/>
            </w:tcMar>
            <w:vAlign w:val="bottom"/>
            <w:hideMark/>
          </w:tcPr>
          <w:p w:rsidR="00102C5A" w:rsidRDefault="00307B0B">
            <w:pPr>
              <w:pStyle w:val="TableBodyText"/>
              <w:rPr>
                <w:b/>
              </w:rPr>
            </w:pPr>
            <w:r>
              <w:rPr>
                <w:b/>
              </w:rPr>
              <w:t>EncodedAbsUrl</w:t>
            </w:r>
          </w:p>
        </w:tc>
        <w:tc>
          <w:tcPr>
            <w:tcW w:w="3893" w:type="dxa"/>
            <w:noWrap/>
            <w:vAlign w:val="bottom"/>
            <w:hideMark/>
          </w:tcPr>
          <w:p w:rsidR="00102C5A" w:rsidRDefault="00307B0B">
            <w:pPr>
              <w:pStyle w:val="TableBodyText"/>
            </w:pPr>
            <w:r>
              <w:t>{7177cfc7-f399-4d4d-905d-37dd51bc90bf}</w:t>
            </w:r>
          </w:p>
        </w:tc>
        <w:tc>
          <w:tcPr>
            <w:tcW w:w="2153" w:type="dxa"/>
            <w:noWrap/>
            <w:vAlign w:val="bottom"/>
            <w:hideMark/>
          </w:tcPr>
          <w:p w:rsidR="00102C5A" w:rsidRDefault="00307B0B">
            <w:pPr>
              <w:pStyle w:val="TableBodyText"/>
            </w:pPr>
            <w:r>
              <w:t>Computed</w:t>
            </w:r>
          </w:p>
        </w:tc>
      </w:tr>
      <w:tr w:rsidR="00102C5A" w:rsidTr="00102C5A">
        <w:trPr>
          <w:cantSplit/>
        </w:trPr>
        <w:tc>
          <w:tcPr>
            <w:tcW w:w="2184" w:type="dxa"/>
            <w:noWrap/>
            <w:tcMar>
              <w:top w:w="30" w:type="dxa"/>
              <w:left w:w="30" w:type="dxa"/>
              <w:bottom w:w="30" w:type="dxa"/>
              <w:right w:w="30" w:type="dxa"/>
            </w:tcMar>
            <w:vAlign w:val="bottom"/>
            <w:hideMark/>
          </w:tcPr>
          <w:p w:rsidR="00102C5A" w:rsidRDefault="00307B0B">
            <w:pPr>
              <w:pStyle w:val="TableBodyText"/>
              <w:rPr>
                <w:b/>
              </w:rPr>
            </w:pPr>
            <w:r>
              <w:rPr>
                <w:b/>
              </w:rPr>
              <w:t>FileDirRef</w:t>
            </w:r>
          </w:p>
        </w:tc>
        <w:tc>
          <w:tcPr>
            <w:tcW w:w="3893" w:type="dxa"/>
            <w:noWrap/>
            <w:vAlign w:val="bottom"/>
            <w:hideMark/>
          </w:tcPr>
          <w:p w:rsidR="00102C5A" w:rsidRDefault="00307B0B">
            <w:pPr>
              <w:pStyle w:val="TableBodyText"/>
            </w:pPr>
            <w:r>
              <w:t>{56605df6-8fa1-47e4-a04c-5b384d59609f}</w:t>
            </w:r>
          </w:p>
        </w:tc>
        <w:tc>
          <w:tcPr>
            <w:tcW w:w="2153" w:type="dxa"/>
            <w:noWrap/>
            <w:vAlign w:val="bottom"/>
            <w:hideMark/>
          </w:tcPr>
          <w:p w:rsidR="00102C5A" w:rsidRDefault="00307B0B">
            <w:pPr>
              <w:pStyle w:val="TableBodyText"/>
            </w:pPr>
            <w:r>
              <w:t>Lookup</w:t>
            </w:r>
          </w:p>
        </w:tc>
      </w:tr>
      <w:tr w:rsidR="00102C5A" w:rsidTr="00102C5A">
        <w:trPr>
          <w:cantSplit/>
        </w:trPr>
        <w:tc>
          <w:tcPr>
            <w:tcW w:w="2184" w:type="dxa"/>
            <w:noWrap/>
            <w:tcMar>
              <w:top w:w="30" w:type="dxa"/>
              <w:left w:w="30" w:type="dxa"/>
              <w:bottom w:w="30" w:type="dxa"/>
              <w:right w:w="30" w:type="dxa"/>
            </w:tcMar>
            <w:vAlign w:val="bottom"/>
            <w:hideMark/>
          </w:tcPr>
          <w:p w:rsidR="00102C5A" w:rsidRDefault="00307B0B">
            <w:pPr>
              <w:pStyle w:val="TableBodyText"/>
              <w:rPr>
                <w:b/>
              </w:rPr>
            </w:pPr>
            <w:r>
              <w:rPr>
                <w:b/>
              </w:rPr>
              <w:t>FileSizeDisplay</w:t>
            </w:r>
          </w:p>
        </w:tc>
        <w:tc>
          <w:tcPr>
            <w:tcW w:w="3893" w:type="dxa"/>
            <w:noWrap/>
            <w:vAlign w:val="bottom"/>
            <w:hideMark/>
          </w:tcPr>
          <w:p w:rsidR="00102C5A" w:rsidRDefault="00307B0B">
            <w:pPr>
              <w:pStyle w:val="TableBodyText"/>
            </w:pPr>
            <w:r>
              <w:t>{78a07ba4-bda8-4357-9e0f-580d64487583}</w:t>
            </w:r>
          </w:p>
        </w:tc>
        <w:tc>
          <w:tcPr>
            <w:tcW w:w="2153" w:type="dxa"/>
            <w:noWrap/>
            <w:vAlign w:val="bottom"/>
            <w:hideMark/>
          </w:tcPr>
          <w:p w:rsidR="00102C5A" w:rsidRDefault="00307B0B">
            <w:pPr>
              <w:pStyle w:val="TableBodyText"/>
            </w:pPr>
            <w:r>
              <w:t>Computed</w:t>
            </w:r>
          </w:p>
        </w:tc>
      </w:tr>
      <w:tr w:rsidR="00102C5A" w:rsidTr="00102C5A">
        <w:trPr>
          <w:cantSplit/>
        </w:trPr>
        <w:tc>
          <w:tcPr>
            <w:tcW w:w="2184" w:type="dxa"/>
            <w:noWrap/>
            <w:tcMar>
              <w:top w:w="30" w:type="dxa"/>
              <w:left w:w="30" w:type="dxa"/>
              <w:bottom w:w="30" w:type="dxa"/>
              <w:right w:w="30" w:type="dxa"/>
            </w:tcMar>
            <w:vAlign w:val="bottom"/>
            <w:hideMark/>
          </w:tcPr>
          <w:p w:rsidR="00102C5A" w:rsidRDefault="00307B0B">
            <w:pPr>
              <w:pStyle w:val="TableBodyText"/>
              <w:rPr>
                <w:b/>
              </w:rPr>
            </w:pPr>
            <w:r>
              <w:rPr>
                <w:b/>
              </w:rPr>
              <w:t>LinkCheckedOutTitle</w:t>
            </w:r>
          </w:p>
        </w:tc>
        <w:tc>
          <w:tcPr>
            <w:tcW w:w="3893" w:type="dxa"/>
            <w:noWrap/>
            <w:vAlign w:val="bottom"/>
            <w:hideMark/>
          </w:tcPr>
          <w:p w:rsidR="00102C5A" w:rsidRDefault="00307B0B">
            <w:pPr>
              <w:pStyle w:val="TableBodyText"/>
            </w:pPr>
            <w:r>
              <w:t>{e2a15dfd-6ab8-4aec-91ab-02f6b64045b0}</w:t>
            </w:r>
          </w:p>
        </w:tc>
        <w:tc>
          <w:tcPr>
            <w:tcW w:w="2153" w:type="dxa"/>
            <w:noWrap/>
            <w:vAlign w:val="bottom"/>
            <w:hideMark/>
          </w:tcPr>
          <w:p w:rsidR="00102C5A" w:rsidRDefault="00307B0B">
            <w:pPr>
              <w:pStyle w:val="TableBodyText"/>
            </w:pPr>
            <w:r>
              <w:t>Computed</w:t>
            </w:r>
          </w:p>
        </w:tc>
      </w:tr>
      <w:tr w:rsidR="00102C5A" w:rsidTr="00102C5A">
        <w:trPr>
          <w:cantSplit/>
        </w:trPr>
        <w:tc>
          <w:tcPr>
            <w:tcW w:w="2184" w:type="dxa"/>
            <w:noWrap/>
            <w:tcMar>
              <w:top w:w="30" w:type="dxa"/>
              <w:left w:w="30" w:type="dxa"/>
              <w:bottom w:w="30" w:type="dxa"/>
              <w:right w:w="30" w:type="dxa"/>
            </w:tcMar>
            <w:vAlign w:val="bottom"/>
            <w:hideMark/>
          </w:tcPr>
          <w:p w:rsidR="00102C5A" w:rsidRDefault="00307B0B">
            <w:pPr>
              <w:pStyle w:val="TableBodyText"/>
              <w:rPr>
                <w:b/>
              </w:rPr>
            </w:pPr>
            <w:r>
              <w:rPr>
                <w:b/>
              </w:rPr>
              <w:t>LinkFilename</w:t>
            </w:r>
          </w:p>
        </w:tc>
        <w:tc>
          <w:tcPr>
            <w:tcW w:w="3893" w:type="dxa"/>
            <w:noWrap/>
            <w:vAlign w:val="bottom"/>
            <w:hideMark/>
          </w:tcPr>
          <w:p w:rsidR="00102C5A" w:rsidRDefault="00307B0B">
            <w:pPr>
              <w:pStyle w:val="TableBodyText"/>
            </w:pPr>
            <w:r>
              <w:t>{5cc6dc79-3710-4374-b433-61cb4a686c12}</w:t>
            </w:r>
          </w:p>
        </w:tc>
        <w:tc>
          <w:tcPr>
            <w:tcW w:w="2153" w:type="dxa"/>
            <w:noWrap/>
            <w:vAlign w:val="bottom"/>
            <w:hideMark/>
          </w:tcPr>
          <w:p w:rsidR="00102C5A" w:rsidRDefault="00307B0B">
            <w:pPr>
              <w:pStyle w:val="TableBodyText"/>
            </w:pPr>
            <w:r>
              <w:t>Computed</w:t>
            </w:r>
          </w:p>
        </w:tc>
      </w:tr>
    </w:tbl>
    <w:p w:rsidR="00102C5A" w:rsidRDefault="00307B0B">
      <w:r>
        <w:rPr>
          <w:b/>
        </w:rPr>
        <w:t xml:space="preserve">Author: </w:t>
      </w:r>
      <w:r>
        <w:t>The author of the document.</w:t>
      </w:r>
    </w:p>
    <w:p w:rsidR="00102C5A" w:rsidRDefault="00307B0B">
      <w:r>
        <w:rPr>
          <w:b/>
        </w:rPr>
        <w:t xml:space="preserve">Editor: </w:t>
      </w:r>
      <w:r>
        <w:t>The last person who made changes to the document item.</w:t>
      </w:r>
    </w:p>
    <w:p w:rsidR="00102C5A" w:rsidRDefault="00307B0B">
      <w:r>
        <w:rPr>
          <w:b/>
        </w:rPr>
        <w:t xml:space="preserve">EncodedAbsUrl: </w:t>
      </w:r>
      <w:r>
        <w:t xml:space="preserve">The URL to </w:t>
      </w:r>
      <w:r>
        <w:t>the document file on the protocol server. This MUST be present and valid.</w:t>
      </w:r>
    </w:p>
    <w:p w:rsidR="00102C5A" w:rsidRDefault="00307B0B">
      <w:r>
        <w:rPr>
          <w:b/>
        </w:rPr>
        <w:t xml:space="preserve">FileDirRef: </w:t>
      </w:r>
      <w:r>
        <w:t xml:space="preserve">Protocol clients can parse the </w:t>
      </w:r>
      <w:r>
        <w:rPr>
          <w:b/>
        </w:rPr>
        <w:t>FileDirRef</w:t>
      </w:r>
      <w:r>
        <w:t xml:space="preserve"> and </w:t>
      </w:r>
      <w:r>
        <w:rPr>
          <w:b/>
        </w:rPr>
        <w:t>RootFolder</w:t>
      </w:r>
      <w:r>
        <w:t xml:space="preserve"> values to create a representation of the folders for the user. The URL text that is between backslash (\) charact</w:t>
      </w:r>
      <w:r>
        <w:t xml:space="preserve">ers can </w:t>
      </w:r>
      <w:r>
        <w:lastRenderedPageBreak/>
        <w:t xml:space="preserve">be used as folder names. The value of the </w:t>
      </w:r>
      <w:r>
        <w:rPr>
          <w:b/>
        </w:rPr>
        <w:t>RootFolder</w:t>
      </w:r>
      <w:r>
        <w:t xml:space="preserve"> attribute listed in section </w:t>
      </w:r>
      <w:hyperlink w:anchor="Section_a28373f5ab63435cac1e407efa313e48" w:history="1">
        <w:r>
          <w:rPr>
            <w:rStyle w:val="Hyperlink"/>
          </w:rPr>
          <w:t>3.1.4.5.1.1</w:t>
        </w:r>
      </w:hyperlink>
      <w:r>
        <w:t xml:space="preserve"> SHOULD appear at the beginning of the </w:t>
      </w:r>
      <w:r>
        <w:rPr>
          <w:b/>
        </w:rPr>
        <w:t>FileDirRef</w:t>
      </w:r>
      <w:r>
        <w:t xml:space="preserve"> value.</w:t>
      </w:r>
    </w:p>
    <w:p w:rsidR="00102C5A" w:rsidRDefault="00307B0B">
      <w:r>
        <w:rPr>
          <w:b/>
        </w:rPr>
        <w:t xml:space="preserve">FileSizeDisplay: </w:t>
      </w:r>
      <w:r>
        <w:t>The size of the file i</w:t>
      </w:r>
      <w:r>
        <w:t xml:space="preserve">n bytes. This MUST be present and valid. Protocol clients SHOULD add up the total size of all document items they intend to download and compare this to the </w:t>
      </w:r>
      <w:r>
        <w:rPr>
          <w:b/>
        </w:rPr>
        <w:t>MaxBulkDocumentSyncSize</w:t>
      </w:r>
      <w:r>
        <w:t xml:space="preserve"> listed in section </w:t>
      </w:r>
      <w:hyperlink w:anchor="Section_b29113d05e5145509225c18a6e2cbeae" w:history="1">
        <w:r>
          <w:rPr>
            <w:rStyle w:val="Hyperlink"/>
          </w:rPr>
          <w:t>3.1.4.7.1.1</w:t>
        </w:r>
      </w:hyperlink>
      <w:r>
        <w:t xml:space="preserve">. Protocol clients SHOULD NOT download the document files if the total size is greater than </w:t>
      </w:r>
      <w:r>
        <w:rPr>
          <w:b/>
        </w:rPr>
        <w:t>MaxBulkDocumentSyncSize</w:t>
      </w:r>
      <w:r>
        <w:t>. Instead, protocol clients SHOULD only download the document items. Protocol clients can indicate to users whether each docum</w:t>
      </w:r>
      <w:r>
        <w:t>ent item's file has or has not been downloaded.</w:t>
      </w:r>
    </w:p>
    <w:p w:rsidR="00102C5A" w:rsidRDefault="00307B0B">
      <w:r>
        <w:rPr>
          <w:b/>
        </w:rPr>
        <w:t xml:space="preserve">LinkCheckedOutTitle: </w:t>
      </w:r>
      <w:r>
        <w:t xml:space="preserve">The name of the person who currently has this file </w:t>
      </w:r>
      <w:hyperlink w:anchor="gt_9fb634eb-375e-4049-b5b5-2264962176ea">
        <w:r>
          <w:rPr>
            <w:rStyle w:val="HyperlinkGreen"/>
            <w:b/>
          </w:rPr>
          <w:t>checked out</w:t>
        </w:r>
      </w:hyperlink>
      <w:r>
        <w:t>.</w:t>
      </w:r>
    </w:p>
    <w:p w:rsidR="00102C5A" w:rsidRDefault="00307B0B">
      <w:r>
        <w:rPr>
          <w:b/>
        </w:rPr>
        <w:t xml:space="preserve">LinkFilename: </w:t>
      </w:r>
      <w:r>
        <w:t>The file name of the document. This MUST be pre</w:t>
      </w:r>
      <w:r>
        <w:t>sent and valid.</w:t>
      </w:r>
    </w:p>
    <w:p w:rsidR="00102C5A" w:rsidRDefault="00307B0B">
      <w:pPr>
        <w:pStyle w:val="Heading5"/>
      </w:pPr>
      <w:bookmarkStart w:id="256" w:name="section_d9dda966690c422187a86e63afd5482c"/>
      <w:bookmarkStart w:id="257" w:name="_Toc163746681"/>
      <w:r>
        <w:t>Folder-Specific Schema</w:t>
      </w:r>
      <w:bookmarkEnd w:id="256"/>
      <w:bookmarkEnd w:id="257"/>
    </w:p>
    <w:p w:rsidR="00102C5A" w:rsidRDefault="00307B0B">
      <w:r>
        <w:t xml:space="preserve">Folder items are items with the folder ContentTypeId listed in section </w:t>
      </w:r>
      <w:hyperlink w:anchor="Section_58acd4f9a3854f7caf8a4875b3bb0910" w:history="1">
        <w:r>
          <w:rPr>
            <w:rStyle w:val="Hyperlink"/>
          </w:rPr>
          <w:t>3.2.4.2.1</w:t>
        </w:r>
      </w:hyperlink>
      <w:r>
        <w:t xml:space="preserve">.  Folder items can appear in lists containing document and discussion items </w:t>
      </w:r>
      <w:r>
        <w:t xml:space="preserve">and use the same schema as the items they appear with. A folder item in a document list is covered in section </w:t>
      </w:r>
      <w:hyperlink w:anchor="Section_41759f1837ff43bab1dab243d078dd32" w:history="1">
        <w:r>
          <w:rPr>
            <w:rStyle w:val="Hyperlink"/>
          </w:rPr>
          <w:t>3.2.1.4</w:t>
        </w:r>
      </w:hyperlink>
      <w:r>
        <w:t>.  A folder item in list with discussion items is a root item as described in s</w:t>
      </w:r>
      <w:r>
        <w:t xml:space="preserve">ection </w:t>
      </w:r>
      <w:hyperlink w:anchor="Section_146c102eeb1d4567b2898cb41d749559" w:history="1">
        <w:r>
          <w:rPr>
            <w:rStyle w:val="Hyperlink"/>
          </w:rPr>
          <w:t>3.2.1.3</w:t>
        </w:r>
      </w:hyperlink>
      <w:r>
        <w:t>.</w:t>
      </w:r>
    </w:p>
    <w:p w:rsidR="00102C5A" w:rsidRDefault="00307B0B">
      <w:pPr>
        <w:pStyle w:val="Heading5"/>
      </w:pPr>
      <w:bookmarkStart w:id="258" w:name="section_0458a5cbc463407a88c926353ac03018"/>
      <w:bookmarkStart w:id="259" w:name="_Toc163746682"/>
      <w:r>
        <w:t>Task-Specific Schema</w:t>
      </w:r>
      <w:bookmarkEnd w:id="258"/>
      <w:bookmarkEnd w:id="259"/>
    </w:p>
    <w:p w:rsidR="00102C5A" w:rsidRDefault="00307B0B">
      <w:r>
        <w:t xml:space="preserve">The task schema specifies task items defined in the tasks (section </w:t>
      </w:r>
      <w:hyperlink w:anchor="Section_f49b4c8af7c448c8a64c4d2b4ca0a530" w:history="1">
        <w:r>
          <w:rPr>
            <w:rStyle w:val="Hyperlink"/>
          </w:rPr>
          <w:t>3.2.1.5</w:t>
        </w:r>
      </w:hyperlink>
      <w:r>
        <w:t>) abstract data model. Al</w:t>
      </w:r>
      <w:r>
        <w:t xml:space="preserve">l task properties can be empty or missing unless this section states otherwise. The following table identifies some fields by a group of attributes that appear in </w:t>
      </w:r>
      <w:r>
        <w:rPr>
          <w:b/>
        </w:rPr>
        <w:t>GetListResponse.GetListResult.List.Fields.Field</w:t>
      </w:r>
      <w:r>
        <w:t xml:space="preserve"> (see </w:t>
      </w:r>
      <w:hyperlink r:id="rId95"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040"/>
        <w:gridCol w:w="3288"/>
        <w:gridCol w:w="2873"/>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2040" w:type="dxa"/>
            <w:noWrap/>
            <w:tcMar>
              <w:top w:w="30" w:type="dxa"/>
              <w:left w:w="30" w:type="dxa"/>
              <w:bottom w:w="30" w:type="dxa"/>
              <w:right w:w="30" w:type="dxa"/>
            </w:tcMar>
            <w:hideMark/>
          </w:tcPr>
          <w:p w:rsidR="00102C5A" w:rsidRDefault="00307B0B">
            <w:pPr>
              <w:pStyle w:val="TableHeaderText"/>
            </w:pPr>
            <w:r>
              <w:t>Field.Name</w:t>
            </w:r>
          </w:p>
        </w:tc>
        <w:tc>
          <w:tcPr>
            <w:tcW w:w="3288" w:type="dxa"/>
            <w:noWrap/>
            <w:hideMark/>
          </w:tcPr>
          <w:p w:rsidR="00102C5A" w:rsidRDefault="00307B0B">
            <w:pPr>
              <w:pStyle w:val="TableHeaderText"/>
            </w:pPr>
            <w:r>
              <w:t>Field.ID</w:t>
            </w:r>
          </w:p>
        </w:tc>
        <w:tc>
          <w:tcPr>
            <w:tcW w:w="2873" w:type="dxa"/>
            <w:noWrap/>
            <w:hideMark/>
          </w:tcPr>
          <w:p w:rsidR="00102C5A" w:rsidRDefault="00307B0B">
            <w:pPr>
              <w:pStyle w:val="TableHeaderText"/>
            </w:pPr>
            <w:r>
              <w:t>Field.Type (interpret as)</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ActualWork</w:t>
            </w:r>
          </w:p>
        </w:tc>
        <w:tc>
          <w:tcPr>
            <w:tcW w:w="3288" w:type="dxa"/>
            <w:noWrap/>
            <w:vAlign w:val="bottom"/>
            <w:hideMark/>
          </w:tcPr>
          <w:p w:rsidR="00102C5A" w:rsidRDefault="00307B0B">
            <w:pPr>
              <w:pStyle w:val="TableBodyText"/>
            </w:pPr>
            <w:r>
              <w:t>{B0B3407E-1C33-40ed-A37C-2430B7A5D081}</w:t>
            </w:r>
          </w:p>
        </w:tc>
        <w:tc>
          <w:tcPr>
            <w:tcW w:w="2873" w:type="dxa"/>
            <w:noWrap/>
            <w:vAlign w:val="bottom"/>
            <w:hideMark/>
          </w:tcPr>
          <w:p w:rsidR="00102C5A" w:rsidRDefault="00307B0B">
            <w:pPr>
              <w:pStyle w:val="TableBodyText"/>
            </w:pPr>
            <w:r>
              <w:t>Number.</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AssignedTo</w:t>
            </w:r>
          </w:p>
        </w:tc>
        <w:tc>
          <w:tcPr>
            <w:tcW w:w="3288" w:type="dxa"/>
            <w:noWrap/>
            <w:vAlign w:val="bottom"/>
            <w:hideMark/>
          </w:tcPr>
          <w:p w:rsidR="00102C5A" w:rsidRDefault="00307B0B">
            <w:pPr>
              <w:pStyle w:val="TableBodyText"/>
            </w:pPr>
            <w:r>
              <w:t>{53101f38-dd2e-458c-b245-0c236cc13d1a}</w:t>
            </w:r>
          </w:p>
        </w:tc>
        <w:tc>
          <w:tcPr>
            <w:tcW w:w="2873" w:type="dxa"/>
            <w:noWrap/>
            <w:vAlign w:val="bottom"/>
            <w:hideMark/>
          </w:tcPr>
          <w:p w:rsidR="00102C5A" w:rsidRDefault="00307B0B">
            <w:pPr>
              <w:pStyle w:val="TableBodyText"/>
            </w:pPr>
            <w:r>
              <w:t>User or UserMulti</w:t>
            </w:r>
            <w:bookmarkStart w:id="260"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60"/>
            <w:r>
              <w: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Body</w:t>
            </w:r>
          </w:p>
        </w:tc>
        <w:tc>
          <w:tcPr>
            <w:tcW w:w="3288" w:type="dxa"/>
            <w:noWrap/>
            <w:vAlign w:val="bottom"/>
            <w:hideMark/>
          </w:tcPr>
          <w:p w:rsidR="00102C5A" w:rsidRDefault="00307B0B">
            <w:pPr>
              <w:pStyle w:val="TableBodyText"/>
            </w:pPr>
            <w:r>
              <w:t>{7662cd2c-f069-4dba-9e35-082cf976e170}</w:t>
            </w:r>
          </w:p>
        </w:tc>
        <w:tc>
          <w:tcPr>
            <w:tcW w:w="2873" w:type="dxa"/>
            <w:noWrap/>
            <w:vAlign w:val="bottom"/>
            <w:hideMark/>
          </w:tcPr>
          <w:p w:rsidR="00102C5A" w:rsidRDefault="00307B0B">
            <w:pPr>
              <w:pStyle w:val="TableBodyText"/>
            </w:pPr>
            <w:r>
              <w:t>Note.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BillingInformation</w:t>
            </w:r>
          </w:p>
        </w:tc>
        <w:tc>
          <w:tcPr>
            <w:tcW w:w="3288" w:type="dxa"/>
            <w:noWrap/>
            <w:vAlign w:val="bottom"/>
            <w:hideMark/>
          </w:tcPr>
          <w:p w:rsidR="00102C5A" w:rsidRDefault="00307B0B">
            <w:pPr>
              <w:pStyle w:val="TableBodyText"/>
            </w:pPr>
            <w:r>
              <w:t>{4F03F66B-FB1E-4ed2-AB8E-F6ED3FE14844}</w:t>
            </w:r>
          </w:p>
        </w:tc>
        <w:tc>
          <w:tcPr>
            <w:tcW w:w="2873" w:type="dxa"/>
            <w:noWrap/>
            <w:vAlign w:val="bottom"/>
            <w:hideMark/>
          </w:tcPr>
          <w:p w:rsidR="00102C5A" w:rsidRDefault="00307B0B">
            <w:pPr>
              <w:pStyle w:val="TableBodyText"/>
            </w:pPr>
            <w:r>
              <w:t>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ContactLink</w:t>
            </w:r>
            <w:r>
              <w:rPr>
                <w:b/>
              </w:rPr>
              <w:t>Name</w:t>
            </w:r>
          </w:p>
        </w:tc>
        <w:tc>
          <w:tcPr>
            <w:tcW w:w="3288" w:type="dxa"/>
            <w:noWrap/>
            <w:vAlign w:val="bottom"/>
            <w:hideMark/>
          </w:tcPr>
          <w:p w:rsidR="00102C5A" w:rsidRDefault="00307B0B">
            <w:pPr>
              <w:pStyle w:val="TableBodyText"/>
            </w:pPr>
            <w:r>
              <w:t>None defined.</w:t>
            </w:r>
          </w:p>
        </w:tc>
        <w:tc>
          <w:tcPr>
            <w:tcW w:w="2873" w:type="dxa"/>
            <w:noWrap/>
            <w:vAlign w:val="bottom"/>
            <w:hideMark/>
          </w:tcPr>
          <w:p w:rsidR="00102C5A" w:rsidRDefault="00307B0B">
            <w:pPr>
              <w:pStyle w:val="TableBodyText"/>
            </w:pPr>
            <w:r>
              <w:t>None defined (Text).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DateComplete</w:t>
            </w:r>
          </w:p>
        </w:tc>
        <w:tc>
          <w:tcPr>
            <w:tcW w:w="3288" w:type="dxa"/>
            <w:noWrap/>
            <w:vAlign w:val="bottom"/>
            <w:hideMark/>
          </w:tcPr>
          <w:p w:rsidR="00102C5A" w:rsidRDefault="00307B0B">
            <w:pPr>
              <w:pStyle w:val="TableBodyText"/>
            </w:pPr>
            <w:r>
              <w:t>{24BFA3C2-E6A0-4651-80E9-3DB44BF52147}</w:t>
            </w:r>
          </w:p>
        </w:tc>
        <w:tc>
          <w:tcPr>
            <w:tcW w:w="2873" w:type="dxa"/>
            <w:noWrap/>
            <w:vAlign w:val="bottom"/>
            <w:hideMark/>
          </w:tcPr>
          <w:p w:rsidR="00102C5A" w:rsidRDefault="00307B0B">
            <w:pPr>
              <w:pStyle w:val="TableBodyText"/>
            </w:pPr>
            <w:r>
              <w:t>DateTime.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DueDate</w:t>
            </w:r>
          </w:p>
        </w:tc>
        <w:tc>
          <w:tcPr>
            <w:tcW w:w="3288" w:type="dxa"/>
            <w:noWrap/>
            <w:vAlign w:val="bottom"/>
            <w:hideMark/>
          </w:tcPr>
          <w:p w:rsidR="00102C5A" w:rsidRDefault="00307B0B">
            <w:pPr>
              <w:pStyle w:val="TableBodyText"/>
            </w:pPr>
            <w:r>
              <w:t>{cd21b4c2-6841-4f9e-a23a-738a65f99889}</w:t>
            </w:r>
          </w:p>
        </w:tc>
        <w:tc>
          <w:tcPr>
            <w:tcW w:w="2873" w:type="dxa"/>
            <w:noWrap/>
            <w:vAlign w:val="bottom"/>
            <w:hideMark/>
          </w:tcPr>
          <w:p w:rsidR="00102C5A" w:rsidRDefault="00307B0B">
            <w:pPr>
              <w:pStyle w:val="TableBodyText"/>
            </w:pPr>
            <w:r>
              <w:t>DateTime.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Editor</w:t>
            </w:r>
          </w:p>
        </w:tc>
        <w:tc>
          <w:tcPr>
            <w:tcW w:w="3288" w:type="dxa"/>
            <w:noWrap/>
            <w:vAlign w:val="bottom"/>
            <w:hideMark/>
          </w:tcPr>
          <w:p w:rsidR="00102C5A" w:rsidRDefault="00307B0B">
            <w:pPr>
              <w:pStyle w:val="TableBodyText"/>
            </w:pPr>
            <w:r>
              <w:t>{d31655d1-1d5b-4511-95a1-7a09e9b75bf2}</w:t>
            </w:r>
          </w:p>
        </w:tc>
        <w:tc>
          <w:tcPr>
            <w:tcW w:w="2873" w:type="dxa"/>
            <w:noWrap/>
            <w:vAlign w:val="bottom"/>
            <w:hideMark/>
          </w:tcPr>
          <w:p w:rsidR="00102C5A" w:rsidRDefault="00307B0B">
            <w:pPr>
              <w:pStyle w:val="TableBodyText"/>
            </w:pPr>
            <w:r>
              <w:t>User.</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EmailBody</w:t>
            </w:r>
          </w:p>
        </w:tc>
        <w:tc>
          <w:tcPr>
            <w:tcW w:w="3288" w:type="dxa"/>
            <w:noWrap/>
            <w:vAlign w:val="bottom"/>
            <w:hideMark/>
          </w:tcPr>
          <w:p w:rsidR="00102C5A" w:rsidRDefault="00307B0B">
            <w:pPr>
              <w:pStyle w:val="TableBodyText"/>
            </w:pPr>
            <w:r>
              <w:t>None defined.</w:t>
            </w:r>
          </w:p>
        </w:tc>
        <w:tc>
          <w:tcPr>
            <w:tcW w:w="2873" w:type="dxa"/>
            <w:noWrap/>
            <w:vAlign w:val="bottom"/>
            <w:hideMark/>
          </w:tcPr>
          <w:p w:rsidR="00102C5A" w:rsidRDefault="00307B0B">
            <w:pPr>
              <w:pStyle w:val="TableBodyText"/>
            </w:pPr>
            <w:r>
              <w:t xml:space="preserve">None defined </w:t>
            </w:r>
            <w:r>
              <w:t>(Text).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FormURN</w:t>
            </w:r>
          </w:p>
        </w:tc>
        <w:tc>
          <w:tcPr>
            <w:tcW w:w="3288" w:type="dxa"/>
            <w:noWrap/>
            <w:vAlign w:val="bottom"/>
            <w:hideMark/>
          </w:tcPr>
          <w:p w:rsidR="00102C5A" w:rsidRDefault="00307B0B">
            <w:pPr>
              <w:pStyle w:val="TableBodyText"/>
            </w:pPr>
            <w:r>
              <w:t>None defined.</w:t>
            </w:r>
          </w:p>
        </w:tc>
        <w:tc>
          <w:tcPr>
            <w:tcW w:w="2873" w:type="dxa"/>
            <w:noWrap/>
            <w:vAlign w:val="bottom"/>
            <w:hideMark/>
          </w:tcPr>
          <w:p w:rsidR="00102C5A" w:rsidRDefault="00307B0B">
            <w:pPr>
              <w:pStyle w:val="TableBodyText"/>
            </w:pPr>
            <w:r>
              <w:t>None defined (Text).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LastUpdate</w:t>
            </w:r>
          </w:p>
        </w:tc>
        <w:tc>
          <w:tcPr>
            <w:tcW w:w="3288" w:type="dxa"/>
            <w:noWrap/>
            <w:vAlign w:val="bottom"/>
            <w:hideMark/>
          </w:tcPr>
          <w:p w:rsidR="00102C5A" w:rsidRDefault="00307B0B">
            <w:pPr>
              <w:pStyle w:val="TableBodyText"/>
            </w:pPr>
            <w:r>
              <w:t>None defined.</w:t>
            </w:r>
          </w:p>
        </w:tc>
        <w:tc>
          <w:tcPr>
            <w:tcW w:w="2873" w:type="dxa"/>
            <w:noWrap/>
            <w:vAlign w:val="bottom"/>
            <w:hideMark/>
          </w:tcPr>
          <w:p w:rsidR="00102C5A" w:rsidRDefault="00307B0B">
            <w:pPr>
              <w:pStyle w:val="TableBodyText"/>
            </w:pPr>
            <w:r>
              <w:t>None defined (DateTime).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Mileage</w:t>
            </w:r>
          </w:p>
        </w:tc>
        <w:tc>
          <w:tcPr>
            <w:tcW w:w="3288" w:type="dxa"/>
            <w:noWrap/>
            <w:vAlign w:val="bottom"/>
            <w:hideMark/>
          </w:tcPr>
          <w:p w:rsidR="00102C5A" w:rsidRDefault="00307B0B">
            <w:pPr>
              <w:pStyle w:val="TableBodyText"/>
            </w:pPr>
            <w:r>
              <w:t>{3126C2F1-063E-4892-828F-0696EC6E105F}</w:t>
            </w:r>
          </w:p>
        </w:tc>
        <w:tc>
          <w:tcPr>
            <w:tcW w:w="2873" w:type="dxa"/>
            <w:noWrap/>
            <w:vAlign w:val="bottom"/>
            <w:hideMark/>
          </w:tcPr>
          <w:p w:rsidR="00102C5A" w:rsidRDefault="00307B0B">
            <w:pPr>
              <w:pStyle w:val="TableBodyText"/>
            </w:pPr>
            <w:r>
              <w:t>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lastRenderedPageBreak/>
              <w:t>PercentComplete</w:t>
            </w:r>
          </w:p>
        </w:tc>
        <w:tc>
          <w:tcPr>
            <w:tcW w:w="3288" w:type="dxa"/>
            <w:noWrap/>
            <w:vAlign w:val="bottom"/>
            <w:hideMark/>
          </w:tcPr>
          <w:p w:rsidR="00102C5A" w:rsidRDefault="00307B0B">
            <w:pPr>
              <w:pStyle w:val="TableBodyText"/>
            </w:pPr>
            <w:r>
              <w:t>{d2311440-1ed6-46ea-b46d-daa643dc3886}</w:t>
            </w:r>
          </w:p>
        </w:tc>
        <w:tc>
          <w:tcPr>
            <w:tcW w:w="2873" w:type="dxa"/>
            <w:noWrap/>
            <w:vAlign w:val="bottom"/>
            <w:hideMark/>
          </w:tcPr>
          <w:p w:rsidR="00102C5A" w:rsidRDefault="00307B0B">
            <w:pPr>
              <w:pStyle w:val="TableBodyText"/>
            </w:pPr>
            <w:r>
              <w:t>Number.</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Priority</w:t>
            </w:r>
          </w:p>
        </w:tc>
        <w:tc>
          <w:tcPr>
            <w:tcW w:w="3288" w:type="dxa"/>
            <w:noWrap/>
            <w:vAlign w:val="bottom"/>
            <w:hideMark/>
          </w:tcPr>
          <w:p w:rsidR="00102C5A" w:rsidRDefault="00307B0B">
            <w:pPr>
              <w:pStyle w:val="TableBodyText"/>
            </w:pPr>
            <w:r>
              <w:t>{a8eb573e-9e11-481a-a8c9-1104a54b2fbd}</w:t>
            </w:r>
          </w:p>
        </w:tc>
        <w:tc>
          <w:tcPr>
            <w:tcW w:w="2873" w:type="dxa"/>
            <w:noWrap/>
            <w:vAlign w:val="bottom"/>
            <w:hideMark/>
          </w:tcPr>
          <w:p w:rsidR="00102C5A" w:rsidRDefault="00307B0B">
            <w:pPr>
              <w:pStyle w:val="TableBodyText"/>
            </w:pPr>
            <w:r>
              <w:t>Choice.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Role</w:t>
            </w:r>
          </w:p>
        </w:tc>
        <w:tc>
          <w:tcPr>
            <w:tcW w:w="3288" w:type="dxa"/>
            <w:noWrap/>
            <w:vAlign w:val="bottom"/>
            <w:hideMark/>
          </w:tcPr>
          <w:p w:rsidR="00102C5A" w:rsidRDefault="00307B0B">
            <w:pPr>
              <w:pStyle w:val="TableBodyText"/>
            </w:pPr>
            <w:r>
              <w:t>{EEAEAAF1-4110-465b-905E-DF1073A7E0E6}</w:t>
            </w:r>
          </w:p>
        </w:tc>
        <w:tc>
          <w:tcPr>
            <w:tcW w:w="2873" w:type="dxa"/>
            <w:noWrap/>
            <w:vAlign w:val="bottom"/>
            <w:hideMark/>
          </w:tcPr>
          <w:p w:rsidR="00102C5A" w:rsidRDefault="00307B0B">
            <w:pPr>
              <w:pStyle w:val="TableBodyText"/>
            </w:pPr>
            <w:r>
              <w:t>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StartDate</w:t>
            </w:r>
          </w:p>
        </w:tc>
        <w:tc>
          <w:tcPr>
            <w:tcW w:w="3288" w:type="dxa"/>
            <w:noWrap/>
            <w:vAlign w:val="bottom"/>
            <w:hideMark/>
          </w:tcPr>
          <w:p w:rsidR="00102C5A" w:rsidRDefault="00307B0B">
            <w:pPr>
              <w:pStyle w:val="TableBodyText"/>
            </w:pPr>
            <w:r>
              <w:t>{64cd368d-2f95-4bfc-a1f9-8d4324ecb007}</w:t>
            </w:r>
          </w:p>
        </w:tc>
        <w:tc>
          <w:tcPr>
            <w:tcW w:w="2873" w:type="dxa"/>
            <w:noWrap/>
            <w:vAlign w:val="bottom"/>
            <w:hideMark/>
          </w:tcPr>
          <w:p w:rsidR="00102C5A" w:rsidRDefault="00307B0B">
            <w:pPr>
              <w:pStyle w:val="TableBodyText"/>
            </w:pPr>
            <w:r>
              <w:t>DateTime.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 xml:space="preserve">Status </w:t>
            </w:r>
          </w:p>
        </w:tc>
        <w:tc>
          <w:tcPr>
            <w:tcW w:w="3288" w:type="dxa"/>
            <w:noWrap/>
            <w:vAlign w:val="bottom"/>
            <w:hideMark/>
          </w:tcPr>
          <w:p w:rsidR="00102C5A" w:rsidRDefault="00307B0B">
            <w:pPr>
              <w:pStyle w:val="TableBodyText"/>
            </w:pPr>
            <w:r>
              <w:t>{c15b34c3-ce7d-490a-b133-3f4de8801b76}</w:t>
            </w:r>
          </w:p>
        </w:tc>
        <w:tc>
          <w:tcPr>
            <w:tcW w:w="2873" w:type="dxa"/>
            <w:noWrap/>
            <w:vAlign w:val="bottom"/>
            <w:hideMark/>
          </w:tcPr>
          <w:p w:rsidR="00102C5A" w:rsidRDefault="00307B0B">
            <w:pPr>
              <w:pStyle w:val="TableBodyText"/>
            </w:pPr>
            <w:r>
              <w:t>Choice.</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TaskCompanies</w:t>
            </w:r>
          </w:p>
        </w:tc>
        <w:tc>
          <w:tcPr>
            <w:tcW w:w="3288" w:type="dxa"/>
            <w:noWrap/>
            <w:vAlign w:val="bottom"/>
            <w:hideMark/>
          </w:tcPr>
          <w:p w:rsidR="00102C5A" w:rsidRDefault="00307B0B">
            <w:pPr>
              <w:pStyle w:val="TableBodyText"/>
            </w:pPr>
            <w:r>
              <w:t>{3914F98E-6D99-4218-9BA3-AF7370B9E7BC}</w:t>
            </w:r>
          </w:p>
        </w:tc>
        <w:tc>
          <w:tcPr>
            <w:tcW w:w="2873" w:type="dxa"/>
            <w:noWrap/>
            <w:vAlign w:val="bottom"/>
            <w:hideMark/>
          </w:tcPr>
          <w:p w:rsidR="00102C5A" w:rsidRDefault="00307B0B">
            <w:pPr>
              <w:pStyle w:val="TableBodyText"/>
            </w:pPr>
            <w:r>
              <w:t>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Title</w:t>
            </w:r>
          </w:p>
        </w:tc>
        <w:tc>
          <w:tcPr>
            <w:tcW w:w="3288" w:type="dxa"/>
            <w:noWrap/>
            <w:vAlign w:val="bottom"/>
            <w:hideMark/>
          </w:tcPr>
          <w:p w:rsidR="00102C5A" w:rsidRDefault="00307B0B">
            <w:pPr>
              <w:pStyle w:val="TableBodyText"/>
            </w:pPr>
            <w:r>
              <w:t>{fa564e0f-0c70-4ab9-b863-0177e6ddd247}</w:t>
            </w:r>
          </w:p>
        </w:tc>
        <w:tc>
          <w:tcPr>
            <w:tcW w:w="2873" w:type="dxa"/>
            <w:noWrap/>
            <w:vAlign w:val="bottom"/>
            <w:hideMark/>
          </w:tcPr>
          <w:p w:rsidR="00102C5A" w:rsidRDefault="00307B0B">
            <w:pPr>
              <w:pStyle w:val="TableBodyText"/>
            </w:pPr>
            <w:r>
              <w:t>Text.</w:t>
            </w:r>
          </w:p>
        </w:tc>
      </w:tr>
      <w:tr w:rsidR="00102C5A" w:rsidTr="00102C5A">
        <w:trPr>
          <w:cantSplit/>
        </w:trPr>
        <w:tc>
          <w:tcPr>
            <w:tcW w:w="2040" w:type="dxa"/>
            <w:noWrap/>
            <w:tcMar>
              <w:top w:w="30" w:type="dxa"/>
              <w:left w:w="30" w:type="dxa"/>
              <w:bottom w:w="30" w:type="dxa"/>
              <w:right w:w="30" w:type="dxa"/>
            </w:tcMar>
            <w:vAlign w:val="bottom"/>
            <w:hideMark/>
          </w:tcPr>
          <w:p w:rsidR="00102C5A" w:rsidRDefault="00307B0B">
            <w:pPr>
              <w:pStyle w:val="TableBodyText"/>
              <w:rPr>
                <w:b/>
              </w:rPr>
            </w:pPr>
            <w:r>
              <w:rPr>
                <w:b/>
              </w:rPr>
              <w:t>TotalWork</w:t>
            </w:r>
          </w:p>
        </w:tc>
        <w:tc>
          <w:tcPr>
            <w:tcW w:w="3288" w:type="dxa"/>
            <w:noWrap/>
            <w:vAlign w:val="bottom"/>
            <w:hideMark/>
          </w:tcPr>
          <w:p w:rsidR="00102C5A" w:rsidRDefault="00307B0B">
            <w:pPr>
              <w:pStyle w:val="TableBodyText"/>
            </w:pPr>
            <w:r>
              <w:t>{F3C4A259-19A2-44b8-AB3D-E9145D07D538}</w:t>
            </w:r>
          </w:p>
        </w:tc>
        <w:tc>
          <w:tcPr>
            <w:tcW w:w="2873" w:type="dxa"/>
            <w:noWrap/>
            <w:vAlign w:val="bottom"/>
            <w:hideMark/>
          </w:tcPr>
          <w:p w:rsidR="00102C5A" w:rsidRDefault="00307B0B">
            <w:pPr>
              <w:pStyle w:val="TableBodyText"/>
            </w:pPr>
            <w:r>
              <w:t>Number.</w:t>
            </w:r>
          </w:p>
        </w:tc>
      </w:tr>
    </w:tbl>
    <w:p w:rsidR="00102C5A" w:rsidRDefault="00307B0B">
      <w:r>
        <w:rPr>
          <w:b/>
        </w:rPr>
        <w:t xml:space="preserve">ActualWork: </w:t>
      </w:r>
      <w:r>
        <w:t>Actual work time spent on the task expressed in number of minutes.</w:t>
      </w:r>
    </w:p>
    <w:p w:rsidR="00102C5A" w:rsidRDefault="00307B0B">
      <w:r>
        <w:rPr>
          <w:b/>
        </w:rPr>
        <w:t xml:space="preserve">AssignedTo: </w:t>
      </w:r>
      <w:r>
        <w:t>The perso</w:t>
      </w:r>
      <w:r>
        <w:t>n to whom the task is currently assigned.</w:t>
      </w:r>
    </w:p>
    <w:p w:rsidR="00102C5A" w:rsidRDefault="00307B0B">
      <w:r>
        <w:rPr>
          <w:b/>
        </w:rPr>
        <w:t xml:space="preserve">Body: </w:t>
      </w:r>
      <w:r>
        <w:t>Any user-entered text about the task. This SHOULD be the primary place to enter text.</w:t>
      </w:r>
    </w:p>
    <w:p w:rsidR="00102C5A" w:rsidRDefault="00307B0B">
      <w:r>
        <w:rPr>
          <w:b/>
        </w:rPr>
        <w:t xml:space="preserve">BillingInformation: </w:t>
      </w:r>
      <w:r>
        <w:t>Billing information for the task.</w:t>
      </w:r>
    </w:p>
    <w:p w:rsidR="00102C5A" w:rsidRDefault="00307B0B">
      <w:r>
        <w:rPr>
          <w:b/>
        </w:rPr>
        <w:t xml:space="preserve">ContactLinkName: </w:t>
      </w:r>
      <w:r>
        <w:t>Names of people, businesses, or other names that se</w:t>
      </w:r>
      <w:r>
        <w:t>rve as contacts. This is typically a semicolon delimited string, but can be any text.</w:t>
      </w:r>
    </w:p>
    <w:p w:rsidR="00102C5A" w:rsidRDefault="00307B0B">
      <w:r>
        <w:rPr>
          <w:b/>
        </w:rPr>
        <w:t xml:space="preserve">DateComplete: </w:t>
      </w:r>
      <w:r>
        <w:t>The date that the task was finished. If the task is not complete, then protocol clients SHOULD ignore this.</w:t>
      </w:r>
    </w:p>
    <w:p w:rsidR="00102C5A" w:rsidRDefault="00307B0B">
      <w:r>
        <w:rPr>
          <w:b/>
        </w:rPr>
        <w:t xml:space="preserve">DueDate: </w:t>
      </w:r>
      <w:r>
        <w:t>The date that the task is due.</w:t>
      </w:r>
    </w:p>
    <w:p w:rsidR="00102C5A" w:rsidRDefault="00307B0B">
      <w:r>
        <w:rPr>
          <w:b/>
        </w:rPr>
        <w:t xml:space="preserve">Editor: </w:t>
      </w:r>
      <w:r>
        <w:t>The last person who changed this item.</w:t>
      </w:r>
    </w:p>
    <w:p w:rsidR="00102C5A" w:rsidRDefault="00307B0B">
      <w:r>
        <w:rPr>
          <w:b/>
        </w:rPr>
        <w:t xml:space="preserve">EmailBody: </w:t>
      </w:r>
      <w:r>
        <w:t xml:space="preserve">This text overrides the text in the </w:t>
      </w:r>
      <w:r>
        <w:rPr>
          <w:b/>
        </w:rPr>
        <w:t>Body</w:t>
      </w:r>
      <w:r>
        <w:t xml:space="preserve"> property when the item's </w:t>
      </w:r>
      <w:r>
        <w:rPr>
          <w:b/>
        </w:rPr>
        <w:t>ContentTypeId</w:t>
      </w:r>
      <w:r>
        <w:t xml:space="preserve"> indicates a workflow task.  See section </w:t>
      </w:r>
      <w:hyperlink w:anchor="Section_58acd4f9a3854f7caf8a4875b3bb0910" w:history="1">
        <w:r>
          <w:rPr>
            <w:rStyle w:val="Hyperlink"/>
          </w:rPr>
          <w:t>3.2.4.2.1</w:t>
        </w:r>
      </w:hyperlink>
      <w:r>
        <w:t>.</w:t>
      </w:r>
    </w:p>
    <w:p w:rsidR="00102C5A" w:rsidRDefault="00307B0B">
      <w:r>
        <w:rPr>
          <w:b/>
        </w:rPr>
        <w:t xml:space="preserve">FormURN: </w:t>
      </w:r>
      <w:r>
        <w:t xml:space="preserve">This </w:t>
      </w:r>
      <w:r>
        <w:t>property SHOULD be ignored by protocol clients</w:t>
      </w:r>
      <w:bookmarkStart w:id="261"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61"/>
      <w:r>
        <w:t xml:space="preserve"> and protocol servers and SHOULD NOT be present. Protocol clients can set this to any text string.</w:t>
      </w:r>
    </w:p>
    <w:p w:rsidR="00102C5A" w:rsidRDefault="00307B0B">
      <w:r>
        <w:rPr>
          <w:b/>
        </w:rPr>
        <w:t xml:space="preserve">LastUpdate: </w:t>
      </w:r>
      <w:r>
        <w:t>The date and time when the ta</w:t>
      </w:r>
      <w:r>
        <w:t>sk was last updated.</w:t>
      </w:r>
    </w:p>
    <w:p w:rsidR="00102C5A" w:rsidRDefault="00307B0B">
      <w:r>
        <w:rPr>
          <w:b/>
        </w:rPr>
        <w:t xml:space="preserve">Mileage: </w:t>
      </w:r>
      <w:r>
        <w:t>Any user entered text that contains mileage information associated with the task for purposes of reimbursement.</w:t>
      </w:r>
    </w:p>
    <w:p w:rsidR="00102C5A" w:rsidRDefault="00307B0B">
      <w:r>
        <w:rPr>
          <w:b/>
        </w:rPr>
        <w:t xml:space="preserve">PercentComplete: </w:t>
      </w:r>
      <w:r>
        <w:t>A percentage describing how close the task is to being done. 0% means nothing is done. 100% means</w:t>
      </w:r>
      <w:r>
        <w:t xml:space="preserve"> everything is done.</w:t>
      </w:r>
    </w:p>
    <w:p w:rsidR="00102C5A" w:rsidRDefault="00307B0B">
      <w:r>
        <w:rPr>
          <w:b/>
        </w:rPr>
        <w:t xml:space="preserve">Priority: </w:t>
      </w:r>
      <w:r>
        <w:t xml:space="preserve">A choice between several strings that describe how important the task is. These strings are provided by the protocol server as part of the schema. See [MS-LISTSWS] on fields that are of the </w:t>
      </w:r>
      <w:r>
        <w:rPr>
          <w:b/>
        </w:rPr>
        <w:t>Choice</w:t>
      </w:r>
      <w:r>
        <w:t xml:space="preserve"> type. In addition to the </w:t>
      </w:r>
      <w:r>
        <w:rPr>
          <w:b/>
        </w:rPr>
        <w:t>CHO</w:t>
      </w:r>
      <w:r>
        <w:rPr>
          <w:b/>
        </w:rPr>
        <w:t>ICES</w:t>
      </w:r>
      <w:r>
        <w:t xml:space="preserve"> element, the protocol server SHOULD provide a </w:t>
      </w:r>
      <w:r>
        <w:rPr>
          <w:b/>
        </w:rPr>
        <w:t>MAPPINGS</w:t>
      </w:r>
      <w:r>
        <w:t xml:space="preserve"> element. Each </w:t>
      </w:r>
      <w:r>
        <w:rPr>
          <w:b/>
        </w:rPr>
        <w:t>MAPPINGS</w:t>
      </w:r>
      <w:r>
        <w:t xml:space="preserve"> element holds a number and a string.</w:t>
      </w:r>
    </w:p>
    <w:p w:rsidR="00102C5A" w:rsidRDefault="00307B0B">
      <w:pPr>
        <w:pStyle w:val="Code"/>
      </w:pPr>
      <w:r>
        <w:lastRenderedPageBreak/>
        <w:t>&lt;s:element name="CHOICES"&gt;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name="CHOICE" type="s:string" minOccurs="0" m</w:t>
      </w:r>
      <w:r>
        <w:t>axOccurs="unbounded"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&lt;/s:element&gt;</w:t>
      </w:r>
    </w:p>
    <w:p w:rsidR="00102C5A" w:rsidRDefault="00307B0B">
      <w:r>
        <w:rPr>
          <w:b/>
        </w:rPr>
        <w:t xml:space="preserve">CHOICES: </w:t>
      </w:r>
      <w:r>
        <w:t>Defines a list of valid values for the field that contains the CHOICE element.</w:t>
      </w:r>
    </w:p>
    <w:p w:rsidR="00102C5A" w:rsidRDefault="00307B0B">
      <w:r>
        <w:rPr>
          <w:b/>
        </w:rPr>
        <w:t xml:space="preserve">CHOICES.CHOICE: </w:t>
      </w:r>
      <w:r>
        <w:t>A valid string for this property.</w:t>
      </w:r>
    </w:p>
    <w:p w:rsidR="00102C5A" w:rsidRDefault="00307B0B">
      <w:pPr>
        <w:pStyle w:val="Code"/>
      </w:pPr>
      <w:r>
        <w:t>&lt;s:element name="MAPPINGS"&gt;</w:t>
      </w:r>
    </w:p>
    <w:p w:rsidR="00102C5A" w:rsidRDefault="00307B0B">
      <w:pPr>
        <w:pStyle w:val="Code"/>
      </w:pPr>
      <w:r>
        <w:t xml:space="preserve">    &lt;s:com</w:t>
      </w:r>
      <w:r>
        <w:t>plexType&gt;</w:t>
      </w:r>
    </w:p>
    <w:p w:rsidR="00102C5A" w:rsidRDefault="00307B0B">
      <w:pPr>
        <w:pStyle w:val="Code"/>
      </w:pPr>
      <w:r>
        <w:t xml:space="preserve">        &lt;s:sequence&gt;</w:t>
      </w:r>
    </w:p>
    <w:p w:rsidR="00102C5A" w:rsidRDefault="00307B0B">
      <w:pPr>
        <w:pStyle w:val="Code"/>
      </w:pPr>
      <w:r>
        <w:t xml:space="preserve">            &lt;s:element name="MAPPING" minOccurs="0" maxOccurs="unbounded"&gt;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w:t>
      </w:r>
      <w:r>
        <w:t xml:space="preserve">  &lt;s:attribute name="Value" type="s:integer" use="required"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&lt;/s:element&gt;</w:t>
      </w:r>
    </w:p>
    <w:p w:rsidR="00102C5A" w:rsidRDefault="00307B0B">
      <w:r>
        <w:rPr>
          <w:b/>
        </w:rPr>
        <w:t xml:space="preserve">MAPPINGS.MAPPING and MAPPINGS.Value: </w:t>
      </w:r>
      <w:r>
        <w:t xml:space="preserve">If a string in a </w:t>
      </w:r>
      <w:r>
        <w:rPr>
          <w:b/>
        </w:rPr>
        <w:t>CHOICE</w:t>
      </w:r>
      <w:r>
        <w:t xml:space="preserve"> element exactly matches a string in a </w:t>
      </w:r>
      <w:r>
        <w:rPr>
          <w:b/>
        </w:rPr>
        <w:t>MAPPING</w:t>
      </w:r>
      <w:r>
        <w:t xml:space="preserve"> element, then the </w:t>
      </w:r>
      <w:r>
        <w:rPr>
          <w:b/>
        </w:rPr>
        <w:t>MAPPING.Value</w:t>
      </w:r>
      <w:r>
        <w:t xml:space="preserve"> attribute associated with it can be used to represent the string. This allows protocol clients to go between protocol</w:t>
      </w:r>
      <w:r>
        <w:t xml:space="preserve"> servers running different languages and have the protocol servers tell protocol clients how to translate.</w:t>
      </w:r>
    </w:p>
    <w:p w:rsidR="00102C5A" w:rsidRDefault="00307B0B">
      <w:r>
        <w:t xml:space="preserve">The following is an example of a field definition for the </w:t>
      </w:r>
      <w:r>
        <w:rPr>
          <w:b/>
        </w:rPr>
        <w:t>Priority</w:t>
      </w:r>
      <w:r>
        <w:t xml:space="preserve"> field:</w:t>
      </w:r>
    </w:p>
    <w:p w:rsidR="00102C5A" w:rsidRDefault="00307B0B">
      <w:pPr>
        <w:pStyle w:val="Code"/>
      </w:pPr>
      <w:r>
        <w:t>&lt;Field ID="{a8eb573e-9e11-481a-a8c9-1104a54b2fbd}" Type="Choice" Name="Prio</w:t>
      </w:r>
      <w:r>
        <w:t>rity"&gt;</w:t>
      </w:r>
    </w:p>
    <w:p w:rsidR="00102C5A" w:rsidRDefault="00307B0B">
      <w:pPr>
        <w:pStyle w:val="Code"/>
      </w:pPr>
      <w:r>
        <w:t xml:space="preserve">   &lt;CHOICES&gt;</w:t>
      </w:r>
    </w:p>
    <w:p w:rsidR="00102C5A" w:rsidRDefault="00307B0B">
      <w:pPr>
        <w:pStyle w:val="Code"/>
      </w:pPr>
      <w:r>
        <w:t xml:space="preserve">      &lt;CHOICE&gt;High&lt;/CHOICE&gt;</w:t>
      </w:r>
    </w:p>
    <w:p w:rsidR="00102C5A" w:rsidRDefault="00307B0B">
      <w:pPr>
        <w:pStyle w:val="Code"/>
      </w:pPr>
      <w:r>
        <w:t xml:space="preserve">      &lt;CHOICE&gt;Normal&lt;/CHOICE&gt;</w:t>
      </w:r>
    </w:p>
    <w:p w:rsidR="00102C5A" w:rsidRDefault="00307B0B">
      <w:pPr>
        <w:pStyle w:val="Code"/>
      </w:pPr>
      <w:r>
        <w:t xml:space="preserve">      &lt;CHOICE&gt;Low&lt;/CHOICE&gt;</w:t>
      </w:r>
    </w:p>
    <w:p w:rsidR="00102C5A" w:rsidRDefault="00307B0B">
      <w:pPr>
        <w:pStyle w:val="Code"/>
      </w:pPr>
      <w:r>
        <w:t xml:space="preserve">      &lt;CHOICE&gt;Priority X&lt;/CHOICE&gt;</w:t>
      </w:r>
    </w:p>
    <w:p w:rsidR="00102C5A" w:rsidRDefault="00307B0B">
      <w:pPr>
        <w:pStyle w:val="Code"/>
      </w:pPr>
      <w:r>
        <w:t xml:space="preserve">   &lt;/CHOICES&gt;</w:t>
      </w:r>
    </w:p>
    <w:p w:rsidR="00102C5A" w:rsidRDefault="00307B0B">
      <w:pPr>
        <w:pStyle w:val="Code"/>
      </w:pPr>
      <w:r>
        <w:t xml:space="preserve">   &lt;MAPPINGS&gt;</w:t>
      </w:r>
    </w:p>
    <w:p w:rsidR="00102C5A" w:rsidRDefault="00307B0B">
      <w:pPr>
        <w:pStyle w:val="Code"/>
      </w:pPr>
      <w:r>
        <w:t xml:space="preserve">      &lt;MAPPING Value="3"&gt;Low&lt;/MAPPING&gt;</w:t>
      </w:r>
    </w:p>
    <w:p w:rsidR="00102C5A" w:rsidRDefault="00307B0B">
      <w:pPr>
        <w:pStyle w:val="Code"/>
      </w:pPr>
      <w:r>
        <w:t xml:space="preserve">      &lt;MAPPING Value="1"&gt;High&lt;/MAPPING&gt;</w:t>
      </w:r>
    </w:p>
    <w:p w:rsidR="00102C5A" w:rsidRDefault="00307B0B">
      <w:pPr>
        <w:pStyle w:val="Code"/>
      </w:pPr>
      <w:r>
        <w:t xml:space="preserve">      &lt;</w:t>
      </w:r>
      <w:r>
        <w:t>MAPPING Value="2"&gt;Normal&lt;/MAPPING&gt;</w:t>
      </w:r>
    </w:p>
    <w:p w:rsidR="00102C5A" w:rsidRDefault="00307B0B">
      <w:pPr>
        <w:pStyle w:val="Code"/>
      </w:pPr>
      <w:r>
        <w:t xml:space="preserve">   &lt;/MAPPINGS&gt;</w:t>
      </w:r>
    </w:p>
    <w:p w:rsidR="00102C5A" w:rsidRDefault="00307B0B">
      <w:pPr>
        <w:pStyle w:val="Code"/>
      </w:pPr>
      <w:r>
        <w:t xml:space="preserve">   &lt;Default&gt;(2) Normal&lt;/Default&gt;</w:t>
      </w:r>
    </w:p>
    <w:p w:rsidR="00102C5A" w:rsidRDefault="00307B0B">
      <w:pPr>
        <w:pStyle w:val="Code"/>
      </w:pPr>
      <w:r>
        <w:t>&lt;/Field&gt;</w:t>
      </w:r>
    </w:p>
    <w:p w:rsidR="00102C5A" w:rsidRDefault="00307B0B">
      <w:r>
        <w:t xml:space="preserve">In this example, the integer 2 is equivalent to the text string "Normal". Protocol clients can store the </w:t>
      </w:r>
      <w:r>
        <w:rPr>
          <w:b/>
        </w:rPr>
        <w:t>Priority</w:t>
      </w:r>
      <w:r>
        <w:t xml:space="preserve"> as a string, but SHOULD store it as an integer if </w:t>
      </w:r>
      <w:r>
        <w:t xml:space="preserve">the string matches a MAPPING value. When uploading items, protocol clients MUST change integer priorities to strings. Protocol clients MUST store the </w:t>
      </w:r>
      <w:r>
        <w:rPr>
          <w:b/>
        </w:rPr>
        <w:t>Priority</w:t>
      </w:r>
      <w:r>
        <w:t xml:space="preserve"> value as text if the CHOICE value has no MAPPING, as "Priority X" does in this example.</w:t>
      </w:r>
    </w:p>
    <w:p w:rsidR="00102C5A" w:rsidRDefault="00307B0B">
      <w:r>
        <w:rPr>
          <w:b/>
        </w:rPr>
        <w:t xml:space="preserve">Role: </w:t>
      </w:r>
      <w:r>
        <w:t>Any</w:t>
      </w:r>
      <w:r>
        <w:t xml:space="preserve"> user entered text about the role the task plays.</w:t>
      </w:r>
    </w:p>
    <w:p w:rsidR="00102C5A" w:rsidRDefault="00307B0B">
      <w:r>
        <w:rPr>
          <w:b/>
        </w:rPr>
        <w:t xml:space="preserve">StartDate: </w:t>
      </w:r>
      <w:r>
        <w:t>The date that work on the task is supposed to begin.</w:t>
      </w:r>
    </w:p>
    <w:p w:rsidR="00102C5A" w:rsidRDefault="00307B0B">
      <w:r>
        <w:rPr>
          <w:b/>
        </w:rPr>
        <w:lastRenderedPageBreak/>
        <w:t>Status:</w:t>
      </w:r>
      <w:r>
        <w:t xml:space="preserve"> This is the status of the task. This property works exactly the same way as the </w:t>
      </w:r>
      <w:r>
        <w:rPr>
          <w:b/>
        </w:rPr>
        <w:t>Priority</w:t>
      </w:r>
      <w:r>
        <w:t xml:space="preserve"> task property also specified in this section </w:t>
      </w:r>
      <w:r>
        <w:t xml:space="preserve">(see section 3.2.4.2.8). Here is an example of the </w:t>
      </w:r>
      <w:r>
        <w:rPr>
          <w:b/>
        </w:rPr>
        <w:t>Status</w:t>
      </w:r>
      <w:r>
        <w:t xml:space="preserve"> field definition:</w:t>
      </w:r>
    </w:p>
    <w:p w:rsidR="00102C5A" w:rsidRDefault="00307B0B">
      <w:pPr>
        <w:pStyle w:val="Code"/>
      </w:pPr>
      <w:r>
        <w:t>&lt;Field Type="Choice" ID="{c15b34c3-ce7d-490a-b133-3f4de8801b76}" Name="Status"&gt;</w:t>
      </w:r>
    </w:p>
    <w:p w:rsidR="00102C5A" w:rsidRDefault="00307B0B">
      <w:pPr>
        <w:pStyle w:val="Code"/>
      </w:pPr>
      <w:r>
        <w:t xml:space="preserve">   &lt;CHOICES&gt;</w:t>
      </w:r>
    </w:p>
    <w:p w:rsidR="00102C5A" w:rsidRDefault="00307B0B">
      <w:pPr>
        <w:pStyle w:val="Code"/>
      </w:pPr>
      <w:r>
        <w:t xml:space="preserve">      &lt;CHOICE&gt;Not Started&lt;/CHOICE&gt;</w:t>
      </w:r>
    </w:p>
    <w:p w:rsidR="00102C5A" w:rsidRDefault="00307B0B">
      <w:pPr>
        <w:pStyle w:val="Code"/>
      </w:pPr>
      <w:r>
        <w:t xml:space="preserve">      &lt;CHOICE&gt;In Progress&lt;/CHOICE&gt;</w:t>
      </w:r>
    </w:p>
    <w:p w:rsidR="00102C5A" w:rsidRDefault="00307B0B">
      <w:pPr>
        <w:pStyle w:val="Code"/>
      </w:pPr>
      <w:r>
        <w:t xml:space="preserve">      &lt;CHOICE&gt;Com</w:t>
      </w:r>
      <w:r>
        <w:t>pleted&lt;/CHOICE&gt;</w:t>
      </w:r>
    </w:p>
    <w:p w:rsidR="00102C5A" w:rsidRDefault="00307B0B">
      <w:pPr>
        <w:pStyle w:val="Code"/>
      </w:pPr>
      <w:r>
        <w:t xml:space="preserve">      &lt;CHOICE&gt;Status X&lt;/CHOICE&gt;</w:t>
      </w:r>
    </w:p>
    <w:p w:rsidR="00102C5A" w:rsidRDefault="00307B0B">
      <w:pPr>
        <w:pStyle w:val="Code"/>
      </w:pPr>
      <w:r>
        <w:t xml:space="preserve">   &lt;/CHOICES&gt;</w:t>
      </w:r>
    </w:p>
    <w:p w:rsidR="00102C5A" w:rsidRDefault="00307B0B">
      <w:pPr>
        <w:pStyle w:val="Code"/>
      </w:pPr>
      <w:r>
        <w:t xml:space="preserve">   &lt;MAPPINGS&gt;</w:t>
      </w:r>
    </w:p>
    <w:p w:rsidR="00102C5A" w:rsidRDefault="00307B0B">
      <w:pPr>
        <w:pStyle w:val="Code"/>
      </w:pPr>
      <w:r>
        <w:t xml:space="preserve">      &lt;MAPPING Value="3"&gt;Completed&lt;/MAPPING&gt;</w:t>
      </w:r>
    </w:p>
    <w:p w:rsidR="00102C5A" w:rsidRDefault="00307B0B">
      <w:pPr>
        <w:pStyle w:val="Code"/>
      </w:pPr>
      <w:r>
        <w:t xml:space="preserve">      &lt;MAPPING Value="1"&gt;Not Started&lt;/MAPPING&gt;</w:t>
      </w:r>
    </w:p>
    <w:p w:rsidR="00102C5A" w:rsidRDefault="00307B0B">
      <w:pPr>
        <w:pStyle w:val="Code"/>
      </w:pPr>
      <w:r>
        <w:t xml:space="preserve">      &lt;MAPPING Value="2"&gt;In Progress&lt;/MAPPING&gt;</w:t>
      </w:r>
    </w:p>
    <w:p w:rsidR="00102C5A" w:rsidRDefault="00307B0B">
      <w:pPr>
        <w:pStyle w:val="Code"/>
      </w:pPr>
      <w:r>
        <w:t xml:space="preserve">   &lt;/MAPPINGS&gt;</w:t>
      </w:r>
    </w:p>
    <w:p w:rsidR="00102C5A" w:rsidRDefault="00307B0B">
      <w:pPr>
        <w:pStyle w:val="Code"/>
        <w:rPr>
          <w:b/>
        </w:rPr>
      </w:pPr>
      <w:r>
        <w:t>&lt;/Field&gt;</w:t>
      </w:r>
    </w:p>
    <w:p w:rsidR="00102C5A" w:rsidRDefault="00307B0B">
      <w:pPr>
        <w:rPr>
          <w:b/>
        </w:rPr>
      </w:pPr>
      <w:r>
        <w:t xml:space="preserve">In this example, the integer 1 is equivalent to the text string "Not Started". Protocol clients can store the </w:t>
      </w:r>
      <w:r>
        <w:rPr>
          <w:b/>
        </w:rPr>
        <w:t>Status</w:t>
      </w:r>
      <w:r>
        <w:t xml:space="preserve"> as a string, but SHOULD store it as an integer if the string matches a MAPPING value. When uploading items, protocol clients MUST change in</w:t>
      </w:r>
      <w:r>
        <w:t xml:space="preserve">teger status to strings. Protocol clients MUST store the </w:t>
      </w:r>
      <w:r>
        <w:rPr>
          <w:b/>
        </w:rPr>
        <w:t>Status</w:t>
      </w:r>
      <w:r>
        <w:t xml:space="preserve"> value as text if the CHOICE value has no MAPPING, as "Status X" does in this example.</w:t>
      </w:r>
    </w:p>
    <w:p w:rsidR="00102C5A" w:rsidRDefault="00307B0B">
      <w:r>
        <w:rPr>
          <w:b/>
        </w:rPr>
        <w:t xml:space="preserve">TaskCompanies: </w:t>
      </w:r>
      <w:r>
        <w:t xml:space="preserve">Any text describing companies that the task is for, companies doing the task, or any other </w:t>
      </w:r>
      <w:r>
        <w:t>companies, businesses, or people.</w:t>
      </w:r>
    </w:p>
    <w:p w:rsidR="00102C5A" w:rsidRDefault="00307B0B">
      <w:r>
        <w:rPr>
          <w:b/>
        </w:rPr>
        <w:t xml:space="preserve">Title: </w:t>
      </w:r>
      <w:r>
        <w:t>The title of the task.</w:t>
      </w:r>
    </w:p>
    <w:p w:rsidR="00102C5A" w:rsidRDefault="00307B0B">
      <w:r>
        <w:rPr>
          <w:b/>
        </w:rPr>
        <w:t xml:space="preserve">TotalWork: </w:t>
      </w:r>
      <w:r>
        <w:t>The total amount of work time spent on the task so far, in minutes.</w:t>
      </w:r>
    </w:p>
    <w:p w:rsidR="00102C5A" w:rsidRDefault="00307B0B">
      <w:pPr>
        <w:pStyle w:val="Heading3"/>
      </w:pPr>
      <w:bookmarkStart w:id="262" w:name="section_1f8019221d0d46f3ae0f6d5cd6f26955"/>
      <w:bookmarkStart w:id="263" w:name="_Toc163746683"/>
      <w:r>
        <w:t>Timer Events</w:t>
      </w:r>
      <w:bookmarkEnd w:id="262"/>
      <w:bookmarkEnd w:id="26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102C5A" w:rsidRDefault="00307B0B">
      <w:pPr>
        <w:rPr>
          <w:i/>
        </w:rPr>
      </w:pPr>
      <w:r>
        <w:rPr>
          <w:b/>
        </w:rPr>
        <w:t>TimeElapsedSin</w:t>
      </w:r>
      <w:r>
        <w:rPr>
          <w:b/>
        </w:rPr>
        <w:t>ceLastSync:</w:t>
      </w:r>
      <w:r>
        <w:t xml:space="preserve"> Protocol clients MUST NOT initiate the Lists Client Sync Protocol if this timer is less than the value of </w:t>
      </w:r>
      <w:r>
        <w:rPr>
          <w:b/>
        </w:rPr>
        <w:t>MinTimeBetweenSyncs</w:t>
      </w:r>
      <w:r>
        <w:t xml:space="preserve">, which is listed in section </w:t>
      </w:r>
      <w:hyperlink w:anchor="Section_b29113d05e5145509225c18a6e2cbeae" w:history="1">
        <w:r>
          <w:rPr>
            <w:rStyle w:val="Hyperlink"/>
          </w:rPr>
          <w:t>3.1.4.7.1.1</w:t>
        </w:r>
      </w:hyperlink>
      <w:r>
        <w:t xml:space="preserve">. Protocol clients SHOULD NOT initiate the Lists Client Sync Protocol if this timer is less than </w:t>
      </w:r>
      <w:r>
        <w:rPr>
          <w:b/>
        </w:rPr>
        <w:t>RecommendedTimeBetweenSyncs</w:t>
      </w:r>
      <w:r>
        <w:t>, which is listed in section 3.1.4.7.1.1. This timer is reset to 0 when the Lists Client Sync Protocol completes.</w:t>
      </w:r>
    </w:p>
    <w:p w:rsidR="00102C5A" w:rsidRDefault="00307B0B">
      <w:pPr>
        <w:pStyle w:val="Heading3"/>
      </w:pPr>
      <w:bookmarkStart w:id="264" w:name="section_5c2c8536e8a744c88ecb8d13a2af79e9"/>
      <w:bookmarkStart w:id="265" w:name="_Toc163746684"/>
      <w:r>
        <w:t>Other Local Events</w:t>
      </w:r>
      <w:bookmarkEnd w:id="264"/>
      <w:bookmarkEnd w:id="26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102C5A" w:rsidRDefault="00307B0B">
      <w:r>
        <w:t>Users can initiate the Lists Client Sync Protocol or cancel it at any time, except where timers prevent this. If the protocol is cancelled, then all remote operations an</w:t>
      </w:r>
      <w:r>
        <w:t>d all processing of results SHOULD be aborted at the protocol client's earliest opportunity.</w:t>
      </w:r>
    </w:p>
    <w:p w:rsidR="00102C5A" w:rsidRDefault="00307B0B">
      <w:pPr>
        <w:pStyle w:val="Heading4"/>
      </w:pPr>
      <w:bookmarkStart w:id="266" w:name="section_91d79109ac084082b5269bcd33cee798"/>
      <w:bookmarkStart w:id="267" w:name="_Toc163746685"/>
      <w:r>
        <w:t>Lost, Interrupted, or Failed Connections</w:t>
      </w:r>
      <w:bookmarkEnd w:id="266"/>
      <w:bookmarkEnd w:id="267"/>
      <w:r>
        <w:fldChar w:fldCharType="begin"/>
      </w:r>
      <w:r>
        <w:instrText xml:space="preserve"> XE "Details:lost, interrupted, or failed connections" </w:instrText>
      </w:r>
      <w:r>
        <w:fldChar w:fldCharType="end"/>
      </w:r>
      <w:r>
        <w:fldChar w:fldCharType="begin"/>
      </w:r>
      <w:r>
        <w:instrText xml:space="preserve"> XE "Client details:lost, interrupted, or failed connections" </w:instrText>
      </w:r>
      <w:r>
        <w:fldChar w:fldCharType="end"/>
      </w:r>
      <w:r>
        <w:fldChar w:fldCharType="begin"/>
      </w:r>
      <w:r>
        <w:instrText xml:space="preserve"> X</w:instrText>
      </w:r>
      <w:r>
        <w:instrText xml:space="preserve">E "Lost, interrupted, or failed connections" </w:instrText>
      </w:r>
      <w:r>
        <w:fldChar w:fldCharType="end"/>
      </w:r>
    </w:p>
    <w:p w:rsidR="00102C5A" w:rsidRDefault="00307B0B">
      <w:r>
        <w:t xml:space="preserve">Protocol clients SHOULD either restart this protocol using an alternate URL (see section </w:t>
      </w:r>
      <w:hyperlink w:anchor="Section_26ee6a524b8a4fa7982fc661099832aa" w:history="1">
        <w:r>
          <w:rPr>
            <w:rStyle w:val="Hyperlink"/>
          </w:rPr>
          <w:t>3.2.4.1</w:t>
        </w:r>
      </w:hyperlink>
      <w:r>
        <w:t>) or abort the protocol.</w:t>
      </w:r>
    </w:p>
    <w:p w:rsidR="00102C5A" w:rsidRDefault="00307B0B">
      <w:pPr>
        <w:pStyle w:val="Heading4"/>
      </w:pPr>
      <w:bookmarkStart w:id="268" w:name="section_bbd39323a6f04638a8c03387b1cfdd02"/>
      <w:bookmarkStart w:id="269" w:name="_Toc163746686"/>
      <w:r>
        <w:t>Server or List Restoration</w:t>
      </w:r>
      <w:bookmarkEnd w:id="268"/>
      <w:bookmarkEnd w:id="269"/>
      <w:r>
        <w:fldChar w:fldCharType="begin"/>
      </w:r>
      <w:r>
        <w:instrText xml:space="preserve"> </w:instrText>
      </w:r>
      <w:r>
        <w:instrText xml:space="preserve">XE "Details:server or list restoration" </w:instrText>
      </w:r>
      <w:r>
        <w:fldChar w:fldCharType="end"/>
      </w:r>
      <w:r>
        <w:fldChar w:fldCharType="begin"/>
      </w:r>
      <w:r>
        <w:instrText xml:space="preserve"> XE "Client details:server or list restoration" </w:instrText>
      </w:r>
      <w:r>
        <w:fldChar w:fldCharType="end"/>
      </w:r>
      <w:r>
        <w:fldChar w:fldCharType="begin"/>
      </w:r>
      <w:r>
        <w:instrText xml:space="preserve"> XE "Server or list restoration" </w:instrText>
      </w:r>
      <w:r>
        <w:fldChar w:fldCharType="end"/>
      </w:r>
    </w:p>
    <w:p w:rsidR="00102C5A" w:rsidRDefault="00307B0B">
      <w:r>
        <w:t>If a protocol server restores data from backups then protocol clients might not be able to determine the correct state of the it</w:t>
      </w:r>
      <w:r>
        <w:t>ems. Protocol clients SHOULD discard their local data because the protocol server might have been restored to undo changes that protocol clients still have. Protocol clients can keep a backup of changes that were not uploaded to the protocol server. A prot</w:t>
      </w:r>
      <w:r>
        <w:t xml:space="preserve">ocol server or list restoration event is indicated by </w:t>
      </w:r>
      <w:r>
        <w:rPr>
          <w:rStyle w:val="InlineCode"/>
        </w:rPr>
        <w:t>Changes.Id.ChangeType="restore"</w:t>
      </w:r>
      <w:r>
        <w:t xml:space="preserve"> and no data in the </w:t>
      </w:r>
      <w:r>
        <w:rPr>
          <w:b/>
        </w:rPr>
        <w:t>Changes.Id</w:t>
      </w:r>
      <w:r>
        <w:t xml:space="preserve"> listed in section </w:t>
      </w:r>
      <w:hyperlink w:anchor="Section_b29113d05e5145509225c18a6e2cbeae" w:history="1">
        <w:r>
          <w:rPr>
            <w:rStyle w:val="Hyperlink"/>
          </w:rPr>
          <w:t>3.1.4.7.1.1</w:t>
        </w:r>
      </w:hyperlink>
      <w:r>
        <w:t>.</w:t>
      </w:r>
    </w:p>
    <w:p w:rsidR="00102C5A" w:rsidRDefault="00307B0B">
      <w:pPr>
        <w:pStyle w:val="Heading4"/>
      </w:pPr>
      <w:bookmarkStart w:id="270" w:name="section_e318e7a5aa5d4f3b89ea6915d9b9fbad"/>
      <w:bookmarkStart w:id="271" w:name="_Toc163746687"/>
      <w:r>
        <w:lastRenderedPageBreak/>
        <w:t>Permission Changes</w:t>
      </w:r>
      <w:bookmarkEnd w:id="270"/>
      <w:bookmarkEnd w:id="271"/>
    </w:p>
    <w:p w:rsidR="00102C5A" w:rsidRDefault="00307B0B">
      <w:r>
        <w:t>Protocol clients know permissi</w:t>
      </w:r>
      <w:r>
        <w:t xml:space="preserve">ons have changed by comparing </w:t>
      </w:r>
      <w:r>
        <w:rPr>
          <w:b/>
        </w:rPr>
        <w:t>GetListItemChangesSinceTokenResponse.GetListItemChangesSinceTokenResult.listitems.EffectivePermMask</w:t>
      </w:r>
      <w:r>
        <w:t xml:space="preserve"> (see </w:t>
      </w:r>
      <w:hyperlink r:id="rId96" w:anchor="Section_30b364cc38374e839ce81963292e2ee5">
        <w:r>
          <w:rPr>
            <w:rStyle w:val="Hyperlink"/>
          </w:rPr>
          <w:t>[MS-LISTSWS]</w:t>
        </w:r>
      </w:hyperlink>
      <w:r>
        <w:t>) to the last value they re</w:t>
      </w:r>
      <w:r>
        <w:t>ceived from that attribute. If the values differ then permissions changed. Clients SHOULD discard their change token and restart this protocol when permissions change. Any items not received upon completion of this protocol SHOULD be deleted from the proto</w:t>
      </w:r>
      <w:r>
        <w:t>col client. Protocol clients SHOULD do this because protocol servers will not give protocol clients information about items they do not have access to. If the protocol client does not do this, a permission change can result in items remaining on the protoc</w:t>
      </w:r>
      <w:r>
        <w:t>ol client after the protocol client loses access to them.</w:t>
      </w:r>
    </w:p>
    <w:p w:rsidR="00102C5A" w:rsidRDefault="00307B0B">
      <w:pPr>
        <w:pStyle w:val="Heading4"/>
      </w:pPr>
      <w:bookmarkStart w:id="272" w:name="section_5b89ddb59d7f4f70a7eb8572cc24cda2"/>
      <w:bookmarkStart w:id="273" w:name="_Toc163746688"/>
      <w:r>
        <w:t>Corrupt or Invalid Data</w:t>
      </w:r>
      <w:bookmarkEnd w:id="272"/>
      <w:bookmarkEnd w:id="273"/>
    </w:p>
    <w:p w:rsidR="00102C5A" w:rsidRDefault="00307B0B">
      <w:r>
        <w:t xml:space="preserve">If a protocol client uploads an item and the protocol server rejects the item data given in </w:t>
      </w:r>
      <w:r>
        <w:rPr>
          <w:b/>
        </w:rPr>
        <w:t>UpdateListItems</w:t>
      </w:r>
      <w:r>
        <w:t xml:space="preserve"> (section </w:t>
      </w:r>
      <w:hyperlink w:anchor="Section_21481252261549669626626d96405b5f" w:history="1">
        <w:r>
          <w:rPr>
            <w:rStyle w:val="Hyperlink"/>
          </w:rPr>
          <w:t>3.1.4.10</w:t>
        </w:r>
      </w:hyperlink>
      <w:r>
        <w:t xml:space="preserve">), then the protocol client SHOULD NOT attempt to upload that item again. Protocol clients SHOULD keep a copy of the failed item. Protocol clients SHOULD discard the change token and restart this protocol to get the correct current state of the </w:t>
      </w:r>
      <w:r>
        <w:t xml:space="preserve">list. Protocol clients can use a WSDL operation from </w:t>
      </w:r>
      <w:hyperlink r:id="rId97" w:anchor="Section_30b364cc38374e839ce81963292e2ee5">
        <w:r>
          <w:rPr>
            <w:rStyle w:val="Hyperlink"/>
          </w:rPr>
          <w:t>[MS-LISTSWS]</w:t>
        </w:r>
      </w:hyperlink>
      <w:r>
        <w:t xml:space="preserve"> to download only the failed item instead.</w:t>
      </w:r>
    </w:p>
    <w:p w:rsidR="00102C5A" w:rsidRDefault="00307B0B">
      <w:pPr>
        <w:pStyle w:val="Heading4"/>
      </w:pPr>
      <w:bookmarkStart w:id="274" w:name="section_7e332e9e723a48408458e9daf98d5986"/>
      <w:bookmarkStart w:id="275" w:name="_Toc163746689"/>
      <w:r>
        <w:t>Restoring Items</w:t>
      </w:r>
      <w:bookmarkEnd w:id="274"/>
      <w:bookmarkEnd w:id="275"/>
    </w:p>
    <w:p w:rsidR="00102C5A" w:rsidRDefault="00307B0B">
      <w:r>
        <w:t>Protocol clients can follow the server list restor</w:t>
      </w:r>
      <w:r>
        <w:t xml:space="preserve">ation  (section </w:t>
      </w:r>
      <w:hyperlink w:anchor="Section_bbd39323a6f04638a8c03387b1cfdd02" w:history="1">
        <w:r>
          <w:rPr>
            <w:rStyle w:val="Hyperlink"/>
          </w:rPr>
          <w:t>3.2.6.2</w:t>
        </w:r>
      </w:hyperlink>
      <w:r>
        <w:t xml:space="preserve">) logic when Changes.Id.ChangeType="restore" and an integer is given in Changes.Id  (see section </w:t>
      </w:r>
      <w:hyperlink w:anchor="Section_b29113d05e5145509225c18a6e2cbeae" w:history="1">
        <w:r>
          <w:rPr>
            <w:rStyle w:val="Hyperlink"/>
          </w:rPr>
          <w:t>3.1.4.7.1.1</w:t>
        </w:r>
      </w:hyperlink>
      <w:r>
        <w:t>. Thi</w:t>
      </w:r>
      <w:r>
        <w:t xml:space="preserve">s indicates an item was restored from backups. Protocol clients can use a WSDL operation from </w:t>
      </w:r>
      <w:hyperlink r:id="rId98" w:anchor="Section_30b364cc38374e839ce81963292e2ee5">
        <w:r>
          <w:rPr>
            <w:rStyle w:val="Hyperlink"/>
          </w:rPr>
          <w:t>[MS-LISTSWS]</w:t>
        </w:r>
      </w:hyperlink>
      <w:r>
        <w:t xml:space="preserve"> to download only the restored item.</w:t>
      </w:r>
    </w:p>
    <w:p w:rsidR="00102C5A" w:rsidRDefault="00307B0B">
      <w:pPr>
        <w:pStyle w:val="Heading1"/>
      </w:pPr>
      <w:bookmarkStart w:id="276" w:name="section_513e0270fafa406cae57fe1c42b5f835"/>
      <w:bookmarkStart w:id="277" w:name="_Toc163746690"/>
      <w:r>
        <w:lastRenderedPageBreak/>
        <w:t>Protocol Examples</w:t>
      </w:r>
      <w:bookmarkEnd w:id="276"/>
      <w:bookmarkEnd w:id="277"/>
      <w:r>
        <w:fldChar w:fldCharType="begin"/>
      </w:r>
      <w:r>
        <w:instrText xml:space="preserve"> XE "Examples:overview" </w:instrText>
      </w:r>
      <w:r>
        <w:fldChar w:fldCharType="end"/>
      </w:r>
    </w:p>
    <w:p w:rsidR="00102C5A" w:rsidRDefault="00307B0B">
      <w:r>
        <w:t xml:space="preserve">In each example, protocol clients follow the state diagram (section </w:t>
      </w:r>
      <w:hyperlink w:anchor="Section_26ee6a524b8a4fa7982fc661099832aa" w:history="1">
        <w:r>
          <w:rPr>
            <w:rStyle w:val="Hyperlink"/>
          </w:rPr>
          <w:t>3.2.4.1</w:t>
        </w:r>
      </w:hyperlink>
      <w:r>
        <w:t>) given earlier in this document.</w:t>
      </w:r>
    </w:p>
    <w:p w:rsidR="00102C5A" w:rsidRDefault="00307B0B">
      <w:pPr>
        <w:pStyle w:val="Heading2"/>
      </w:pPr>
      <w:bookmarkStart w:id="278" w:name="section_effe757bb6d9471692479d56250e4ac5"/>
      <w:bookmarkStart w:id="279" w:name="_Toc163746691"/>
      <w:r>
        <w:t>Client Downloading a Group of Items from a Server</w:t>
      </w:r>
      <w:bookmarkEnd w:id="278"/>
      <w:bookmarkEnd w:id="279"/>
      <w:r>
        <w:fldChar w:fldCharType="begin"/>
      </w:r>
      <w:r>
        <w:instrText xml:space="preserve"> XE "Client</w:instrText>
      </w:r>
      <w:r>
        <w:instrText xml:space="preserve"> downloading a group of items from a server example" </w:instrText>
      </w:r>
      <w:r>
        <w:fldChar w:fldCharType="end"/>
      </w:r>
      <w:r>
        <w:fldChar w:fldCharType="begin"/>
      </w:r>
      <w:r>
        <w:instrText xml:space="preserve"> XE "Examples:client downloading a group of items from a server" </w:instrText>
      </w:r>
      <w:r>
        <w:fldChar w:fldCharType="end"/>
      </w:r>
    </w:p>
    <w:p w:rsidR="00102C5A" w:rsidRDefault="00307B0B">
      <w:r>
        <w:t>In this example, a protocol client provides an offline copy of server data for users to view. The protocol client does not permit use</w:t>
      </w:r>
      <w:r>
        <w:t>rs to edit the data. The list type for this example is documents.</w:t>
      </w:r>
    </w:p>
    <w:p w:rsidR="00102C5A" w:rsidRDefault="00307B0B">
      <w:r>
        <w:t xml:space="preserve">The protocol client would begin with an initialization (section </w:t>
      </w:r>
      <w:hyperlink w:anchor="Section_2a0010376c954bf9b4fc89e7d7fda8de" w:history="1">
        <w:r>
          <w:rPr>
            <w:rStyle w:val="Hyperlink"/>
          </w:rPr>
          <w:t>3.2.3</w:t>
        </w:r>
      </w:hyperlink>
      <w:r>
        <w:t>) of data required to use the Lists Web Service Protocol (</w:t>
      </w:r>
      <w:hyperlink r:id="rId99" w:anchor="Section_30b364cc38374e839ce81963292e2ee5">
        <w:r>
          <w:rPr>
            <w:rStyle w:val="Hyperlink"/>
          </w:rPr>
          <w:t>[MS-LISTSWS]</w:t>
        </w:r>
      </w:hyperlink>
      <w:r>
        <w:t>), such as the list identifier, and other data.</w:t>
      </w:r>
    </w:p>
    <w:p w:rsidR="00102C5A" w:rsidRDefault="00307B0B">
      <w:r>
        <w:t xml:space="preserve">Once initialized, the protocol client would follow the state diagram (section </w:t>
      </w:r>
      <w:hyperlink w:anchor="Section_26ee6a524b8a4fa7982fc661099832aa" w:history="1">
        <w:r>
          <w:rPr>
            <w:rStyle w:val="Hyperlink"/>
          </w:rPr>
          <w:t>3.2.4.1</w:t>
        </w:r>
      </w:hyperlink>
      <w:r>
        <w:t xml:space="preserve">) by calling </w:t>
      </w:r>
      <w:r>
        <w:rPr>
          <w:b/>
        </w:rPr>
        <w:t>GetList</w:t>
      </w:r>
      <w:r>
        <w:t xml:space="preserve">. In this example, the protocol client has not used the Lists Client Sync Protocol with the list before, so </w:t>
      </w:r>
      <w:r>
        <w:rPr>
          <w:b/>
        </w:rPr>
        <w:t>TimeElapsedSinceLastSync</w:t>
      </w:r>
      <w:r>
        <w:t xml:space="preserve"> is ignored.</w:t>
      </w:r>
    </w:p>
    <w:p w:rsidR="00102C5A" w:rsidRDefault="00307B0B">
      <w:r>
        <w:t xml:space="preserve">The call to </w:t>
      </w:r>
      <w:r>
        <w:rPr>
          <w:b/>
        </w:rPr>
        <w:t>GetList</w:t>
      </w:r>
      <w:r>
        <w:t xml:space="preserve"> succeeds, so the protocol client processes</w:t>
      </w:r>
      <w:r>
        <w:t xml:space="preserve"> </w:t>
      </w:r>
      <w:r>
        <w:rPr>
          <w:b/>
        </w:rPr>
        <w:t>GetListResponse.</w:t>
      </w:r>
      <w:r>
        <w:t xml:space="preserve">  The protocol client requires all the fields specified in the document-specific schema (section </w:t>
      </w:r>
      <w:hyperlink w:anchor="Section_a0ae635a8aa94f9d85bae42ee53a4840" w:history="1">
        <w:r>
          <w:rPr>
            <w:rStyle w:val="Hyperlink"/>
          </w:rPr>
          <w:t>3.2.4.2.6</w:t>
        </w:r>
      </w:hyperlink>
      <w:r>
        <w:t xml:space="preserve">) and lists each of those field names in </w:t>
      </w:r>
      <w:r>
        <w:rPr>
          <w:b/>
        </w:rPr>
        <w:t>GetListItemChangesSinceToken.vie</w:t>
      </w:r>
      <w:r>
        <w:rPr>
          <w:b/>
        </w:rPr>
        <w:t>wFields.ViewFields</w:t>
      </w:r>
      <w:r>
        <w:t xml:space="preserve">. The following is the result for </w:t>
      </w:r>
      <w:r>
        <w:rPr>
          <w:b/>
        </w:rPr>
        <w:t>ViewFields</w:t>
      </w:r>
      <w:r>
        <w:t>:</w:t>
      </w:r>
    </w:p>
    <w:p w:rsidR="00102C5A" w:rsidRDefault="00307B0B">
      <w:pPr>
        <w:pStyle w:val="Code"/>
      </w:pPr>
      <w:r>
        <w:t>&lt;viewFields&gt;</w:t>
      </w:r>
    </w:p>
    <w:p w:rsidR="00102C5A" w:rsidRDefault="00307B0B">
      <w:pPr>
        <w:pStyle w:val="Code"/>
      </w:pPr>
      <w:r>
        <w:t xml:space="preserve">   &lt;ViewFields&gt;</w:t>
      </w:r>
    </w:p>
    <w:p w:rsidR="00102C5A" w:rsidRDefault="00307B0B">
      <w:pPr>
        <w:pStyle w:val="Code"/>
      </w:pPr>
      <w:r>
        <w:t xml:space="preserve">      &lt;FieldRef Name="ID" /&gt; </w:t>
      </w:r>
    </w:p>
    <w:p w:rsidR="00102C5A" w:rsidRDefault="00307B0B">
      <w:pPr>
        <w:pStyle w:val="Code"/>
      </w:pPr>
      <w:r>
        <w:t xml:space="preserve">      &lt;FieldRef Name="ReplicationID" /&gt; </w:t>
      </w:r>
    </w:p>
    <w:p w:rsidR="00102C5A" w:rsidRDefault="00307B0B">
      <w:pPr>
        <w:pStyle w:val="Code"/>
      </w:pPr>
      <w:r>
        <w:t xml:space="preserve">      &lt;FieldRef Name="Attachments" /&gt; </w:t>
      </w:r>
    </w:p>
    <w:p w:rsidR="00102C5A" w:rsidRDefault="00307B0B">
      <w:pPr>
        <w:pStyle w:val="Code"/>
      </w:pPr>
      <w:r>
        <w:t xml:space="preserve">      &lt;FieldRef Name="owshiddenversion" /&gt; </w:t>
      </w:r>
    </w:p>
    <w:p w:rsidR="00102C5A" w:rsidRDefault="00307B0B">
      <w:pPr>
        <w:pStyle w:val="Code"/>
      </w:pPr>
      <w:r>
        <w:t xml:space="preserve">      &lt;Fi</w:t>
      </w:r>
      <w:r>
        <w:t xml:space="preserve">eldRef Name="Created" /&gt; </w:t>
      </w:r>
    </w:p>
    <w:p w:rsidR="00102C5A" w:rsidRDefault="00307B0B">
      <w:pPr>
        <w:pStyle w:val="Code"/>
      </w:pPr>
      <w:r>
        <w:t xml:space="preserve">      &lt;FieldRef Name="Modified" /&gt; </w:t>
      </w:r>
    </w:p>
    <w:p w:rsidR="00102C5A" w:rsidRDefault="00307B0B">
      <w:pPr>
        <w:pStyle w:val="Code"/>
      </w:pPr>
      <w:r>
        <w:t xml:space="preserve">      &lt;FieldRef Name="vti_versionhistory" /&gt; </w:t>
      </w:r>
    </w:p>
    <w:p w:rsidR="00102C5A" w:rsidRDefault="00307B0B">
      <w:pPr>
        <w:pStyle w:val="Code"/>
      </w:pPr>
      <w:r>
        <w:t xml:space="preserve">      &lt;FieldRef Name="ContentTypeId" /&gt; </w:t>
      </w:r>
    </w:p>
    <w:p w:rsidR="00102C5A" w:rsidRDefault="00307B0B">
      <w:pPr>
        <w:pStyle w:val="Code"/>
      </w:pPr>
      <w:r>
        <w:t xml:space="preserve">      &lt;FieldRef Name="FileDirRef" /&gt; </w:t>
      </w:r>
    </w:p>
    <w:p w:rsidR="00102C5A" w:rsidRDefault="00307B0B">
      <w:pPr>
        <w:pStyle w:val="Code"/>
      </w:pPr>
      <w:r>
        <w:t xml:space="preserve">      &lt;FieldRef Name="EncodedAbsUrl" /&gt; </w:t>
      </w:r>
    </w:p>
    <w:p w:rsidR="00102C5A" w:rsidRDefault="00307B0B">
      <w:pPr>
        <w:pStyle w:val="Code"/>
      </w:pPr>
      <w:r>
        <w:t xml:space="preserve">      &lt;FieldRef Name="Author</w:t>
      </w:r>
      <w:r>
        <w:t xml:space="preserve">" /&gt; </w:t>
      </w:r>
    </w:p>
    <w:p w:rsidR="00102C5A" w:rsidRDefault="00307B0B">
      <w:pPr>
        <w:pStyle w:val="Code"/>
      </w:pPr>
      <w:r>
        <w:t xml:space="preserve">      &lt;FieldRef Name="LinkFilename" /&gt; </w:t>
      </w:r>
    </w:p>
    <w:p w:rsidR="00102C5A" w:rsidRDefault="00307B0B">
      <w:pPr>
        <w:pStyle w:val="Code"/>
      </w:pPr>
      <w:r>
        <w:t xml:space="preserve">      &lt;FieldRef Name="Editor" /&gt; </w:t>
      </w:r>
    </w:p>
    <w:p w:rsidR="00102C5A" w:rsidRDefault="00307B0B">
      <w:pPr>
        <w:pStyle w:val="Code"/>
      </w:pPr>
      <w:r>
        <w:t xml:space="preserve">      &lt;FieldRef Name="LinkCheckedOutTitle" /&gt; </w:t>
      </w:r>
    </w:p>
    <w:p w:rsidR="00102C5A" w:rsidRDefault="00307B0B">
      <w:pPr>
        <w:pStyle w:val="Code"/>
      </w:pPr>
      <w:r>
        <w:t xml:space="preserve">      &lt;FieldRef Name="FileSizeDisplay" /&gt; </w:t>
      </w:r>
    </w:p>
    <w:p w:rsidR="00102C5A" w:rsidRDefault="00307B0B">
      <w:pPr>
        <w:pStyle w:val="Code"/>
      </w:pPr>
      <w:r>
        <w:t xml:space="preserve">      &lt;FieldRef Name="Categories" /&gt; </w:t>
      </w:r>
    </w:p>
    <w:p w:rsidR="00102C5A" w:rsidRDefault="00307B0B">
      <w:pPr>
        <w:pStyle w:val="Code"/>
      </w:pPr>
      <w:r>
        <w:t xml:space="preserve">      &lt;FieldRef Name="MetaInfo" /&gt; </w:t>
      </w:r>
    </w:p>
    <w:p w:rsidR="00102C5A" w:rsidRDefault="00307B0B">
      <w:pPr>
        <w:pStyle w:val="Code"/>
      </w:pPr>
      <w:r>
        <w:t xml:space="preserve">      &lt;</w:t>
      </w:r>
      <w:r>
        <w:t xml:space="preserve">FieldRef Name="PermMask" /&gt; </w:t>
      </w:r>
    </w:p>
    <w:p w:rsidR="00102C5A" w:rsidRDefault="00307B0B">
      <w:pPr>
        <w:pStyle w:val="Code"/>
      </w:pPr>
      <w:r>
        <w:t xml:space="preserve">   &lt;/ViewFields&gt;</w:t>
      </w:r>
    </w:p>
    <w:p w:rsidR="00102C5A" w:rsidRDefault="00307B0B">
      <w:pPr>
        <w:pStyle w:val="Code"/>
      </w:pPr>
      <w:r>
        <w:t>&lt;/viewFields&gt;</w:t>
      </w:r>
    </w:p>
    <w:p w:rsidR="00102C5A" w:rsidRDefault="00307B0B">
      <w:r>
        <w:t xml:space="preserve">The protocol client also requests to receive items in batches of 100, so it sets </w:t>
      </w:r>
      <w:r>
        <w:rPr>
          <w:b/>
        </w:rPr>
        <w:t>GetListItemChangesSinceToken.rowLimit</w:t>
      </w:r>
      <w:r>
        <w:t xml:space="preserve"> to 100:</w:t>
      </w:r>
    </w:p>
    <w:p w:rsidR="00102C5A" w:rsidRDefault="00307B0B">
      <w:pPr>
        <w:pStyle w:val="Code"/>
      </w:pPr>
      <w:r>
        <w:t xml:space="preserve">  &lt;rowLimit&gt;100&lt;/rowLimit&gt; </w:t>
      </w:r>
    </w:p>
    <w:p w:rsidR="00102C5A" w:rsidRDefault="00307B0B">
      <w:r>
        <w:t xml:space="preserve">For </w:t>
      </w:r>
      <w:r>
        <w:rPr>
          <w:b/>
        </w:rPr>
        <w:t>GetListItemChangesSinceToken.queryOpt</w:t>
      </w:r>
      <w:r>
        <w:rPr>
          <w:b/>
        </w:rPr>
        <w:t>ions</w:t>
      </w:r>
      <w:r>
        <w:t xml:space="preserve">, the protocol client looks over the list in section </w:t>
      </w:r>
      <w:hyperlink w:anchor="Section_9d3359f3ad1e4cabbdcedddbdd4596b3" w:history="1">
        <w:r>
          <w:rPr>
            <w:rStyle w:val="Hyperlink"/>
          </w:rPr>
          <w:t>3.1.4.7</w:t>
        </w:r>
      </w:hyperlink>
      <w:r>
        <w:t xml:space="preserve"> and does the following:</w:t>
      </w:r>
    </w:p>
    <w:p w:rsidR="00102C5A" w:rsidRDefault="00307B0B">
      <w:pPr>
        <w:pStyle w:val="Code"/>
      </w:pPr>
      <w:r>
        <w:t>&lt;queryOptions&gt;</w:t>
      </w:r>
    </w:p>
    <w:p w:rsidR="00102C5A" w:rsidRDefault="00307B0B">
      <w:pPr>
        <w:pStyle w:val="Code"/>
      </w:pPr>
      <w:r>
        <w:t xml:space="preserve">  &lt;QueryOptions&gt;</w:t>
      </w:r>
    </w:p>
    <w:p w:rsidR="00102C5A" w:rsidRDefault="00307B0B">
      <w:pPr>
        <w:pStyle w:val="Code"/>
      </w:pPr>
      <w:r>
        <w:t xml:space="preserve">     &lt;ViewAttributes Scope="RecursiveAll" /&gt; </w:t>
      </w:r>
    </w:p>
    <w:p w:rsidR="00102C5A" w:rsidRDefault="00307B0B">
      <w:pPr>
        <w:pStyle w:val="Code"/>
      </w:pPr>
      <w:r>
        <w:t xml:space="preserve">      &lt;DateInUtc&gt;TRUE&lt;</w:t>
      </w:r>
      <w:r>
        <w:t xml:space="preserve">/DateInUtc&gt; </w:t>
      </w:r>
    </w:p>
    <w:p w:rsidR="00102C5A" w:rsidRDefault="00307B0B">
      <w:pPr>
        <w:pStyle w:val="Code"/>
      </w:pPr>
      <w:r>
        <w:t xml:space="preserve">      &lt;IncludePermissions&gt;FALSE&lt;/IncludePermissions&gt; </w:t>
      </w:r>
    </w:p>
    <w:p w:rsidR="00102C5A" w:rsidRDefault="00307B0B">
      <w:pPr>
        <w:pStyle w:val="Code"/>
      </w:pPr>
      <w:r>
        <w:t xml:space="preserve">      &lt;IncludeAttachmentUrls&gt;TRUE&lt;/IncludeAttachmentUrls&gt; </w:t>
      </w:r>
    </w:p>
    <w:p w:rsidR="00102C5A" w:rsidRDefault="00307B0B">
      <w:pPr>
        <w:pStyle w:val="Code"/>
      </w:pPr>
      <w:r>
        <w:lastRenderedPageBreak/>
        <w:t xml:space="preserve">      &lt;IncludeAttachmentVersion&gt;TRUE&lt;/IncludeAttachmentVersion&gt; </w:t>
      </w:r>
    </w:p>
    <w:p w:rsidR="00102C5A" w:rsidRDefault="00307B0B">
      <w:pPr>
        <w:pStyle w:val="Code"/>
      </w:pPr>
      <w:r>
        <w:t xml:space="preserve">      &lt;ExpandUserField&gt;TRUE&lt;/ExpandUserField&gt; </w:t>
      </w:r>
    </w:p>
    <w:p w:rsidR="00102C5A" w:rsidRDefault="00307B0B">
      <w:pPr>
        <w:pStyle w:val="Code"/>
      </w:pPr>
      <w:r>
        <w:t xml:space="preserve">      &lt;MeetingInst</w:t>
      </w:r>
      <w:r>
        <w:t xml:space="preserve">anceID&gt;-1&lt;/MeetingInstanceID&gt; </w:t>
      </w:r>
    </w:p>
    <w:p w:rsidR="00102C5A" w:rsidRDefault="00307B0B">
      <w:pPr>
        <w:pStyle w:val="Code"/>
      </w:pPr>
      <w:r>
        <w:t xml:space="preserve">      &lt;OptimizeLookups&gt;TRUE&lt;/OptimizeLookups&gt;</w:t>
      </w:r>
    </w:p>
    <w:p w:rsidR="00102C5A" w:rsidRDefault="00307B0B">
      <w:pPr>
        <w:pStyle w:val="Code"/>
      </w:pPr>
      <w:r>
        <w:t xml:space="preserve">   &lt;/QueryOptions&gt;</w:t>
      </w:r>
    </w:p>
    <w:p w:rsidR="00102C5A" w:rsidRDefault="00307B0B">
      <w:pPr>
        <w:pStyle w:val="Code"/>
      </w:pPr>
      <w:r>
        <w:t xml:space="preserve">&lt;/queryOptions&gt; </w:t>
      </w:r>
    </w:p>
    <w:p w:rsidR="00102C5A" w:rsidRDefault="00307B0B">
      <w:r>
        <w:t xml:space="preserve">The protocol client is now set to send a </w:t>
      </w:r>
      <w:r>
        <w:rPr>
          <w:b/>
        </w:rPr>
        <w:t>GetListItemChangesSinceToken</w:t>
      </w:r>
      <w:r>
        <w:t xml:space="preserve"> operation call to download items.</w:t>
      </w:r>
    </w:p>
    <w:p w:rsidR="00102C5A" w:rsidRDefault="00307B0B">
      <w:r>
        <w:t>While processing each item, the protoco</w:t>
      </w:r>
      <w:r>
        <w:t xml:space="preserve">l client sees each item has an attachment, which is expected because document items are supposed to have exactly one attachment. The protocol client requests these attachments and uses </w:t>
      </w:r>
      <w:r>
        <w:rPr>
          <w:b/>
        </w:rPr>
        <w:t>GetAttachmentCollection</w:t>
      </w:r>
      <w:r>
        <w:t xml:space="preserve"> to get the attachment list for each item. The p</w:t>
      </w:r>
      <w:r>
        <w:t xml:space="preserve">rotocol client knows that the attachments is downloaded last just in case the total size of all the documents is larger than </w:t>
      </w:r>
      <w:r>
        <w:rPr>
          <w:b/>
        </w:rPr>
        <w:t>MaxBulkDocumentSyncSize</w:t>
      </w:r>
      <w:r>
        <w:t xml:space="preserve"> (see section </w:t>
      </w:r>
      <w:hyperlink w:anchor="Section_b29113d05e5145509225c18a6e2cbeae" w:history="1">
        <w:r>
          <w:rPr>
            <w:rStyle w:val="Hyperlink"/>
          </w:rPr>
          <w:t>3.1.4.7.1.1</w:t>
        </w:r>
      </w:hyperlink>
      <w:r>
        <w:t>). Instead of downloadi</w:t>
      </w:r>
      <w:r>
        <w:t>ng the files now, the protocol client remembers the attachment file URLs for later.</w:t>
      </w:r>
    </w:p>
    <w:p w:rsidR="00102C5A" w:rsidRDefault="00307B0B">
      <w:r>
        <w:t xml:space="preserve">There are 150 documents in the list, so the protocol client makes a second </w:t>
      </w:r>
      <w:r>
        <w:rPr>
          <w:b/>
        </w:rPr>
        <w:t>GetListItemChangesSinceToken</w:t>
      </w:r>
      <w:r>
        <w:t xml:space="preserve"> call with the same </w:t>
      </w:r>
      <w:r>
        <w:rPr>
          <w:b/>
        </w:rPr>
        <w:t>viewFields</w:t>
      </w:r>
      <w:r>
        <w:t xml:space="preserve">, </w:t>
      </w:r>
      <w:r>
        <w:rPr>
          <w:b/>
        </w:rPr>
        <w:t>queryOptions</w:t>
      </w:r>
      <w:r>
        <w:t xml:space="preserve">, and </w:t>
      </w:r>
      <w:r>
        <w:rPr>
          <w:b/>
        </w:rPr>
        <w:t>rowLimit</w:t>
      </w:r>
      <w:r>
        <w:t xml:space="preserve">, but uses </w:t>
      </w:r>
      <w:r>
        <w:t>the change tokens as specified in [MS-LISTSWS] to get the next batch of results.</w:t>
      </w:r>
    </w:p>
    <w:p w:rsidR="00102C5A" w:rsidRDefault="00307B0B">
      <w:r>
        <w:t xml:space="preserve">Once all documents are processed and their sizes added up, the protocol client sees that the total size is less than </w:t>
      </w:r>
      <w:r>
        <w:rPr>
          <w:b/>
        </w:rPr>
        <w:t>MaxBulkDocumentSyncSize</w:t>
      </w:r>
      <w:r>
        <w:t>. The protocol client then revisits</w:t>
      </w:r>
      <w:r>
        <w:t xml:space="preserve"> each document item and uses the URL to the attachment file to make HTTP GET calls for each document item's attachment.</w:t>
      </w:r>
    </w:p>
    <w:p w:rsidR="00102C5A" w:rsidRDefault="00307B0B">
      <w:r>
        <w:t>The protocol client requests to be read only and avoid uploading anything, so the "upload changes" state does nothing.</w:t>
      </w:r>
    </w:p>
    <w:p w:rsidR="00102C5A" w:rsidRDefault="00307B0B">
      <w:r>
        <w:t>The network traff</w:t>
      </w:r>
      <w:r>
        <w:t>ic for this example is as follows.</w:t>
      </w:r>
    </w:p>
    <w:tbl>
      <w:tblPr>
        <w:tblStyle w:val="Table-ShadedHeader"/>
        <w:tblW w:w="0" w:type="auto"/>
        <w:tblLook w:val="04A0" w:firstRow="1" w:lastRow="0" w:firstColumn="1" w:lastColumn="0" w:noHBand="0" w:noVBand="1"/>
      </w:tblPr>
      <w:tblGrid>
        <w:gridCol w:w="4990"/>
        <w:gridCol w:w="363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990" w:type="dxa"/>
            <w:shd w:val="clear" w:color="auto" w:fill="BFBFBF" w:themeFill="background1" w:themeFillShade="BF"/>
            <w:tcMar>
              <w:top w:w="30" w:type="dxa"/>
              <w:left w:w="30" w:type="dxa"/>
              <w:bottom w:w="30" w:type="dxa"/>
              <w:right w:w="30" w:type="dxa"/>
            </w:tcMar>
          </w:tcPr>
          <w:p w:rsidR="00102C5A" w:rsidRDefault="00307B0B">
            <w:pPr>
              <w:pStyle w:val="TableHeaderText"/>
            </w:pPr>
            <w:r>
              <w:t>Operations</w:t>
            </w:r>
          </w:p>
        </w:tc>
        <w:tc>
          <w:tcPr>
            <w:tcW w:w="3630" w:type="dxa"/>
            <w:shd w:val="clear" w:color="auto" w:fill="BFBFBF" w:themeFill="background1" w:themeFillShade="BF"/>
          </w:tcPr>
          <w:p w:rsidR="00102C5A" w:rsidRDefault="00307B0B">
            <w:pPr>
              <w:pStyle w:val="TableHeaderText"/>
            </w:pPr>
            <w:r>
              <w:t>Sender and Purpose</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GetList</w:t>
            </w:r>
          </w:p>
        </w:tc>
        <w:tc>
          <w:tcPr>
            <w:tcW w:w="3630" w:type="dxa"/>
            <w:vAlign w:val="bottom"/>
          </w:tcPr>
          <w:p w:rsidR="00102C5A" w:rsidRDefault="00307B0B">
            <w:pPr>
              <w:pStyle w:val="TableBodyText"/>
            </w:pPr>
            <w:r>
              <w:t>Protocol client (gets schema)</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GetListResponse</w:t>
            </w:r>
          </w:p>
        </w:tc>
        <w:tc>
          <w:tcPr>
            <w:tcW w:w="3630" w:type="dxa"/>
            <w:vAlign w:val="bottom"/>
          </w:tcPr>
          <w:p w:rsidR="00102C5A" w:rsidRDefault="00307B0B">
            <w:pPr>
              <w:pStyle w:val="TableBodyText"/>
            </w:pPr>
            <w:r>
              <w:t>Protocol server (response)</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GetListItemChangesSinceToken</w:t>
            </w:r>
          </w:p>
        </w:tc>
        <w:tc>
          <w:tcPr>
            <w:tcW w:w="3630" w:type="dxa"/>
            <w:vAlign w:val="bottom"/>
          </w:tcPr>
          <w:p w:rsidR="00102C5A" w:rsidRDefault="00307B0B">
            <w:pPr>
              <w:pStyle w:val="TableBodyText"/>
            </w:pPr>
            <w:r>
              <w:t>Protocol client (download items)</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GetListItemChangesSinceTokenResponse</w:t>
            </w:r>
          </w:p>
        </w:tc>
        <w:tc>
          <w:tcPr>
            <w:tcW w:w="3630" w:type="dxa"/>
            <w:vAlign w:val="bottom"/>
          </w:tcPr>
          <w:p w:rsidR="00102C5A" w:rsidRDefault="00307B0B">
            <w:pPr>
              <w:pStyle w:val="TableBodyText"/>
            </w:pPr>
            <w:r>
              <w:t>Protocol server (response)</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GetAttachmentCollection</w:t>
            </w:r>
            <w:r>
              <w:t xml:space="preserve"> (100 times)</w:t>
            </w:r>
          </w:p>
        </w:tc>
        <w:tc>
          <w:tcPr>
            <w:tcW w:w="3630" w:type="dxa"/>
            <w:vAlign w:val="bottom"/>
          </w:tcPr>
          <w:p w:rsidR="00102C5A" w:rsidRDefault="00307B0B">
            <w:pPr>
              <w:pStyle w:val="TableBodyText"/>
            </w:pPr>
            <w:r>
              <w:t>Protocol client (get attach URLs)</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GetAttachmentCollectionResponse</w:t>
            </w:r>
            <w:r>
              <w:t xml:space="preserve"> (100 times)</w:t>
            </w:r>
          </w:p>
        </w:tc>
        <w:tc>
          <w:tcPr>
            <w:tcW w:w="3630" w:type="dxa"/>
            <w:vAlign w:val="bottom"/>
          </w:tcPr>
          <w:p w:rsidR="00102C5A" w:rsidRDefault="00307B0B">
            <w:pPr>
              <w:pStyle w:val="TableBodyText"/>
            </w:pPr>
            <w:r>
              <w:t>Protocol server (response)</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GetListItemChangesSinceToken</w:t>
            </w:r>
          </w:p>
        </w:tc>
        <w:tc>
          <w:tcPr>
            <w:tcW w:w="3630" w:type="dxa"/>
            <w:vAlign w:val="bottom"/>
          </w:tcPr>
          <w:p w:rsidR="00102C5A" w:rsidRDefault="00307B0B">
            <w:pPr>
              <w:pStyle w:val="TableBodyText"/>
            </w:pPr>
            <w:r>
              <w:t>Protocol client (second batch of items)</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GetListItemChan</w:t>
            </w:r>
            <w:r>
              <w:rPr>
                <w:b/>
              </w:rPr>
              <w:t>gesSinceTokenResponse</w:t>
            </w:r>
          </w:p>
        </w:tc>
        <w:tc>
          <w:tcPr>
            <w:tcW w:w="3630" w:type="dxa"/>
            <w:vAlign w:val="bottom"/>
          </w:tcPr>
          <w:p w:rsidR="00102C5A" w:rsidRDefault="00307B0B">
            <w:pPr>
              <w:pStyle w:val="TableBodyText"/>
            </w:pPr>
            <w:r>
              <w:t>Protocol server (response)</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GetAttachmentCollection</w:t>
            </w:r>
            <w:r>
              <w:t xml:space="preserve"> (50 times)</w:t>
            </w:r>
          </w:p>
        </w:tc>
        <w:tc>
          <w:tcPr>
            <w:tcW w:w="3630" w:type="dxa"/>
            <w:vAlign w:val="bottom"/>
          </w:tcPr>
          <w:p w:rsidR="00102C5A" w:rsidRDefault="00307B0B">
            <w:pPr>
              <w:pStyle w:val="TableBodyText"/>
            </w:pPr>
            <w:r>
              <w:t>Protocol client (get attach URLs)</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rPr>
                <w:b/>
              </w:rPr>
              <w:t>GetAttachmentCollectionResponse</w:t>
            </w:r>
            <w:r>
              <w:t xml:space="preserve"> (50 times)</w:t>
            </w:r>
          </w:p>
        </w:tc>
        <w:tc>
          <w:tcPr>
            <w:tcW w:w="3630" w:type="dxa"/>
            <w:vAlign w:val="bottom"/>
          </w:tcPr>
          <w:p w:rsidR="00102C5A" w:rsidRDefault="00307B0B">
            <w:pPr>
              <w:pStyle w:val="TableBodyText"/>
            </w:pPr>
            <w:r>
              <w:t>Protocol server (response)</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t>HTTP GET (150 times)</w:t>
            </w:r>
          </w:p>
        </w:tc>
        <w:tc>
          <w:tcPr>
            <w:tcW w:w="3630" w:type="dxa"/>
            <w:vAlign w:val="bottom"/>
          </w:tcPr>
          <w:p w:rsidR="00102C5A" w:rsidRDefault="00307B0B">
            <w:pPr>
              <w:pStyle w:val="TableBodyText"/>
            </w:pPr>
            <w:r>
              <w:t>Protocol client (download file)</w:t>
            </w:r>
          </w:p>
        </w:tc>
      </w:tr>
      <w:tr w:rsidR="00102C5A" w:rsidTr="00102C5A">
        <w:trPr>
          <w:cantSplit/>
        </w:trPr>
        <w:tc>
          <w:tcPr>
            <w:tcW w:w="4990" w:type="dxa"/>
            <w:tcMar>
              <w:top w:w="30" w:type="dxa"/>
              <w:left w:w="30" w:type="dxa"/>
              <w:bottom w:w="30" w:type="dxa"/>
              <w:right w:w="30" w:type="dxa"/>
            </w:tcMar>
            <w:vAlign w:val="bottom"/>
          </w:tcPr>
          <w:p w:rsidR="00102C5A" w:rsidRDefault="00307B0B">
            <w:pPr>
              <w:pStyle w:val="TableBodyText"/>
            </w:pPr>
            <w:r>
              <w:t xml:space="preserve">HTTP OK </w:t>
            </w:r>
            <w:r>
              <w:t>(150 times)</w:t>
            </w:r>
          </w:p>
        </w:tc>
        <w:tc>
          <w:tcPr>
            <w:tcW w:w="3630" w:type="dxa"/>
            <w:vAlign w:val="bottom"/>
          </w:tcPr>
          <w:p w:rsidR="00102C5A" w:rsidRDefault="00307B0B">
            <w:pPr>
              <w:pStyle w:val="TableBodyText"/>
            </w:pPr>
            <w:r>
              <w:t>Protocol server (response)</w:t>
            </w:r>
          </w:p>
        </w:tc>
      </w:tr>
    </w:tbl>
    <w:p w:rsidR="00102C5A" w:rsidRDefault="00102C5A"/>
    <w:p w:rsidR="00102C5A" w:rsidRDefault="00307B0B">
      <w:pPr>
        <w:pStyle w:val="Heading2"/>
      </w:pPr>
      <w:bookmarkStart w:id="280" w:name="section_273d40298998414e919fe5a6382bed87"/>
      <w:bookmarkStart w:id="281" w:name="_Toc163746692"/>
      <w:r>
        <w:lastRenderedPageBreak/>
        <w:t>Uploading a New Recurring Appointment with Exceptions</w:t>
      </w:r>
      <w:bookmarkEnd w:id="280"/>
      <w:bookmarkEnd w:id="281"/>
      <w:r>
        <w:fldChar w:fldCharType="begin"/>
      </w:r>
      <w:r>
        <w:instrText xml:space="preserve"> XE "Uploading a new recurring appointment with exceptions example" </w:instrText>
      </w:r>
      <w:r>
        <w:fldChar w:fldCharType="end"/>
      </w:r>
      <w:r>
        <w:fldChar w:fldCharType="begin"/>
      </w:r>
      <w:r>
        <w:instrText xml:space="preserve"> XE "Examples:uploading a new recurring appointment with exceptions" </w:instrText>
      </w:r>
      <w:r>
        <w:fldChar w:fldCharType="end"/>
      </w:r>
    </w:p>
    <w:p w:rsidR="00102C5A" w:rsidRDefault="00307B0B">
      <w:r>
        <w:t>In this example, the</w:t>
      </w:r>
      <w:r>
        <w:t xml:space="preserve"> protocol client has already downloaded appointment items. The protocol client now has a new recurring appointment (section </w:t>
      </w:r>
      <w:hyperlink w:anchor="Section_7e1c1b80dd8a4ea5b44d92f9f7f6bc9e" w:history="1">
        <w:r>
          <w:rPr>
            <w:rStyle w:val="Hyperlink"/>
          </w:rPr>
          <w:t>3.2.1.1.2</w:t>
        </w:r>
      </w:hyperlink>
      <w:r>
        <w:t xml:space="preserve">) with exceptions to a recurrence (section </w:t>
      </w:r>
      <w:hyperlink w:anchor="Section_edf2128f98234de8b161184d1cc552da" w:history="1">
        <w:r>
          <w:rPr>
            <w:rStyle w:val="Hyperlink"/>
          </w:rPr>
          <w:t>3.2.1.1.3</w:t>
        </w:r>
      </w:hyperlink>
      <w:r>
        <w:t xml:space="preserve">) to upload. First the protocol client follows the first figure in section </w:t>
      </w:r>
      <w:hyperlink w:anchor="Section_26ee6a524b8a4fa7982fc661099832aa">
        <w:r>
          <w:rPr>
            <w:rStyle w:val="Hyperlink"/>
          </w:rPr>
          <w:t>3.2.4.1</w:t>
        </w:r>
      </w:hyperlink>
      <w:r>
        <w:t xml:space="preserve"> State Diagram up to the "Upload changes" state. There are no </w:t>
      </w:r>
      <w:r>
        <w:t>changes and no new items, so the network traffic is as follows.</w:t>
      </w:r>
    </w:p>
    <w:tbl>
      <w:tblPr>
        <w:tblStyle w:val="Table-ShadedHeader"/>
        <w:tblW w:w="0" w:type="auto"/>
        <w:tblLook w:val="04A0" w:firstRow="1" w:lastRow="0" w:firstColumn="1" w:lastColumn="0" w:noHBand="0" w:noVBand="1"/>
      </w:tblPr>
      <w:tblGrid>
        <w:gridCol w:w="4540"/>
        <w:gridCol w:w="408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102C5A" w:rsidRDefault="00307B0B">
            <w:pPr>
              <w:pStyle w:val="TableHeaderText"/>
            </w:pPr>
            <w:r>
              <w:t>Operations</w:t>
            </w:r>
          </w:p>
        </w:tc>
        <w:tc>
          <w:tcPr>
            <w:tcW w:w="4080" w:type="dxa"/>
            <w:shd w:val="clear" w:color="auto" w:fill="BFBFBF" w:themeFill="background1" w:themeFillShade="BF"/>
          </w:tcPr>
          <w:p w:rsidR="00102C5A" w:rsidRDefault="00307B0B">
            <w:pPr>
              <w:pStyle w:val="TableHeaderText"/>
            </w:pPr>
            <w:r>
              <w:t>Sender and purpose</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rPr>
                <w:b/>
              </w:rPr>
              <w:t>GetListItemChangesSinceToken</w:t>
            </w:r>
          </w:p>
        </w:tc>
        <w:tc>
          <w:tcPr>
            <w:tcW w:w="4080" w:type="dxa"/>
            <w:vAlign w:val="bottom"/>
          </w:tcPr>
          <w:p w:rsidR="00102C5A" w:rsidRDefault="00307B0B">
            <w:pPr>
              <w:pStyle w:val="TableBodyText"/>
            </w:pPr>
            <w:r>
              <w:t>Protocol client (check for new or changed items).</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rPr>
                <w:b/>
              </w:rPr>
              <w:t>GetListItemChangesSinceTokenResponse</w:t>
            </w:r>
          </w:p>
        </w:tc>
        <w:tc>
          <w:tcPr>
            <w:tcW w:w="4080" w:type="dxa"/>
            <w:vAlign w:val="bottom"/>
          </w:tcPr>
          <w:p w:rsidR="00102C5A" w:rsidRDefault="00307B0B">
            <w:pPr>
              <w:pStyle w:val="TableBodyText"/>
            </w:pPr>
            <w:r>
              <w:t>Protocol server (response).</w:t>
            </w:r>
          </w:p>
        </w:tc>
      </w:tr>
    </w:tbl>
    <w:p w:rsidR="00102C5A" w:rsidRDefault="00307B0B">
      <w:r>
        <w:t xml:space="preserve">Note that the protocol client did not use the </w:t>
      </w:r>
      <w:r>
        <w:rPr>
          <w:b/>
        </w:rPr>
        <w:t>GetList</w:t>
      </w:r>
      <w:r>
        <w:t xml:space="preserve"> operation. This is because the protocol client remembered the results from an earlier </w:t>
      </w:r>
      <w:r>
        <w:rPr>
          <w:b/>
        </w:rPr>
        <w:t>GetList</w:t>
      </w:r>
      <w:r>
        <w:t xml:space="preserve"> and used them instead.</w:t>
      </w:r>
    </w:p>
    <w:p w:rsidR="00102C5A" w:rsidRDefault="00307B0B">
      <w:r>
        <w:t>The protocol client is up to date with recent changes, so the next step is to upload.</w:t>
      </w:r>
      <w:r>
        <w:t xml:space="preserve"> The protocol client uses </w:t>
      </w:r>
      <w:r>
        <w:rPr>
          <w:b/>
        </w:rPr>
        <w:t>UpdateListItems</w:t>
      </w:r>
      <w:r>
        <w:t xml:space="preserve"> operation as described in </w:t>
      </w:r>
      <w:hyperlink r:id="rId100" w:anchor="Section_30b364cc38374e839ce81963292e2ee5">
        <w:r>
          <w:rPr>
            <w:rStyle w:val="Hyperlink"/>
          </w:rPr>
          <w:t>[MS-LISTSWS]</w:t>
        </w:r>
      </w:hyperlink>
      <w:r>
        <w:t xml:space="preserve"> to create a new recurring appointment (section 3.2.1.1.2) with the appointment-specific schem</w:t>
      </w:r>
      <w:r>
        <w:t xml:space="preserve">a (section </w:t>
      </w:r>
      <w:hyperlink w:anchor="Section_f6b7187cde364fc28edd56cd3932ea2f" w:history="1">
        <w:r>
          <w:rPr>
            <w:rStyle w:val="Hyperlink"/>
          </w:rPr>
          <w:t>3.2.4.2.2</w:t>
        </w:r>
      </w:hyperlink>
      <w:r>
        <w:t xml:space="preserve">). Because the protocol server assigns identifiers and the protocol client needs to set the MasterSeriesItemID field, the protocol client is not able to create valid exception </w:t>
      </w:r>
      <w:r>
        <w:t xml:space="preserve">items until it receives </w:t>
      </w:r>
      <w:r>
        <w:rPr>
          <w:b/>
        </w:rPr>
        <w:t>UpdateListItemsResponse</w:t>
      </w:r>
      <w:r>
        <w:t xml:space="preserve">. While processing </w:t>
      </w:r>
      <w:r>
        <w:rPr>
          <w:b/>
        </w:rPr>
        <w:t>UpdateListItemsResponse</w:t>
      </w:r>
      <w:r>
        <w:t xml:space="preserve">, the protocol client uses a second </w:t>
      </w:r>
      <w:r>
        <w:rPr>
          <w:b/>
        </w:rPr>
        <w:t>UpdateListItems</w:t>
      </w:r>
      <w:r>
        <w:t xml:space="preserve"> operation to handle the exceptions.</w:t>
      </w:r>
    </w:p>
    <w:p w:rsidR="00102C5A" w:rsidRDefault="00307B0B">
      <w:r>
        <w:t>The network traffic is as follows:</w:t>
      </w:r>
    </w:p>
    <w:tbl>
      <w:tblPr>
        <w:tblStyle w:val="Table-ShadedHeader"/>
        <w:tblW w:w="0" w:type="auto"/>
        <w:tblLook w:val="04A0" w:firstRow="1" w:lastRow="0" w:firstColumn="1" w:lastColumn="0" w:noHBand="0" w:noVBand="1"/>
      </w:tblPr>
      <w:tblGrid>
        <w:gridCol w:w="3640"/>
        <w:gridCol w:w="498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102C5A" w:rsidRDefault="00307B0B">
            <w:pPr>
              <w:pStyle w:val="TableHeaderText"/>
            </w:pPr>
            <w:r>
              <w:t>Operations</w:t>
            </w:r>
          </w:p>
        </w:tc>
        <w:tc>
          <w:tcPr>
            <w:tcW w:w="4980" w:type="dxa"/>
            <w:shd w:val="clear" w:color="auto" w:fill="BFBFBF" w:themeFill="background1" w:themeFillShade="BF"/>
          </w:tcPr>
          <w:p w:rsidR="00102C5A" w:rsidRDefault="00307B0B">
            <w:pPr>
              <w:pStyle w:val="TableHeaderText"/>
            </w:pPr>
            <w:r>
              <w:t>Sender and purpose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w:t>
            </w:r>
          </w:p>
        </w:tc>
        <w:tc>
          <w:tcPr>
            <w:tcW w:w="4980" w:type="dxa"/>
            <w:vAlign w:val="bottom"/>
          </w:tcPr>
          <w:p w:rsidR="00102C5A" w:rsidRDefault="00307B0B">
            <w:pPr>
              <w:pStyle w:val="TableBodyText"/>
            </w:pPr>
            <w:r>
              <w:t>Protocol client (create new recurring appointment).</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980" w:type="dxa"/>
            <w:vAlign w:val="bottom"/>
          </w:tcPr>
          <w:p w:rsidR="00102C5A" w:rsidRDefault="00307B0B">
            <w:pPr>
              <w:pStyle w:val="TableBodyText"/>
            </w:pPr>
            <w:r>
              <w:t>Protocol server (response).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w:t>
            </w:r>
          </w:p>
        </w:tc>
        <w:tc>
          <w:tcPr>
            <w:tcW w:w="4980" w:type="dxa"/>
            <w:vAlign w:val="bottom"/>
          </w:tcPr>
          <w:p w:rsidR="00102C5A" w:rsidRDefault="00307B0B">
            <w:pPr>
              <w:pStyle w:val="TableBodyText"/>
            </w:pPr>
            <w:r>
              <w:t>Protocol client (create new exception).</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980" w:type="dxa"/>
            <w:vAlign w:val="bottom"/>
          </w:tcPr>
          <w:p w:rsidR="00102C5A" w:rsidRDefault="00307B0B">
            <w:pPr>
              <w:pStyle w:val="TableBodyText"/>
            </w:pPr>
            <w:r>
              <w:t>Protocol server (response).</w:t>
            </w:r>
          </w:p>
        </w:tc>
      </w:tr>
    </w:tbl>
    <w:p w:rsidR="00102C5A" w:rsidRDefault="00102C5A"/>
    <w:p w:rsidR="00102C5A" w:rsidRDefault="00307B0B">
      <w:pPr>
        <w:pStyle w:val="Heading2"/>
      </w:pPr>
      <w:bookmarkStart w:id="282" w:name="section_68db4053066d4542ac85a36a322d0b83"/>
      <w:bookmarkStart w:id="283" w:name="_Toc163746693"/>
      <w:r>
        <w:t>Updating an Item with a</w:t>
      </w:r>
      <w:r>
        <w:t>n Attachment</w:t>
      </w:r>
      <w:bookmarkEnd w:id="282"/>
      <w:bookmarkEnd w:id="283"/>
      <w:r>
        <w:fldChar w:fldCharType="begin"/>
      </w:r>
      <w:r>
        <w:instrText xml:space="preserve"> XE "Updating an item with an attachment example" </w:instrText>
      </w:r>
      <w:r>
        <w:fldChar w:fldCharType="end"/>
      </w:r>
      <w:r>
        <w:fldChar w:fldCharType="begin"/>
      </w:r>
      <w:r>
        <w:instrText xml:space="preserve"> XE "Examples:updating an item with an attachment" </w:instrText>
      </w:r>
      <w:r>
        <w:fldChar w:fldCharType="end"/>
      </w:r>
    </w:p>
    <w:p w:rsidR="00102C5A" w:rsidRDefault="00307B0B">
      <w:r>
        <w:t xml:space="preserve">In this example, the protocol client has already downloaded contacts. The protocol client has also modified an existing contact that and </w:t>
      </w:r>
      <w:r>
        <w:t>modified that contact's attachment.</w:t>
      </w:r>
    </w:p>
    <w:p w:rsidR="00102C5A" w:rsidRDefault="00307B0B">
      <w:r>
        <w:t>First, the protocol client downloads new and changed items, as described in the preceding examples.</w:t>
      </w:r>
    </w:p>
    <w:p w:rsidR="00102C5A" w:rsidRDefault="00307B0B">
      <w:r>
        <w:t xml:space="preserve">Next the protocol client makes an </w:t>
      </w:r>
      <w:r>
        <w:rPr>
          <w:b/>
        </w:rPr>
        <w:t>UpdateListItems</w:t>
      </w:r>
      <w:r>
        <w:t xml:space="preserve"> operation call (see </w:t>
      </w:r>
      <w:hyperlink r:id="rId101" w:anchor="Section_30b364cc38374e839ce81963292e2ee5">
        <w:r>
          <w:rPr>
            <w:rStyle w:val="Hyperlink"/>
          </w:rPr>
          <w:t>[MS-LISTSWS]</w:t>
        </w:r>
      </w:hyperlink>
      <w:r>
        <w:t xml:space="preserve">) to update the contact's properties on the server. The server response indicates a successful update, so the contact makes an </w:t>
      </w:r>
      <w:r>
        <w:rPr>
          <w:b/>
        </w:rPr>
        <w:t>AddAttachment</w:t>
      </w:r>
      <w:r>
        <w:t xml:space="preserve"> (section </w:t>
      </w:r>
      <w:hyperlink w:anchor="Section_435354eaa5c54630ad7eb3eca89b2c74" w:history="1">
        <w:r>
          <w:rPr>
            <w:rStyle w:val="Hyperlink"/>
          </w:rPr>
          <w:t>3.</w:t>
        </w:r>
        <w:r>
          <w:rPr>
            <w:rStyle w:val="Hyperlink"/>
          </w:rPr>
          <w:t>1.4.1</w:t>
        </w:r>
      </w:hyperlink>
      <w:r>
        <w:t xml:space="preserve">) operation call to set the attachment. The server responds to </w:t>
      </w:r>
      <w:r>
        <w:rPr>
          <w:b/>
        </w:rPr>
        <w:t>AddAttachment</w:t>
      </w:r>
      <w:r>
        <w:t xml:space="preserve"> (section 3.1.4.1) with a SOAP exception and error code that indicates the file name is in use. Because of this, the protocol client tries HTTP PUT to update the attachment, w</w:t>
      </w:r>
      <w:r>
        <w:t>hich succeeds. The network traffic is as follows.</w:t>
      </w:r>
    </w:p>
    <w:tbl>
      <w:tblPr>
        <w:tblStyle w:val="Table-ShadedHeader"/>
        <w:tblW w:w="0" w:type="auto"/>
        <w:tblLook w:val="04A0" w:firstRow="1" w:lastRow="0" w:firstColumn="1" w:lastColumn="0" w:noHBand="0" w:noVBand="1"/>
      </w:tblPr>
      <w:tblGrid>
        <w:gridCol w:w="4540"/>
        <w:gridCol w:w="408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102C5A" w:rsidRDefault="00307B0B">
            <w:pPr>
              <w:pStyle w:val="TableHeaderText"/>
            </w:pPr>
            <w:r>
              <w:t>Operations</w:t>
            </w:r>
          </w:p>
        </w:tc>
        <w:tc>
          <w:tcPr>
            <w:tcW w:w="4080" w:type="dxa"/>
            <w:shd w:val="clear" w:color="auto" w:fill="BFBFBF" w:themeFill="background1" w:themeFillShade="BF"/>
          </w:tcPr>
          <w:p w:rsidR="00102C5A" w:rsidRDefault="00307B0B">
            <w:pPr>
              <w:pStyle w:val="TableHeaderText"/>
            </w:pPr>
            <w:r>
              <w:t>Sender and purpose</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rPr>
                <w:b/>
              </w:rPr>
              <w:t>GetListItemChangesSinceToken</w:t>
            </w:r>
          </w:p>
        </w:tc>
        <w:tc>
          <w:tcPr>
            <w:tcW w:w="4080" w:type="dxa"/>
            <w:vAlign w:val="bottom"/>
          </w:tcPr>
          <w:p w:rsidR="00102C5A" w:rsidRDefault="00307B0B">
            <w:pPr>
              <w:pStyle w:val="TableBodyText"/>
            </w:pPr>
            <w:r>
              <w:t>Protocol client (check for new/changed items).</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rPr>
                <w:b/>
              </w:rPr>
              <w:t>GetListItemChangesSinceTokenResponse</w:t>
            </w:r>
          </w:p>
        </w:tc>
        <w:tc>
          <w:tcPr>
            <w:tcW w:w="4080" w:type="dxa"/>
            <w:vAlign w:val="bottom"/>
          </w:tcPr>
          <w:p w:rsidR="00102C5A" w:rsidRDefault="00307B0B">
            <w:pPr>
              <w:pStyle w:val="TableBodyText"/>
            </w:pPr>
            <w:r>
              <w:t>Protocol server (response).</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rPr>
                <w:b/>
              </w:rPr>
              <w:lastRenderedPageBreak/>
              <w:t>UpdateListItems</w:t>
            </w:r>
          </w:p>
        </w:tc>
        <w:tc>
          <w:tcPr>
            <w:tcW w:w="4080" w:type="dxa"/>
            <w:vAlign w:val="bottom"/>
          </w:tcPr>
          <w:p w:rsidR="00102C5A" w:rsidRDefault="00307B0B">
            <w:pPr>
              <w:pStyle w:val="TableBodyText"/>
            </w:pPr>
            <w:r>
              <w:t xml:space="preserve">Protocol client </w:t>
            </w:r>
            <w:r>
              <w:t>(update contact).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080" w:type="dxa"/>
            <w:vAlign w:val="bottom"/>
          </w:tcPr>
          <w:p w:rsidR="00102C5A" w:rsidRDefault="00307B0B">
            <w:pPr>
              <w:pStyle w:val="TableBodyText"/>
            </w:pPr>
            <w:r>
              <w:t>Protocol server (response).</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rPr>
                <w:b/>
              </w:rPr>
              <w:t>AddAttachment</w:t>
            </w:r>
          </w:p>
        </w:tc>
        <w:tc>
          <w:tcPr>
            <w:tcW w:w="4080" w:type="dxa"/>
            <w:vAlign w:val="bottom"/>
          </w:tcPr>
          <w:p w:rsidR="00102C5A" w:rsidRDefault="00307B0B">
            <w:pPr>
              <w:pStyle w:val="TableBodyText"/>
            </w:pPr>
            <w:r>
              <w:t>Protocol client (upload attachment).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t>SOAP fault</w:t>
            </w:r>
          </w:p>
        </w:tc>
        <w:tc>
          <w:tcPr>
            <w:tcW w:w="4080" w:type="dxa"/>
            <w:vAlign w:val="bottom"/>
          </w:tcPr>
          <w:p w:rsidR="00102C5A" w:rsidRDefault="00307B0B">
            <w:pPr>
              <w:pStyle w:val="TableBodyText"/>
            </w:pPr>
            <w:r>
              <w:t>Protocol server (file name in use).</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t>HTTP PUT</w:t>
            </w:r>
          </w:p>
        </w:tc>
        <w:tc>
          <w:tcPr>
            <w:tcW w:w="4080" w:type="dxa"/>
            <w:vAlign w:val="bottom"/>
          </w:tcPr>
          <w:p w:rsidR="00102C5A" w:rsidRDefault="00307B0B">
            <w:pPr>
              <w:pStyle w:val="TableBodyText"/>
            </w:pPr>
            <w:r>
              <w:t>Protocol client (overwrite attachment).</w:t>
            </w:r>
          </w:p>
        </w:tc>
      </w:tr>
      <w:tr w:rsidR="00102C5A" w:rsidTr="00102C5A">
        <w:trPr>
          <w:cantSplit/>
        </w:trPr>
        <w:tc>
          <w:tcPr>
            <w:tcW w:w="4540" w:type="dxa"/>
            <w:tcMar>
              <w:top w:w="30" w:type="dxa"/>
              <w:left w:w="30" w:type="dxa"/>
              <w:bottom w:w="30" w:type="dxa"/>
              <w:right w:w="30" w:type="dxa"/>
            </w:tcMar>
            <w:vAlign w:val="bottom"/>
          </w:tcPr>
          <w:p w:rsidR="00102C5A" w:rsidRDefault="00307B0B">
            <w:pPr>
              <w:pStyle w:val="TableBodyText"/>
            </w:pPr>
            <w:r>
              <w:t>HTTP OK</w:t>
            </w:r>
          </w:p>
        </w:tc>
        <w:tc>
          <w:tcPr>
            <w:tcW w:w="4080" w:type="dxa"/>
            <w:vAlign w:val="bottom"/>
          </w:tcPr>
          <w:p w:rsidR="00102C5A" w:rsidRDefault="00307B0B">
            <w:pPr>
              <w:pStyle w:val="TableBodyText"/>
            </w:pPr>
            <w:r>
              <w:t xml:space="preserve">Protocol server </w:t>
            </w:r>
            <w:r>
              <w:t>(response).</w:t>
            </w:r>
          </w:p>
        </w:tc>
      </w:tr>
    </w:tbl>
    <w:p w:rsidR="00102C5A" w:rsidRDefault="00102C5A"/>
    <w:p w:rsidR="00102C5A" w:rsidRDefault="00307B0B">
      <w:pPr>
        <w:pStyle w:val="Heading2"/>
      </w:pPr>
      <w:bookmarkStart w:id="284" w:name="section_34500c9eb31144db88400e6b6a81d9ef"/>
      <w:bookmarkStart w:id="285" w:name="_Toc163746694"/>
      <w:r>
        <w:t>Uploading a New Recurrence with an Attachment and Exceptions that Have Attachments</w:t>
      </w:r>
      <w:bookmarkEnd w:id="284"/>
      <w:bookmarkEnd w:id="285"/>
      <w:r>
        <w:fldChar w:fldCharType="begin"/>
      </w:r>
      <w:r>
        <w:instrText xml:space="preserve"> XE "Uploading a new recurrence with an attachment and exceptions that have attachments example" </w:instrText>
      </w:r>
      <w:r>
        <w:fldChar w:fldCharType="end"/>
      </w:r>
      <w:r>
        <w:fldChar w:fldCharType="begin"/>
      </w:r>
      <w:r>
        <w:instrText xml:space="preserve"> XE "Examples:uploading a new recurrence with an attachment a</w:instrText>
      </w:r>
      <w:r>
        <w:instrText xml:space="preserve">nd exceptions that have attachments" </w:instrText>
      </w:r>
      <w:r>
        <w:fldChar w:fldCharType="end"/>
      </w:r>
    </w:p>
    <w:p w:rsidR="00102C5A" w:rsidRDefault="00307B0B">
      <w:r>
        <w:t>This example expands on the previous recurring item upload by giving all items one attachment. It is an upload of a new recurring appointment with two exceptions (3 items total). Because the item attachment cannot be</w:t>
      </w:r>
      <w:r>
        <w:t xml:space="preserve"> created on the protocol server until the item is created on the protocol server, all attachment uploads are finished after the protocol client receives an update confirmation via </w:t>
      </w:r>
      <w:r>
        <w:rPr>
          <w:b/>
        </w:rPr>
        <w:t>UpdateListItemsResponse</w:t>
      </w:r>
      <w:r>
        <w:t xml:space="preserve">. The network traffic from the example, uploading a new recurring appointment with exceptions (section </w:t>
      </w:r>
      <w:hyperlink w:anchor="Section_273d40298998414e919fe5a6382bed87" w:history="1">
        <w:r>
          <w:rPr>
            <w:rStyle w:val="Hyperlink"/>
          </w:rPr>
          <w:t>4.2</w:t>
        </w:r>
      </w:hyperlink>
      <w:r>
        <w:t>), is as follows.</w:t>
      </w:r>
    </w:p>
    <w:tbl>
      <w:tblPr>
        <w:tblStyle w:val="Table-ShadedHeader"/>
        <w:tblW w:w="0" w:type="auto"/>
        <w:tblLook w:val="04A0" w:firstRow="1" w:lastRow="0" w:firstColumn="1" w:lastColumn="0" w:noHBand="0" w:noVBand="1"/>
      </w:tblPr>
      <w:tblGrid>
        <w:gridCol w:w="3640"/>
        <w:gridCol w:w="498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102C5A" w:rsidRDefault="00307B0B">
            <w:pPr>
              <w:pStyle w:val="TableHeaderText"/>
            </w:pPr>
            <w:r>
              <w:t>Operations</w:t>
            </w:r>
          </w:p>
        </w:tc>
        <w:tc>
          <w:tcPr>
            <w:tcW w:w="4980" w:type="dxa"/>
            <w:shd w:val="clear" w:color="auto" w:fill="BFBFBF" w:themeFill="background1" w:themeFillShade="BF"/>
          </w:tcPr>
          <w:p w:rsidR="00102C5A" w:rsidRDefault="00307B0B">
            <w:pPr>
              <w:pStyle w:val="TableHeaderText"/>
            </w:pPr>
            <w:r>
              <w:t>Sender and purpose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w:t>
            </w:r>
          </w:p>
        </w:tc>
        <w:tc>
          <w:tcPr>
            <w:tcW w:w="4980" w:type="dxa"/>
            <w:vAlign w:val="bottom"/>
          </w:tcPr>
          <w:p w:rsidR="00102C5A" w:rsidRDefault="00307B0B">
            <w:pPr>
              <w:pStyle w:val="TableBodyText"/>
            </w:pPr>
            <w:r>
              <w:t xml:space="preserve">Protocol client (create </w:t>
            </w:r>
            <w:r>
              <w:t>new recurring appointment).</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980" w:type="dxa"/>
            <w:vAlign w:val="bottom"/>
          </w:tcPr>
          <w:p w:rsidR="00102C5A" w:rsidRDefault="00307B0B">
            <w:pPr>
              <w:pStyle w:val="TableBodyText"/>
            </w:pPr>
            <w:r>
              <w:t>Protocol server (response).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w:t>
            </w:r>
          </w:p>
        </w:tc>
        <w:tc>
          <w:tcPr>
            <w:tcW w:w="4980" w:type="dxa"/>
            <w:vAlign w:val="bottom"/>
          </w:tcPr>
          <w:p w:rsidR="00102C5A" w:rsidRDefault="00307B0B">
            <w:pPr>
              <w:pStyle w:val="TableBodyText"/>
            </w:pPr>
            <w:r>
              <w:t>Protocol client (create new exception).</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980" w:type="dxa"/>
            <w:vAlign w:val="bottom"/>
          </w:tcPr>
          <w:p w:rsidR="00102C5A" w:rsidRDefault="00307B0B">
            <w:pPr>
              <w:pStyle w:val="TableBodyText"/>
            </w:pPr>
            <w:r>
              <w:t>Protocol server (response).</w:t>
            </w:r>
          </w:p>
        </w:tc>
      </w:tr>
    </w:tbl>
    <w:p w:rsidR="00102C5A" w:rsidRDefault="00307B0B">
      <w:r>
        <w:t xml:space="preserve">After the first </w:t>
      </w:r>
      <w:r>
        <w:rPr>
          <w:b/>
        </w:rPr>
        <w:t>UpdateListItemsResponse</w:t>
      </w:r>
      <w:r>
        <w:t>, the protocol client has</w:t>
      </w:r>
      <w:r>
        <w:t xml:space="preserve"> confirmed that the protocol server has the recurring item. Attachment upload, as described in section </w:t>
      </w:r>
      <w:hyperlink w:anchor="Section_68db4053066d4542ac85a36a322d0b83" w:history="1">
        <w:r>
          <w:rPr>
            <w:rStyle w:val="Hyperlink"/>
          </w:rPr>
          <w:t>4.3</w:t>
        </w:r>
      </w:hyperlink>
      <w:r>
        <w:t>, happens next. The exception items do not exist on the protocol server yet, so this attac</w:t>
      </w:r>
      <w:r>
        <w:t>hment upload is for the recurrence only. The network traffic is as follows.</w:t>
      </w:r>
    </w:p>
    <w:tbl>
      <w:tblPr>
        <w:tblStyle w:val="Table-ShadedHeader"/>
        <w:tblW w:w="0" w:type="auto"/>
        <w:tblLook w:val="04A0" w:firstRow="1" w:lastRow="0" w:firstColumn="1" w:lastColumn="0" w:noHBand="0" w:noVBand="1"/>
      </w:tblPr>
      <w:tblGrid>
        <w:gridCol w:w="3640"/>
        <w:gridCol w:w="498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102C5A" w:rsidRDefault="00307B0B">
            <w:pPr>
              <w:pStyle w:val="TableHeaderText"/>
            </w:pPr>
            <w:r>
              <w:t>Operations</w:t>
            </w:r>
          </w:p>
        </w:tc>
        <w:tc>
          <w:tcPr>
            <w:tcW w:w="4980" w:type="dxa"/>
            <w:shd w:val="clear" w:color="auto" w:fill="BFBFBF" w:themeFill="background1" w:themeFillShade="BF"/>
          </w:tcPr>
          <w:p w:rsidR="00102C5A" w:rsidRDefault="00307B0B">
            <w:pPr>
              <w:pStyle w:val="TableHeaderText"/>
            </w:pPr>
            <w:r>
              <w:t>Sent by (why sent)</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w:t>
            </w:r>
          </w:p>
        </w:tc>
        <w:tc>
          <w:tcPr>
            <w:tcW w:w="4980" w:type="dxa"/>
            <w:vAlign w:val="bottom"/>
          </w:tcPr>
          <w:p w:rsidR="00102C5A" w:rsidRDefault="00307B0B">
            <w:pPr>
              <w:pStyle w:val="TableBodyText"/>
            </w:pPr>
            <w:r>
              <w:t>Protocol client (create new recurring appointment).</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980" w:type="dxa"/>
            <w:vAlign w:val="bottom"/>
          </w:tcPr>
          <w:p w:rsidR="00102C5A" w:rsidRDefault="00307B0B">
            <w:pPr>
              <w:pStyle w:val="TableBodyText"/>
            </w:pPr>
            <w:r>
              <w:t>Protocol server (response).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AddAttachment</w:t>
            </w:r>
          </w:p>
        </w:tc>
        <w:tc>
          <w:tcPr>
            <w:tcW w:w="4980" w:type="dxa"/>
            <w:vAlign w:val="bottom"/>
          </w:tcPr>
          <w:p w:rsidR="00102C5A" w:rsidRDefault="00307B0B">
            <w:pPr>
              <w:pStyle w:val="TableBodyText"/>
            </w:pPr>
            <w:r>
              <w:t xml:space="preserve">Protocol </w:t>
            </w:r>
            <w:r>
              <w:t>client (set recurring item attachment).</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AddAttachmentResponse</w:t>
            </w:r>
          </w:p>
        </w:tc>
        <w:tc>
          <w:tcPr>
            <w:tcW w:w="4980" w:type="dxa"/>
            <w:vAlign w:val="bottom"/>
          </w:tcPr>
          <w:p w:rsidR="00102C5A" w:rsidRDefault="00307B0B">
            <w:pPr>
              <w:pStyle w:val="TableBodyText"/>
            </w:pPr>
            <w:r>
              <w:t>Protocol server (response).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w:t>
            </w:r>
          </w:p>
        </w:tc>
        <w:tc>
          <w:tcPr>
            <w:tcW w:w="4980" w:type="dxa"/>
            <w:vAlign w:val="bottom"/>
          </w:tcPr>
          <w:p w:rsidR="00102C5A" w:rsidRDefault="00307B0B">
            <w:pPr>
              <w:pStyle w:val="TableBodyText"/>
            </w:pPr>
            <w:r>
              <w:t>Protocol client (create all new exceptions).</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980" w:type="dxa"/>
            <w:vAlign w:val="bottom"/>
          </w:tcPr>
          <w:p w:rsidR="00102C5A" w:rsidRDefault="00307B0B">
            <w:pPr>
              <w:pStyle w:val="TableBodyText"/>
            </w:pPr>
            <w:r>
              <w:t>Protocol server (response).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AddAttachment</w:t>
            </w:r>
          </w:p>
        </w:tc>
        <w:tc>
          <w:tcPr>
            <w:tcW w:w="4980" w:type="dxa"/>
            <w:vAlign w:val="bottom"/>
          </w:tcPr>
          <w:p w:rsidR="00102C5A" w:rsidRDefault="00307B0B">
            <w:pPr>
              <w:pStyle w:val="TableBodyText"/>
            </w:pPr>
            <w:r>
              <w:t>Protocol client (set exception item</w:t>
            </w:r>
            <w:r>
              <w:t xml:space="preserve"> attachment).</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AddAttachmentResponse</w:t>
            </w:r>
          </w:p>
        </w:tc>
        <w:tc>
          <w:tcPr>
            <w:tcW w:w="4980" w:type="dxa"/>
            <w:vAlign w:val="bottom"/>
          </w:tcPr>
          <w:p w:rsidR="00102C5A" w:rsidRDefault="00307B0B">
            <w:pPr>
              <w:pStyle w:val="TableBodyText"/>
            </w:pPr>
            <w:r>
              <w:t>Protocol server (response).</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t>AddAttachment</w:t>
            </w:r>
          </w:p>
        </w:tc>
        <w:tc>
          <w:tcPr>
            <w:tcW w:w="4980" w:type="dxa"/>
            <w:vAlign w:val="bottom"/>
          </w:tcPr>
          <w:p w:rsidR="00102C5A" w:rsidRDefault="00307B0B">
            <w:pPr>
              <w:pStyle w:val="TableBodyText"/>
            </w:pPr>
            <w:r>
              <w:t>Protocol client (set exception item attachment).</w:t>
            </w:r>
          </w:p>
        </w:tc>
      </w:tr>
      <w:tr w:rsidR="00102C5A" w:rsidTr="00102C5A">
        <w:trPr>
          <w:cantSplit/>
        </w:trPr>
        <w:tc>
          <w:tcPr>
            <w:tcW w:w="3640" w:type="dxa"/>
            <w:tcMar>
              <w:top w:w="30" w:type="dxa"/>
              <w:left w:w="30" w:type="dxa"/>
              <w:bottom w:w="30" w:type="dxa"/>
              <w:right w:w="30" w:type="dxa"/>
            </w:tcMar>
            <w:vAlign w:val="bottom"/>
          </w:tcPr>
          <w:p w:rsidR="00102C5A" w:rsidRDefault="00307B0B">
            <w:pPr>
              <w:pStyle w:val="TableBodyText"/>
            </w:pPr>
            <w:r>
              <w:rPr>
                <w:b/>
              </w:rPr>
              <w:lastRenderedPageBreak/>
              <w:t>AddAttachmentResponse</w:t>
            </w:r>
          </w:p>
        </w:tc>
        <w:tc>
          <w:tcPr>
            <w:tcW w:w="4980" w:type="dxa"/>
            <w:vAlign w:val="bottom"/>
          </w:tcPr>
          <w:p w:rsidR="00102C5A" w:rsidRDefault="00307B0B">
            <w:pPr>
              <w:pStyle w:val="TableBodyText"/>
            </w:pPr>
            <w:r>
              <w:t>Protocol server (response).</w:t>
            </w:r>
          </w:p>
        </w:tc>
      </w:tr>
    </w:tbl>
    <w:p w:rsidR="00102C5A" w:rsidRDefault="00307B0B">
      <w:r>
        <w:t xml:space="preserve">Each of the three </w:t>
      </w:r>
      <w:r>
        <w:rPr>
          <w:b/>
        </w:rPr>
        <w:t>AddAttachment</w:t>
      </w:r>
      <w:r>
        <w:t xml:space="preserve"> operation calls listed are for different at</w:t>
      </w:r>
      <w:r>
        <w:t>tachments and different items. Because the items are new, so are the attachments. That is why the protocol server did not respond with a file name in use error, unlike in section 4.3.</w:t>
      </w:r>
    </w:p>
    <w:p w:rsidR="00102C5A" w:rsidRDefault="00307B0B">
      <w:pPr>
        <w:pStyle w:val="Heading2"/>
      </w:pPr>
      <w:bookmarkStart w:id="286" w:name="section_755d6dd964324034b0a7ffbc2caaed14"/>
      <w:bookmarkStart w:id="287" w:name="_Toc163746695"/>
      <w:r>
        <w:t>Uploading New Discussion Items</w:t>
      </w:r>
      <w:bookmarkEnd w:id="286"/>
      <w:bookmarkEnd w:id="287"/>
      <w:r>
        <w:fldChar w:fldCharType="begin"/>
      </w:r>
      <w:r>
        <w:instrText xml:space="preserve"> XE "Uploading new discussion items exampl</w:instrText>
      </w:r>
      <w:r>
        <w:instrText xml:space="preserve">e" </w:instrText>
      </w:r>
      <w:r>
        <w:fldChar w:fldCharType="end"/>
      </w:r>
      <w:r>
        <w:fldChar w:fldCharType="begin"/>
      </w:r>
      <w:r>
        <w:instrText xml:space="preserve"> XE "Examples:uploading new discussion items" </w:instrText>
      </w:r>
      <w:r>
        <w:fldChar w:fldCharType="end"/>
      </w:r>
    </w:p>
    <w:p w:rsidR="00102C5A" w:rsidRDefault="00307B0B">
      <w:r>
        <w:t xml:space="preserve">Discussion items use a different WSDL operation call to upload. Other item types use </w:t>
      </w:r>
      <w:r>
        <w:rPr>
          <w:b/>
        </w:rPr>
        <w:t>UpdateListItems</w:t>
      </w:r>
      <w:r>
        <w:t xml:space="preserve">, but discussion items use </w:t>
      </w:r>
      <w:r>
        <w:rPr>
          <w:b/>
        </w:rPr>
        <w:t>AddDiscussionBoardItem</w:t>
      </w:r>
      <w:r>
        <w:t xml:space="preserve"> for new items.</w:t>
      </w:r>
    </w:p>
    <w:p w:rsidR="00102C5A" w:rsidRDefault="00307B0B">
      <w:r>
        <w:t xml:space="preserve">This example starts after the protocol client has downloaded new and updated discussion items. The protocol client is now beginning the "Upload changes" state depicted in the second figure in section </w:t>
      </w:r>
      <w:hyperlink w:anchor="Section_26ee6a524b8a4fa7982fc661099832aa" w:history="1">
        <w:r>
          <w:rPr>
            <w:rStyle w:val="Hyperlink"/>
          </w:rPr>
          <w:t>3.2.4.1</w:t>
        </w:r>
      </w:hyperlink>
      <w:r>
        <w:t>. The protocol client will now upload two discussion items.</w:t>
      </w:r>
    </w:p>
    <w:p w:rsidR="00102C5A" w:rsidRDefault="00307B0B">
      <w:r>
        <w:t xml:space="preserve">The protocol client makes one </w:t>
      </w:r>
      <w:r>
        <w:rPr>
          <w:b/>
        </w:rPr>
        <w:t>AddDiscussionBoardItem</w:t>
      </w:r>
      <w:r>
        <w:t xml:space="preserve"> operation call for each new discussion item. Both calls happen before </w:t>
      </w:r>
      <w:r>
        <w:rPr>
          <w:b/>
        </w:rPr>
        <w:t>UpdateListItems</w:t>
      </w:r>
      <w:r>
        <w:t>. Next, the protocol client requests to set the</w:t>
      </w:r>
      <w:r>
        <w:t xml:space="preserve"> Categories property on the discussion items that were just uploaded. </w:t>
      </w:r>
      <w:r>
        <w:rPr>
          <w:b/>
        </w:rPr>
        <w:t>AddDiscussionBoardItem</w:t>
      </w:r>
      <w:r>
        <w:t xml:space="preserve"> did not let the protocol client do this, so an </w:t>
      </w:r>
      <w:r>
        <w:rPr>
          <w:b/>
        </w:rPr>
        <w:t>UpdateListItems</w:t>
      </w:r>
      <w:r>
        <w:t xml:space="preserve"> is required. The network traffic is as follows.</w:t>
      </w:r>
    </w:p>
    <w:tbl>
      <w:tblPr>
        <w:tblStyle w:val="Table-ShadedHeader"/>
        <w:tblW w:w="0" w:type="auto"/>
        <w:tblLook w:val="04A0" w:firstRow="1" w:lastRow="0" w:firstColumn="1" w:lastColumn="0" w:noHBand="0" w:noVBand="1"/>
      </w:tblPr>
      <w:tblGrid>
        <w:gridCol w:w="4310"/>
        <w:gridCol w:w="4310"/>
      </w:tblGrid>
      <w:tr w:rsidR="00102C5A" w:rsidTr="00102C5A">
        <w:trPr>
          <w:cnfStyle w:val="100000000000" w:firstRow="1" w:lastRow="0" w:firstColumn="0" w:lastColumn="0" w:oddVBand="0" w:evenVBand="0" w:oddHBand="0" w:evenHBand="0" w:firstRowFirstColumn="0" w:firstRowLastColumn="0" w:lastRowFirstColumn="0" w:lastRowLastColumn="0"/>
          <w:cantSplit/>
          <w:tblHeader/>
        </w:trPr>
        <w:tc>
          <w:tcPr>
            <w:tcW w:w="4310" w:type="dxa"/>
            <w:shd w:val="clear" w:color="auto" w:fill="BFBFBF" w:themeFill="background1" w:themeFillShade="BF"/>
            <w:tcMar>
              <w:top w:w="30" w:type="dxa"/>
              <w:left w:w="30" w:type="dxa"/>
              <w:bottom w:w="30" w:type="dxa"/>
              <w:right w:w="30" w:type="dxa"/>
            </w:tcMar>
          </w:tcPr>
          <w:p w:rsidR="00102C5A" w:rsidRDefault="00307B0B">
            <w:pPr>
              <w:pStyle w:val="TableHeaderText"/>
            </w:pPr>
            <w:r>
              <w:t>Operations</w:t>
            </w:r>
          </w:p>
        </w:tc>
        <w:tc>
          <w:tcPr>
            <w:tcW w:w="4310" w:type="dxa"/>
            <w:shd w:val="clear" w:color="auto" w:fill="BFBFBF" w:themeFill="background1" w:themeFillShade="BF"/>
          </w:tcPr>
          <w:p w:rsidR="00102C5A" w:rsidRDefault="00307B0B">
            <w:pPr>
              <w:pStyle w:val="TableHeaderText"/>
            </w:pPr>
            <w:r>
              <w:t>Sender and purpose</w:t>
            </w:r>
          </w:p>
        </w:tc>
      </w:tr>
      <w:tr w:rsidR="00102C5A" w:rsidTr="00102C5A">
        <w:trPr>
          <w:cantSplit/>
        </w:trPr>
        <w:tc>
          <w:tcPr>
            <w:tcW w:w="4310" w:type="dxa"/>
            <w:tcMar>
              <w:top w:w="30" w:type="dxa"/>
              <w:left w:w="30" w:type="dxa"/>
              <w:bottom w:w="30" w:type="dxa"/>
              <w:right w:w="30" w:type="dxa"/>
            </w:tcMar>
            <w:vAlign w:val="bottom"/>
          </w:tcPr>
          <w:p w:rsidR="00102C5A" w:rsidRDefault="00307B0B">
            <w:pPr>
              <w:pStyle w:val="TableBodyText"/>
            </w:pPr>
            <w:r>
              <w:rPr>
                <w:b/>
              </w:rPr>
              <w:t>AddDiscussionBoardIte</w:t>
            </w:r>
            <w:r>
              <w:rPr>
                <w:b/>
              </w:rPr>
              <w:t>m</w:t>
            </w:r>
          </w:p>
        </w:tc>
        <w:tc>
          <w:tcPr>
            <w:tcW w:w="4310" w:type="dxa"/>
            <w:vAlign w:val="bottom"/>
          </w:tcPr>
          <w:p w:rsidR="00102C5A" w:rsidRDefault="00307B0B">
            <w:pPr>
              <w:pStyle w:val="TableBodyText"/>
            </w:pPr>
            <w:r>
              <w:t>Protocol client (create new discussion item).</w:t>
            </w:r>
          </w:p>
        </w:tc>
      </w:tr>
      <w:tr w:rsidR="00102C5A" w:rsidTr="00102C5A">
        <w:trPr>
          <w:cantSplit/>
        </w:trPr>
        <w:tc>
          <w:tcPr>
            <w:tcW w:w="4310" w:type="dxa"/>
            <w:tcMar>
              <w:top w:w="30" w:type="dxa"/>
              <w:left w:w="30" w:type="dxa"/>
              <w:bottom w:w="30" w:type="dxa"/>
              <w:right w:w="30" w:type="dxa"/>
            </w:tcMar>
            <w:vAlign w:val="bottom"/>
          </w:tcPr>
          <w:p w:rsidR="00102C5A" w:rsidRDefault="00307B0B">
            <w:pPr>
              <w:pStyle w:val="TableBodyText"/>
            </w:pPr>
            <w:r>
              <w:rPr>
                <w:b/>
              </w:rPr>
              <w:t>AddDiscussionBoardItemResponse</w:t>
            </w:r>
          </w:p>
        </w:tc>
        <w:tc>
          <w:tcPr>
            <w:tcW w:w="4310" w:type="dxa"/>
            <w:vAlign w:val="bottom"/>
          </w:tcPr>
          <w:p w:rsidR="00102C5A" w:rsidRDefault="00307B0B">
            <w:pPr>
              <w:pStyle w:val="TableBodyText"/>
            </w:pPr>
            <w:r>
              <w:t>Protocol server (response).</w:t>
            </w:r>
          </w:p>
        </w:tc>
      </w:tr>
      <w:tr w:rsidR="00102C5A" w:rsidTr="00102C5A">
        <w:trPr>
          <w:cantSplit/>
        </w:trPr>
        <w:tc>
          <w:tcPr>
            <w:tcW w:w="4310" w:type="dxa"/>
            <w:tcMar>
              <w:top w:w="30" w:type="dxa"/>
              <w:left w:w="30" w:type="dxa"/>
              <w:bottom w:w="30" w:type="dxa"/>
              <w:right w:w="30" w:type="dxa"/>
            </w:tcMar>
            <w:vAlign w:val="bottom"/>
          </w:tcPr>
          <w:p w:rsidR="00102C5A" w:rsidRDefault="00307B0B">
            <w:pPr>
              <w:pStyle w:val="TableBodyText"/>
            </w:pPr>
            <w:r>
              <w:rPr>
                <w:b/>
              </w:rPr>
              <w:t>AddDiscussionBoardItem</w:t>
            </w:r>
          </w:p>
        </w:tc>
        <w:tc>
          <w:tcPr>
            <w:tcW w:w="4310" w:type="dxa"/>
            <w:vAlign w:val="bottom"/>
          </w:tcPr>
          <w:p w:rsidR="00102C5A" w:rsidRDefault="00307B0B">
            <w:pPr>
              <w:pStyle w:val="TableBodyText"/>
            </w:pPr>
            <w:r>
              <w:t>Protocol client (create new discussion item).</w:t>
            </w:r>
          </w:p>
        </w:tc>
      </w:tr>
      <w:tr w:rsidR="00102C5A" w:rsidTr="00102C5A">
        <w:trPr>
          <w:cantSplit/>
        </w:trPr>
        <w:tc>
          <w:tcPr>
            <w:tcW w:w="4310" w:type="dxa"/>
            <w:tcMar>
              <w:top w:w="30" w:type="dxa"/>
              <w:left w:w="30" w:type="dxa"/>
              <w:bottom w:w="30" w:type="dxa"/>
              <w:right w:w="30" w:type="dxa"/>
            </w:tcMar>
            <w:vAlign w:val="bottom"/>
          </w:tcPr>
          <w:p w:rsidR="00102C5A" w:rsidRDefault="00307B0B">
            <w:pPr>
              <w:pStyle w:val="TableBodyText"/>
            </w:pPr>
            <w:r>
              <w:rPr>
                <w:b/>
              </w:rPr>
              <w:t>AddDiscussionBoardItemResponse</w:t>
            </w:r>
          </w:p>
        </w:tc>
        <w:tc>
          <w:tcPr>
            <w:tcW w:w="4310" w:type="dxa"/>
            <w:vAlign w:val="bottom"/>
          </w:tcPr>
          <w:p w:rsidR="00102C5A" w:rsidRDefault="00307B0B">
            <w:pPr>
              <w:pStyle w:val="TableBodyText"/>
            </w:pPr>
            <w:r>
              <w:t>Protocol server (response).</w:t>
            </w:r>
          </w:p>
        </w:tc>
      </w:tr>
      <w:tr w:rsidR="00102C5A" w:rsidTr="00102C5A">
        <w:trPr>
          <w:cantSplit/>
        </w:trPr>
        <w:tc>
          <w:tcPr>
            <w:tcW w:w="4310" w:type="dxa"/>
            <w:tcMar>
              <w:top w:w="30" w:type="dxa"/>
              <w:left w:w="30" w:type="dxa"/>
              <w:bottom w:w="30" w:type="dxa"/>
              <w:right w:w="30" w:type="dxa"/>
            </w:tcMar>
            <w:vAlign w:val="bottom"/>
          </w:tcPr>
          <w:p w:rsidR="00102C5A" w:rsidRDefault="00307B0B">
            <w:pPr>
              <w:pStyle w:val="TableBodyText"/>
            </w:pPr>
            <w:r>
              <w:rPr>
                <w:b/>
              </w:rPr>
              <w:t>UpdateListItems</w:t>
            </w:r>
          </w:p>
        </w:tc>
        <w:tc>
          <w:tcPr>
            <w:tcW w:w="4310" w:type="dxa"/>
            <w:vAlign w:val="bottom"/>
          </w:tcPr>
          <w:p w:rsidR="00102C5A" w:rsidRDefault="00307B0B">
            <w:pPr>
              <w:pStyle w:val="TableBodyText"/>
            </w:pPr>
            <w:r>
              <w:t>Protocol client (set Categories on both items).</w:t>
            </w:r>
          </w:p>
        </w:tc>
      </w:tr>
      <w:tr w:rsidR="00102C5A" w:rsidTr="00102C5A">
        <w:trPr>
          <w:cantSplit/>
        </w:trPr>
        <w:tc>
          <w:tcPr>
            <w:tcW w:w="4310" w:type="dxa"/>
            <w:tcMar>
              <w:top w:w="30" w:type="dxa"/>
              <w:left w:w="30" w:type="dxa"/>
              <w:bottom w:w="30" w:type="dxa"/>
              <w:right w:w="30" w:type="dxa"/>
            </w:tcMar>
            <w:vAlign w:val="bottom"/>
          </w:tcPr>
          <w:p w:rsidR="00102C5A" w:rsidRDefault="00307B0B">
            <w:pPr>
              <w:pStyle w:val="TableBodyText"/>
            </w:pPr>
            <w:r>
              <w:rPr>
                <w:b/>
              </w:rPr>
              <w:t>UpdateListItemsResponse</w:t>
            </w:r>
          </w:p>
        </w:tc>
        <w:tc>
          <w:tcPr>
            <w:tcW w:w="4310" w:type="dxa"/>
            <w:vAlign w:val="bottom"/>
          </w:tcPr>
          <w:p w:rsidR="00102C5A" w:rsidRDefault="00307B0B">
            <w:pPr>
              <w:pStyle w:val="TableBodyText"/>
            </w:pPr>
            <w:r>
              <w:t>Protocol server (response).</w:t>
            </w:r>
          </w:p>
        </w:tc>
      </w:tr>
    </w:tbl>
    <w:p w:rsidR="00102C5A" w:rsidRDefault="00307B0B">
      <w:r>
        <w:t xml:space="preserve">Note that the </w:t>
      </w:r>
      <w:r>
        <w:rPr>
          <w:b/>
        </w:rPr>
        <w:t>UpdateListItems</w:t>
      </w:r>
      <w:r>
        <w:t xml:space="preserve"> operation call does not create the discussion items; it only updates existing ones.</w:t>
      </w:r>
    </w:p>
    <w:p w:rsidR="00102C5A" w:rsidRDefault="00307B0B">
      <w:pPr>
        <w:pStyle w:val="Heading1"/>
      </w:pPr>
      <w:bookmarkStart w:id="288" w:name="section_8ddfc90195bc4b4ca4c9e965f3273a0b"/>
      <w:bookmarkStart w:id="289" w:name="_Toc163746696"/>
      <w:r>
        <w:lastRenderedPageBreak/>
        <w:t>Security</w:t>
      </w:r>
      <w:bookmarkEnd w:id="288"/>
      <w:bookmarkEnd w:id="289"/>
    </w:p>
    <w:p w:rsidR="00102C5A" w:rsidRDefault="00307B0B">
      <w:pPr>
        <w:pStyle w:val="Heading2"/>
      </w:pPr>
      <w:bookmarkStart w:id="290" w:name="section_00992cb7e79f44da95eb305320aafeb5"/>
      <w:bookmarkStart w:id="291" w:name="_Toc163746697"/>
      <w:r>
        <w:t>Security Considerations for Imp</w:t>
      </w:r>
      <w:r>
        <w:t>lementers</w:t>
      </w:r>
      <w:bookmarkEnd w:id="290"/>
      <w:bookmarkEnd w:id="2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02C5A" w:rsidRDefault="00307B0B">
      <w:r>
        <w:t>Security considerations for this protocol are covered in the preceding sections.</w:t>
      </w:r>
    </w:p>
    <w:p w:rsidR="00102C5A" w:rsidRDefault="00307B0B">
      <w:pPr>
        <w:pStyle w:val="Heading2"/>
      </w:pPr>
      <w:bookmarkStart w:id="292" w:name="section_8cd41a151ed948e083a3a57d059fd141"/>
      <w:bookmarkStart w:id="293" w:name="_Toc163746698"/>
      <w:r>
        <w:t>Index of Security Parameters</w:t>
      </w:r>
      <w:bookmarkEnd w:id="292"/>
      <w:bookmarkEnd w:id="293"/>
      <w:r>
        <w:fldChar w:fldCharType="begin"/>
      </w:r>
      <w:r>
        <w:instrText xml:space="preserve"> XE "Security:parameter index" </w:instrText>
      </w:r>
      <w:r>
        <w:fldChar w:fldCharType="end"/>
      </w:r>
      <w:r>
        <w:fldChar w:fldCharType="begin"/>
      </w:r>
      <w:r>
        <w:instrText xml:space="preserve"> XE "Index of </w:instrText>
      </w:r>
      <w:r>
        <w:instrText xml:space="preserve">security parameters" </w:instrText>
      </w:r>
      <w:r>
        <w:fldChar w:fldCharType="end"/>
      </w:r>
      <w:r>
        <w:fldChar w:fldCharType="begin"/>
      </w:r>
      <w:r>
        <w:instrText xml:space="preserve"> XE "Parameters - security index" </w:instrText>
      </w:r>
      <w:r>
        <w:fldChar w:fldCharType="end"/>
      </w:r>
    </w:p>
    <w:p w:rsidR="00102C5A" w:rsidRDefault="00307B0B">
      <w:r>
        <w:t xml:space="preserve">See </w:t>
      </w:r>
      <w:hyperlink r:id="rId102" w:anchor="Section_30b364cc38374e839ce81963292e2ee5">
        <w:r>
          <w:rPr>
            <w:rStyle w:val="Hyperlink"/>
          </w:rPr>
          <w:t>[MS-LISTSWS]</w:t>
        </w:r>
      </w:hyperlink>
      <w:r>
        <w:t xml:space="preserve"> section 5.2.</w:t>
      </w:r>
    </w:p>
    <w:p w:rsidR="00102C5A" w:rsidRDefault="00307B0B">
      <w:pPr>
        <w:pStyle w:val="Heading1"/>
      </w:pPr>
      <w:bookmarkStart w:id="294" w:name="section_031c8aff5b4048268bc3180619f25792"/>
      <w:bookmarkStart w:id="295" w:name="_Toc163746699"/>
      <w:r>
        <w:lastRenderedPageBreak/>
        <w:t>Appendix A: Full WSDL</w:t>
      </w:r>
      <w:bookmarkEnd w:id="294"/>
      <w:bookmarkEnd w:id="295"/>
      <w:r>
        <w:fldChar w:fldCharType="begin"/>
      </w:r>
      <w:r>
        <w:instrText xml:space="preserve"> XE "WSDL" </w:instrText>
      </w:r>
      <w:r>
        <w:fldChar w:fldCharType="end"/>
      </w:r>
      <w:r>
        <w:fldChar w:fldCharType="begin"/>
      </w:r>
      <w:r>
        <w:instrText xml:space="preserve"> XE "Full WSDL" </w:instrText>
      </w:r>
      <w:r>
        <w:fldChar w:fldCharType="end"/>
      </w:r>
    </w:p>
    <w:p w:rsidR="00102C5A" w:rsidRDefault="00307B0B" w:rsidP="00413501">
      <w:r>
        <w:t>For ease of implementation, the</w:t>
      </w:r>
      <w:r>
        <w:t xml:space="preserve"> full WSDL and schema are provided in this appendix.</w:t>
      </w:r>
    </w:p>
    <w:p w:rsidR="00102C5A" w:rsidRDefault="00307B0B">
      <w:pPr>
        <w:pStyle w:val="Code"/>
      </w:pPr>
      <w:r>
        <w:t>&lt;?xml version="1.0" encoding="UTF-8"?&gt;</w:t>
      </w:r>
    </w:p>
    <w:p w:rsidR="00102C5A" w:rsidRDefault="00307B0B">
      <w:pPr>
        <w:pStyle w:val="Code"/>
      </w:pPr>
      <w:r>
        <w:t>&lt;wsdl:definitions xmlns:soap="http://schemas.xmlsoap.org/wsdl/soap/" xmlns:tm="http://microsoft.com/wsdl/mime/textMatching/" xmlns:soapenc="http://schemas.xmlsoap.o</w:t>
      </w:r>
      <w:r>
        <w:t>rg/soap/encoding/" xmlns:mime="http://schemas.xmlsoap.org/wsdl/mime/" xmlns:tns="http://schemas.microsoft.com/sharepoint/soap/" xmlns:s1="http://microsoft.com/wsdl/types/" xmlns:s="http://www.w3.org/2001/XMLSchema" xmlns:soap12="http://schemas.xmlsoap.org/</w:t>
      </w:r>
      <w:r>
        <w:t>wsdl/soap12/" xmlns:http="http://schemas.xmlsoap.org/wsdl/http/" targetNamespace="http://schemas.microsoft.com/sharepoint/soap/" xmlns:wsdl="http://schemas.xmlsoap.org/wsdl/"&gt;</w:t>
      </w:r>
    </w:p>
    <w:p w:rsidR="00102C5A" w:rsidRDefault="00307B0B">
      <w:pPr>
        <w:pStyle w:val="Code"/>
      </w:pPr>
      <w:r>
        <w:t xml:space="preserve">  &lt;wsdl:types&gt;</w:t>
      </w:r>
    </w:p>
    <w:p w:rsidR="00102C5A" w:rsidRDefault="00307B0B">
      <w:pPr>
        <w:pStyle w:val="Code"/>
      </w:pPr>
      <w:r>
        <w:t xml:space="preserve">    &lt;s:schema elementFormDefault="qualified" targetNamespace="htt</w:t>
      </w:r>
      <w:r>
        <w:t>p://schemas.microsoft.com/sharepoint/soap/"&gt;</w:t>
      </w:r>
    </w:p>
    <w:p w:rsidR="00102C5A" w:rsidRDefault="00307B0B">
      <w:pPr>
        <w:pStyle w:val="Code"/>
      </w:pPr>
      <w:r>
        <w:t xml:space="preserve">      &lt;s:import namespace="http://www.w3.org/2001/XMLSchema" /&gt;</w:t>
      </w:r>
    </w:p>
    <w:p w:rsidR="00102C5A" w:rsidRDefault="00307B0B">
      <w:pPr>
        <w:pStyle w:val="Code"/>
      </w:pPr>
      <w:r>
        <w:t xml:space="preserve">      &lt;s:import namespace="http://microsoft.com/wsdl/types/" /&gt;</w:t>
      </w:r>
    </w:p>
    <w:p w:rsidR="00102C5A" w:rsidRDefault="00307B0B">
      <w:pPr>
        <w:pStyle w:val="Code"/>
      </w:pPr>
      <w:r>
        <w:t xml:space="preserve">      &lt;s:simpleType name="BusyStatus"&gt;</w:t>
      </w:r>
    </w:p>
    <w:p w:rsidR="00102C5A" w:rsidRDefault="00307B0B">
      <w:pPr>
        <w:pStyle w:val="Code"/>
      </w:pPr>
      <w:r>
        <w:t xml:space="preserve">        &lt;s:restriction base="s:int"&gt;</w:t>
      </w:r>
    </w:p>
    <w:p w:rsidR="00102C5A" w:rsidRDefault="00307B0B">
      <w:pPr>
        <w:pStyle w:val="Code"/>
      </w:pPr>
      <w:r>
        <w:t xml:space="preserve">          &lt;s:enumeration value="-1"/&gt;</w:t>
      </w:r>
    </w:p>
    <w:p w:rsidR="00102C5A" w:rsidRDefault="00307B0B">
      <w:pPr>
        <w:pStyle w:val="Code"/>
      </w:pPr>
      <w:r>
        <w:t xml:space="preserve">          &lt;s:enumeration value="0"/&gt;</w:t>
      </w:r>
    </w:p>
    <w:p w:rsidR="00102C5A" w:rsidRDefault="00307B0B">
      <w:pPr>
        <w:pStyle w:val="Code"/>
      </w:pPr>
      <w:r>
        <w:t xml:space="preserve">          &lt;s:enumeration value="1"/&gt;</w:t>
      </w:r>
    </w:p>
    <w:p w:rsidR="00102C5A" w:rsidRDefault="00307B0B">
      <w:pPr>
        <w:pStyle w:val="Code"/>
      </w:pPr>
      <w:r>
        <w:t xml:space="preserve">          &lt;s:enumeration value="2"/&gt;</w:t>
      </w:r>
    </w:p>
    <w:p w:rsidR="00102C5A" w:rsidRDefault="00307B0B">
      <w:pPr>
        <w:pStyle w:val="Code"/>
      </w:pPr>
      <w:r>
        <w:t xml:space="preserve">          &lt;s:enumeration value="3"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w:t>
      </w:r>
      <w:r>
        <w:t>me="booleanInteger"&gt;</w:t>
      </w:r>
    </w:p>
    <w:p w:rsidR="00102C5A" w:rsidRDefault="00307B0B">
      <w:pPr>
        <w:pStyle w:val="Code"/>
      </w:pPr>
      <w:r>
        <w:t xml:space="preserve">        &lt;s:restriction base="s:int"&gt;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name="DayOfWeek"&gt;</w:t>
      </w:r>
    </w:p>
    <w:p w:rsidR="00102C5A" w:rsidRDefault="00307B0B">
      <w:pPr>
        <w:pStyle w:val="Code"/>
      </w:pPr>
      <w:r>
        <w:t xml:space="preserve">        &lt;s:restriction base="s:strin</w:t>
      </w:r>
      <w:r>
        <w:t>g"&gt;</w:t>
      </w:r>
    </w:p>
    <w:p w:rsidR="00102C5A" w:rsidRDefault="00307B0B">
      <w:pPr>
        <w:pStyle w:val="Code"/>
      </w:pPr>
      <w:r>
        <w:t xml:space="preserve">          &lt;s:enumeration value="su" /&gt;</w:t>
      </w:r>
    </w:p>
    <w:p w:rsidR="00102C5A" w:rsidRDefault="00307B0B">
      <w:pPr>
        <w:pStyle w:val="Code"/>
      </w:pPr>
      <w:r>
        <w:t xml:space="preserve">          &lt;s:enumeration value="mo" /&gt;</w:t>
      </w:r>
    </w:p>
    <w:p w:rsidR="00102C5A" w:rsidRDefault="00307B0B">
      <w:pPr>
        <w:pStyle w:val="Code"/>
      </w:pPr>
      <w:r>
        <w:t xml:space="preserve">          &lt;s:enumeration value="tu" /&gt;</w:t>
      </w:r>
    </w:p>
    <w:p w:rsidR="00102C5A" w:rsidRDefault="00307B0B">
      <w:pPr>
        <w:pStyle w:val="Code"/>
      </w:pPr>
      <w:r>
        <w:t xml:space="preserve">          &lt;s:enumeration value="we" /&gt;</w:t>
      </w:r>
    </w:p>
    <w:p w:rsidR="00102C5A" w:rsidRDefault="00307B0B">
      <w:pPr>
        <w:pStyle w:val="Code"/>
      </w:pPr>
      <w:r>
        <w:t xml:space="preserve">          &lt;s:enumeration value="th" /&gt;</w:t>
      </w:r>
    </w:p>
    <w:p w:rsidR="00102C5A" w:rsidRDefault="00307B0B">
      <w:pPr>
        <w:pStyle w:val="Code"/>
      </w:pPr>
      <w:r>
        <w:t xml:space="preserve">          &lt;s:enumeration value="fr" /&gt;</w:t>
      </w:r>
    </w:p>
    <w:p w:rsidR="00102C5A" w:rsidRDefault="00307B0B">
      <w:pPr>
        <w:pStyle w:val="Code"/>
      </w:pPr>
      <w:r>
        <w:t xml:space="preserve">          &lt;s:enume</w:t>
      </w:r>
      <w:r>
        <w:t>ration value="sa"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name="EventType"&gt;</w:t>
      </w:r>
    </w:p>
    <w:p w:rsidR="00102C5A" w:rsidRDefault="00307B0B">
      <w:pPr>
        <w:pStyle w:val="Code"/>
      </w:pPr>
      <w:r>
        <w:t xml:space="preserve">        &lt;s:restriction base="s:int"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&lt;s:enumeration value="2" /</w:t>
      </w:r>
      <w:r>
        <w:t>&gt;</w:t>
      </w:r>
    </w:p>
    <w:p w:rsidR="00102C5A" w:rsidRDefault="00307B0B">
      <w:pPr>
        <w:pStyle w:val="Code"/>
      </w:pPr>
      <w:r>
        <w:t xml:space="preserve">          &lt;s:enumeration value="3" /&gt;</w:t>
      </w:r>
    </w:p>
    <w:p w:rsidR="00102C5A" w:rsidRDefault="00307B0B">
      <w:pPr>
        <w:pStyle w:val="Code"/>
      </w:pPr>
      <w:r>
        <w:t xml:space="preserve">          &lt;s:enumeration value="4"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name="FollowUp"&gt;</w:t>
      </w:r>
    </w:p>
    <w:p w:rsidR="00102C5A" w:rsidRDefault="00307B0B">
      <w:pPr>
        <w:pStyle w:val="Code"/>
      </w:pPr>
      <w:r>
        <w:t xml:space="preserve">        &lt;s:restriction base="s:int" &gt;</w:t>
      </w:r>
    </w:p>
    <w:p w:rsidR="00102C5A" w:rsidRDefault="00307B0B">
      <w:pPr>
        <w:pStyle w:val="Code"/>
      </w:pPr>
      <w:r>
        <w:t xml:space="preserve">          &lt;s:enumeration value="0" /&gt;</w:t>
      </w:r>
    </w:p>
    <w:p w:rsidR="00102C5A" w:rsidRDefault="00307B0B">
      <w:pPr>
        <w:pStyle w:val="Code"/>
      </w:pPr>
      <w:r>
        <w:t xml:space="preserve">          &lt;s:enume</w:t>
      </w:r>
      <w:r>
        <w:t>ration value="1" /&gt;</w:t>
      </w:r>
    </w:p>
    <w:p w:rsidR="00102C5A" w:rsidRDefault="00307B0B">
      <w:pPr>
        <w:pStyle w:val="Code"/>
      </w:pPr>
      <w:r>
        <w:t xml:space="preserve">          &lt;s:enumeration value="2" /&gt;</w:t>
      </w:r>
    </w:p>
    <w:p w:rsidR="00102C5A" w:rsidRDefault="00307B0B">
      <w:pPr>
        <w:pStyle w:val="Code"/>
      </w:pPr>
      <w:r>
        <w:t xml:space="preserve">          &lt;s:enumeration value="3" /&gt;</w:t>
      </w:r>
    </w:p>
    <w:p w:rsidR="00102C5A" w:rsidRDefault="00307B0B">
      <w:pPr>
        <w:pStyle w:val="Code"/>
      </w:pPr>
      <w:r>
        <w:t xml:space="preserve">          &lt;s:enumeration value="4" /&gt;</w:t>
      </w:r>
    </w:p>
    <w:p w:rsidR="00102C5A" w:rsidRDefault="00307B0B">
      <w:pPr>
        <w:pStyle w:val="Code"/>
      </w:pPr>
      <w:r>
        <w:t xml:space="preserve">          &lt;s:enumeration value="5"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name="Gender"&gt;</w:t>
      </w:r>
    </w:p>
    <w:p w:rsidR="00102C5A" w:rsidRDefault="00307B0B">
      <w:pPr>
        <w:pStyle w:val="Code"/>
      </w:pPr>
      <w:r>
        <w:t xml:space="preserve">  </w:t>
      </w:r>
      <w:r>
        <w:t xml:space="preserve">      &lt;s:restriction base="s:int" &gt;</w:t>
      </w:r>
    </w:p>
    <w:p w:rsidR="00102C5A" w:rsidRDefault="00307B0B">
      <w:pPr>
        <w:pStyle w:val="Code"/>
      </w:pPr>
      <w:r>
        <w:lastRenderedPageBreak/>
        <w:t xml:space="preserve">          &lt;s:enumeration value="0" /&gt;</w:t>
      </w:r>
    </w:p>
    <w:p w:rsidR="00102C5A" w:rsidRDefault="00307B0B">
      <w:pPr>
        <w:pStyle w:val="Code"/>
      </w:pPr>
      <w:r>
        <w:t xml:space="preserve">          &lt;s:enumeration value="1" /&gt;</w:t>
      </w:r>
    </w:p>
    <w:p w:rsidR="00102C5A" w:rsidRDefault="00307B0B">
      <w:pPr>
        <w:pStyle w:val="Code"/>
      </w:pPr>
      <w:r>
        <w:t xml:space="preserve">          &lt;s:enumeration value="2"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name="Importance"&gt;</w:t>
      </w:r>
    </w:p>
    <w:p w:rsidR="00102C5A" w:rsidRDefault="00307B0B">
      <w:pPr>
        <w:pStyle w:val="Code"/>
      </w:pPr>
      <w:r>
        <w:t xml:space="preserve">        &lt;</w:t>
      </w:r>
      <w:r>
        <w:t>s:restriction base="s:int"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&lt;s:enumeration value="2"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name="Participants"&gt;</w:t>
      </w:r>
    </w:p>
    <w:p w:rsidR="00102C5A" w:rsidRDefault="00307B0B">
      <w:pPr>
        <w:pStyle w:val="Code"/>
      </w:pPr>
      <w:r>
        <w:t xml:space="preserve">        &lt;</w:t>
      </w:r>
      <w:r>
        <w:t>s:restriction base="s:string" &gt;</w:t>
      </w:r>
    </w:p>
    <w:p w:rsidR="00102C5A" w:rsidRDefault="00307B0B">
      <w:pPr>
        <w:pStyle w:val="Code"/>
      </w:pPr>
      <w:r>
        <w:t xml:space="preserve">          &lt;s:maxLength value="255" /&gt;</w:t>
      </w:r>
    </w:p>
    <w:p w:rsidR="00102C5A" w:rsidRDefault="00307B0B">
      <w:pPr>
        <w:pStyle w:val="Code"/>
      </w:pPr>
      <w:r>
        <w:t xml:space="preserve">          &lt;s:pattern value="(;#[0-9]+)*"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name="Priority"&gt;</w:t>
      </w:r>
    </w:p>
    <w:p w:rsidR="00102C5A" w:rsidRDefault="00307B0B">
      <w:pPr>
        <w:pStyle w:val="Code"/>
      </w:pPr>
      <w:r>
        <w:t xml:space="preserve">        &lt;s:restriction base="s:int" &gt;</w:t>
      </w:r>
    </w:p>
    <w:p w:rsidR="00102C5A" w:rsidRDefault="00307B0B">
      <w:pPr>
        <w:pStyle w:val="Code"/>
      </w:pPr>
      <w:r>
        <w:t xml:space="preserve">          &lt;s:enumera</w:t>
      </w:r>
      <w:r>
        <w:t>tion value="-1" /&gt;</w:t>
      </w:r>
    </w:p>
    <w:p w:rsidR="00102C5A" w:rsidRDefault="00307B0B">
      <w:pPr>
        <w:pStyle w:val="Code"/>
      </w:pPr>
      <w:r>
        <w:t xml:space="preserve">          &lt;s:enumeration value="0" /&gt;</w:t>
      </w:r>
    </w:p>
    <w:p w:rsidR="00102C5A" w:rsidRDefault="00307B0B">
      <w:pPr>
        <w:pStyle w:val="Code"/>
      </w:pPr>
      <w:r>
        <w:t xml:space="preserve">          &lt;s:enumeration value="1"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name="stringGUID"&gt;</w:t>
      </w:r>
    </w:p>
    <w:p w:rsidR="00102C5A" w:rsidRDefault="00307B0B">
      <w:pPr>
        <w:pStyle w:val="Code"/>
      </w:pPr>
      <w:r>
        <w:t xml:space="preserve">        &lt;s:restriction base="s:string"&gt;</w:t>
      </w:r>
    </w:p>
    <w:p w:rsidR="00102C5A" w:rsidRDefault="00307B0B">
      <w:pPr>
        <w:pStyle w:val="Code"/>
      </w:pPr>
      <w:r>
        <w:t xml:space="preserve">          &lt;s:maxLength value="38"/&gt;</w:t>
      </w:r>
    </w:p>
    <w:p w:rsidR="00102C5A" w:rsidRDefault="00307B0B">
      <w:pPr>
        <w:pStyle w:val="Code"/>
      </w:pPr>
      <w:r>
        <w:t xml:space="preserve">          &lt;s:minLength value="38"/&gt;</w:t>
      </w:r>
    </w:p>
    <w:p w:rsidR="00102C5A" w:rsidRDefault="00307B0B">
      <w:pPr>
        <w:pStyle w:val="Code"/>
      </w:pPr>
      <w:r>
        <w:t xml:space="preserve">          &lt;s:pattern value="\{[0-9a-fA-F]{8}-[0-9a-fA-F]{4}-[0-9a-fA-F]{4}-[0-9a-fA-F]{4}-[0-9a-fA-F]{12}\}"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name="TrueFalseDOW"&gt;</w:t>
      </w:r>
    </w:p>
    <w:p w:rsidR="00102C5A" w:rsidRDefault="00307B0B">
      <w:pPr>
        <w:pStyle w:val="Code"/>
      </w:pPr>
      <w:r>
        <w:t xml:space="preserve">        &lt;s:restrict</w:t>
      </w:r>
      <w:r>
        <w:t>ion base="s:string"&gt;</w:t>
      </w:r>
    </w:p>
    <w:p w:rsidR="00102C5A" w:rsidRDefault="00307B0B">
      <w:pPr>
        <w:pStyle w:val="Code"/>
      </w:pPr>
      <w:r>
        <w:t xml:space="preserve">          &lt;s:enumeration value="TRUE" /&gt;</w:t>
      </w:r>
    </w:p>
    <w:p w:rsidR="00102C5A" w:rsidRDefault="00307B0B">
      <w:pPr>
        <w:pStyle w:val="Code"/>
      </w:pPr>
      <w:r>
        <w:t xml:space="preserve">          &lt;s:enumeration value="FALSE" /&gt;</w:t>
      </w:r>
    </w:p>
    <w:p w:rsidR="00102C5A" w:rsidRDefault="00307B0B">
      <w:pPr>
        <w:pStyle w:val="Code"/>
      </w:pPr>
      <w:r>
        <w:t xml:space="preserve">          &lt;s:enumeration value="true" /&gt;</w:t>
      </w:r>
    </w:p>
    <w:p w:rsidR="00102C5A" w:rsidRDefault="00307B0B">
      <w:pPr>
        <w:pStyle w:val="Code"/>
      </w:pPr>
      <w:r>
        <w:t xml:space="preserve">          &lt;s:enumeration value="false"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w:t>
      </w:r>
      <w:r>
        <w:t>me="WeekdayOfMonth"&gt;</w:t>
      </w:r>
    </w:p>
    <w:p w:rsidR="00102C5A" w:rsidRDefault="00307B0B">
      <w:pPr>
        <w:pStyle w:val="Code"/>
      </w:pPr>
      <w:r>
        <w:t xml:space="preserve">        &lt;s:restriction base="s:string"&gt;</w:t>
      </w:r>
    </w:p>
    <w:p w:rsidR="00102C5A" w:rsidRDefault="00307B0B">
      <w:pPr>
        <w:pStyle w:val="Code"/>
      </w:pPr>
      <w:r>
        <w:t xml:space="preserve">          &lt;s:enumeration value="first" /&gt;</w:t>
      </w:r>
    </w:p>
    <w:p w:rsidR="00102C5A" w:rsidRDefault="00307B0B">
      <w:pPr>
        <w:pStyle w:val="Code"/>
      </w:pPr>
      <w:r>
        <w:t xml:space="preserve">          &lt;s:enumeration value="second" /&gt;</w:t>
      </w:r>
    </w:p>
    <w:p w:rsidR="00102C5A" w:rsidRDefault="00307B0B">
      <w:pPr>
        <w:pStyle w:val="Code"/>
      </w:pPr>
      <w:r>
        <w:t xml:space="preserve">          &lt;s:enumeration value="third" /&gt;</w:t>
      </w:r>
    </w:p>
    <w:p w:rsidR="00102C5A" w:rsidRDefault="00307B0B">
      <w:pPr>
        <w:pStyle w:val="Code"/>
      </w:pPr>
      <w:r>
        <w:t xml:space="preserve">          &lt;s:enumeration value="fourth" /&gt;</w:t>
      </w:r>
    </w:p>
    <w:p w:rsidR="00102C5A" w:rsidRDefault="00307B0B">
      <w:pPr>
        <w:pStyle w:val="Code"/>
      </w:pPr>
      <w:r>
        <w:t xml:space="preserve">          &lt;</w:t>
      </w:r>
      <w:r>
        <w:t>s:enumeration value="last"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&lt;s:simpleType name="DayOfWeekOrMonth"&gt;</w:t>
      </w:r>
    </w:p>
    <w:p w:rsidR="00102C5A" w:rsidRDefault="00307B0B">
      <w:pPr>
        <w:pStyle w:val="Code"/>
      </w:pPr>
      <w:r>
        <w:t xml:space="preserve">        &lt;s:restriction base="s:string"&gt;</w:t>
      </w:r>
    </w:p>
    <w:p w:rsidR="00102C5A" w:rsidRDefault="00307B0B">
      <w:pPr>
        <w:pStyle w:val="Code"/>
      </w:pPr>
      <w:r>
        <w:t xml:space="preserve">          &lt;s:enumeration value="su" /&gt;</w:t>
      </w:r>
    </w:p>
    <w:p w:rsidR="00102C5A" w:rsidRDefault="00307B0B">
      <w:pPr>
        <w:pStyle w:val="Code"/>
      </w:pPr>
      <w:r>
        <w:t xml:space="preserve">          &lt;s:enumeration value="mo" /&gt;</w:t>
      </w:r>
    </w:p>
    <w:p w:rsidR="00102C5A" w:rsidRDefault="00307B0B">
      <w:pPr>
        <w:pStyle w:val="Code"/>
      </w:pPr>
      <w:r>
        <w:t xml:space="preserve">          &lt;s:enu</w:t>
      </w:r>
      <w:r>
        <w:t>meration value="tu" /&gt;</w:t>
      </w:r>
    </w:p>
    <w:p w:rsidR="00102C5A" w:rsidRDefault="00307B0B">
      <w:pPr>
        <w:pStyle w:val="Code"/>
      </w:pPr>
      <w:r>
        <w:t xml:space="preserve">          &lt;s:enumeration value="we" /&gt;</w:t>
      </w:r>
    </w:p>
    <w:p w:rsidR="00102C5A" w:rsidRDefault="00307B0B">
      <w:pPr>
        <w:pStyle w:val="Code"/>
      </w:pPr>
      <w:r>
        <w:t xml:space="preserve">          &lt;s:enumeration value="th" /&gt;</w:t>
      </w:r>
    </w:p>
    <w:p w:rsidR="00102C5A" w:rsidRDefault="00307B0B">
      <w:pPr>
        <w:pStyle w:val="Code"/>
      </w:pPr>
      <w:r>
        <w:t xml:space="preserve">          &lt;s:enumeration value="fr" /&gt;</w:t>
      </w:r>
    </w:p>
    <w:p w:rsidR="00102C5A" w:rsidRDefault="00307B0B">
      <w:pPr>
        <w:pStyle w:val="Code"/>
      </w:pPr>
      <w:r>
        <w:t xml:space="preserve">          &lt;s:enumeration value="sa" /&gt;</w:t>
      </w:r>
    </w:p>
    <w:p w:rsidR="00102C5A" w:rsidRDefault="00307B0B">
      <w:pPr>
        <w:pStyle w:val="Code"/>
      </w:pPr>
      <w:r>
        <w:t xml:space="preserve">          &lt;s:enumeration value="day" /&gt;</w:t>
      </w:r>
    </w:p>
    <w:p w:rsidR="00102C5A" w:rsidRDefault="00307B0B">
      <w:pPr>
        <w:pStyle w:val="Code"/>
      </w:pPr>
      <w:r>
        <w:t xml:space="preserve">          &lt;</w:t>
      </w:r>
      <w:r>
        <w:t>s:enumeration value="weekday" /&gt;</w:t>
      </w:r>
    </w:p>
    <w:p w:rsidR="00102C5A" w:rsidRDefault="00307B0B">
      <w:pPr>
        <w:pStyle w:val="Code"/>
      </w:pPr>
      <w:r>
        <w:t xml:space="preserve">          &lt;s:enumeration value="weekend_day"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&lt;s:complexType name="AttachProps"&gt;</w:t>
      </w:r>
    </w:p>
    <w:p w:rsidR="00102C5A" w:rsidRDefault="00307B0B">
      <w:pPr>
        <w:pStyle w:val="Code"/>
      </w:pPr>
      <w:r>
        <w:t xml:space="preserve">        &lt;s:sequence&gt;</w:t>
      </w:r>
    </w:p>
    <w:p w:rsidR="00102C5A" w:rsidRDefault="00307B0B">
      <w:pPr>
        <w:pStyle w:val="Code"/>
      </w:pPr>
      <w:r>
        <w:t xml:space="preserve">          &lt;s:element name="File"&gt;</w:t>
      </w:r>
    </w:p>
    <w:p w:rsidR="00102C5A" w:rsidRDefault="00307B0B">
      <w:pPr>
        <w:pStyle w:val="Code"/>
      </w:pPr>
      <w:r>
        <w:t xml:space="preserve">            &lt;s:complexType&gt;</w:t>
      </w:r>
    </w:p>
    <w:p w:rsidR="00102C5A" w:rsidRDefault="00307B0B">
      <w:pPr>
        <w:pStyle w:val="Code"/>
      </w:pPr>
      <w:r>
        <w:t xml:space="preserve">    </w:t>
      </w:r>
      <w:r>
        <w:t xml:space="preserve">          &lt;s:simpleContent&gt;</w:t>
      </w:r>
    </w:p>
    <w:p w:rsidR="00102C5A" w:rsidRDefault="00307B0B">
      <w:pPr>
        <w:pStyle w:val="Code"/>
      </w:pPr>
      <w:r>
        <w:lastRenderedPageBreak/>
        <w:t xml:space="preserve">                &lt;s:extension base="s:string"&gt;</w:t>
      </w:r>
    </w:p>
    <w:p w:rsidR="00102C5A" w:rsidRDefault="00307B0B">
      <w:pPr>
        <w:pStyle w:val="Code"/>
      </w:pPr>
      <w:r>
        <w:t xml:space="preserve">                  &lt;s:attribute name="Photo" use="required"&gt;</w:t>
      </w:r>
    </w:p>
    <w:p w:rsidR="00102C5A" w:rsidRDefault="00307B0B">
      <w:pPr>
        <w:pStyle w:val="Code"/>
      </w:pPr>
      <w:r>
        <w:t xml:space="preserve">                    &lt;s:simpleType&gt;</w:t>
      </w:r>
    </w:p>
    <w:p w:rsidR="00102C5A" w:rsidRDefault="00307B0B">
      <w:pPr>
        <w:pStyle w:val="Code"/>
      </w:pPr>
      <w:r>
        <w:t xml:space="preserve">                      &lt;s:restriction base="s:string"&gt;</w:t>
      </w:r>
    </w:p>
    <w:p w:rsidR="00102C5A" w:rsidRDefault="00307B0B">
      <w:pPr>
        <w:pStyle w:val="Code"/>
      </w:pPr>
      <w:r>
        <w:t xml:space="preserve">                        &lt;</w:t>
      </w:r>
      <w:r>
        <w:t>s:enumeration value="0" /&gt;</w:t>
      </w:r>
    </w:p>
    <w:p w:rsidR="00102C5A" w:rsidRDefault="00307B0B">
      <w:pPr>
        <w:pStyle w:val="Code"/>
      </w:pPr>
      <w:r>
        <w:t xml:space="preserve">                        &lt;s:enumeration value="-1"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&lt;/s:attribute&gt;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w:t>
      </w: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&lt;s:complexType name="RecurrenceRule"&gt;</w:t>
      </w:r>
    </w:p>
    <w:p w:rsidR="00102C5A" w:rsidRDefault="00307B0B">
      <w:pPr>
        <w:pStyle w:val="Code"/>
      </w:pPr>
      <w:r>
        <w:t xml:space="preserve">        &lt;s:sequence&gt;</w:t>
      </w:r>
    </w:p>
    <w:p w:rsidR="00102C5A" w:rsidRDefault="00307B0B">
      <w:pPr>
        <w:pStyle w:val="Code"/>
      </w:pPr>
      <w:r>
        <w:t xml:space="preserve">          &lt;s:element name="firstDayOfWeek" type="tns:DayOfWeekOrMonth" /&gt;</w:t>
      </w:r>
    </w:p>
    <w:p w:rsidR="00102C5A" w:rsidRDefault="00307B0B">
      <w:pPr>
        <w:pStyle w:val="Code"/>
      </w:pPr>
      <w:r>
        <w:t xml:space="preserve">          &lt;s:element n</w:t>
      </w:r>
      <w:r>
        <w:t>ame="repeat" type="tns:RepeatPattern" /&gt;</w:t>
      </w:r>
    </w:p>
    <w:p w:rsidR="00102C5A" w:rsidRDefault="00307B0B">
      <w:pPr>
        <w:pStyle w:val="Code"/>
      </w:pPr>
      <w:r>
        <w:t xml:space="preserve">          &lt;s:choice&gt;</w:t>
      </w:r>
    </w:p>
    <w:p w:rsidR="00102C5A" w:rsidRDefault="00307B0B">
      <w:pPr>
        <w:pStyle w:val="Code"/>
      </w:pPr>
      <w:r>
        <w:t xml:space="preserve">            &lt;s:element name="windowEnd" type="s:dateTime" /&gt;</w:t>
      </w:r>
    </w:p>
    <w:p w:rsidR="00102C5A" w:rsidRDefault="00307B0B">
      <w:pPr>
        <w:pStyle w:val="Code"/>
      </w:pPr>
      <w:r>
        <w:t xml:space="preserve">            &lt;s:element name="repeatForever"&gt;</w:t>
      </w:r>
    </w:p>
    <w:p w:rsidR="00102C5A" w:rsidRDefault="00307B0B">
      <w:pPr>
        <w:pStyle w:val="Code"/>
      </w:pPr>
      <w:r>
        <w:t xml:space="preserve">              &lt;s:simpleType&gt;</w:t>
      </w:r>
    </w:p>
    <w:p w:rsidR="00102C5A" w:rsidRDefault="00307B0B">
      <w:pPr>
        <w:pStyle w:val="Code"/>
      </w:pPr>
      <w:r>
        <w:t xml:space="preserve">                &lt;s:restriction base="s:string"&gt;</w:t>
      </w:r>
    </w:p>
    <w:p w:rsidR="00102C5A" w:rsidRDefault="00307B0B">
      <w:pPr>
        <w:pStyle w:val="Code"/>
      </w:pPr>
      <w:r>
        <w:t xml:space="preserve">           </w:t>
      </w:r>
      <w:r>
        <w:t xml:space="preserve">       &lt;s:enumeration value="FALSE"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&lt;/s:element&gt;</w:t>
      </w:r>
    </w:p>
    <w:p w:rsidR="00102C5A" w:rsidRDefault="00307B0B">
      <w:pPr>
        <w:pStyle w:val="Code"/>
      </w:pPr>
      <w:r>
        <w:t xml:space="preserve">            &lt;s:element name="repeatInstances" type="s:integer" /&gt;</w:t>
      </w:r>
    </w:p>
    <w:p w:rsidR="00102C5A" w:rsidRDefault="00307B0B">
      <w:pPr>
        <w:pStyle w:val="Code"/>
      </w:pPr>
      <w:r>
        <w:t xml:space="preserve">          &lt;/s:choice&gt;</w:t>
      </w:r>
    </w:p>
    <w:p w:rsidR="00102C5A" w:rsidRDefault="00307B0B">
      <w:pPr>
        <w:pStyle w:val="Code"/>
      </w:pPr>
      <w:r>
        <w:t xml:space="preserve">        &lt;/s:sequence&gt;</w:t>
      </w:r>
    </w:p>
    <w:p w:rsidR="00102C5A" w:rsidRDefault="00307B0B">
      <w:pPr>
        <w:pStyle w:val="Code"/>
      </w:pPr>
      <w:r>
        <w:t xml:space="preserve">      &lt;</w:t>
      </w:r>
      <w:r>
        <w:t>/s:complexType&gt;</w:t>
      </w:r>
    </w:p>
    <w:p w:rsidR="00102C5A" w:rsidRDefault="00307B0B">
      <w:pPr>
        <w:pStyle w:val="Code"/>
      </w:pPr>
      <w:r>
        <w:t xml:space="preserve">      &lt;s:complexType name="RecurrenceDefinition"&gt;</w:t>
      </w:r>
    </w:p>
    <w:p w:rsidR="00102C5A" w:rsidRDefault="00307B0B">
      <w:pPr>
        <w:pStyle w:val="Code"/>
      </w:pPr>
      <w:r>
        <w:t xml:space="preserve">        &lt;s:sequence&gt;</w:t>
      </w:r>
    </w:p>
    <w:p w:rsidR="00102C5A" w:rsidRDefault="00307B0B">
      <w:pPr>
        <w:pStyle w:val="Code"/>
      </w:pPr>
      <w:r>
        <w:t xml:space="preserve">          &lt;s:element name="rule" type="tns:RecurrenceRule"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&lt;s:complexType name="RecurrenceXML"&gt;</w:t>
      </w:r>
    </w:p>
    <w:p w:rsidR="00102C5A" w:rsidRDefault="00307B0B">
      <w:pPr>
        <w:pStyle w:val="Code"/>
      </w:pPr>
      <w:r>
        <w:t xml:space="preserve">        &lt;s:sequence</w:t>
      </w:r>
      <w:r>
        <w:t>&gt;</w:t>
      </w:r>
    </w:p>
    <w:p w:rsidR="00102C5A" w:rsidRDefault="00307B0B">
      <w:pPr>
        <w:pStyle w:val="Code"/>
      </w:pPr>
      <w:r>
        <w:t xml:space="preserve">          &lt;s:element name="recurrence" type="tns:RecurrenceDefinition" /&gt;</w:t>
      </w:r>
    </w:p>
    <w:p w:rsidR="00102C5A" w:rsidRDefault="00307B0B">
      <w:pPr>
        <w:pStyle w:val="Code"/>
      </w:pPr>
      <w:r>
        <w:t xml:space="preserve">          &lt;s:element name="deleteExceptions" type="s:string" fixed="true" minOccurs="0" maxOccurs="1"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&lt;s:complexType name="Rep</w:t>
      </w:r>
      <w:r>
        <w:t>eatPattern"&gt;</w:t>
      </w:r>
    </w:p>
    <w:p w:rsidR="00102C5A" w:rsidRDefault="00307B0B">
      <w:pPr>
        <w:pStyle w:val="Code"/>
      </w:pPr>
      <w:r>
        <w:t xml:space="preserve">        &lt;s:choice&gt;</w:t>
      </w:r>
    </w:p>
    <w:p w:rsidR="00102C5A" w:rsidRDefault="00307B0B">
      <w:pPr>
        <w:pStyle w:val="Code"/>
      </w:pPr>
      <w:r>
        <w:t xml:space="preserve">            &lt;s:element name="daily"&gt;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name="weekday" type="tns:TrueFalseDO</w:t>
      </w:r>
      <w:r>
        <w:t>W" default="FALSE" use="optional" /&gt;</w:t>
      </w:r>
    </w:p>
    <w:p w:rsidR="00102C5A" w:rsidRDefault="00307B0B">
      <w:pPr>
        <w:pStyle w:val="Code"/>
      </w:pPr>
      <w:r>
        <w:t xml:space="preserve">                        &lt;s:attribute name="dayFrequency" type="s:integer" default="1"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w:t>
      </w:r>
      <w:r>
        <w:t>s:element&gt;</w:t>
      </w:r>
    </w:p>
    <w:p w:rsidR="00102C5A" w:rsidRDefault="00307B0B">
      <w:pPr>
        <w:pStyle w:val="Code"/>
      </w:pPr>
      <w:r>
        <w:t xml:space="preserve">          &lt;s:element name="weekly"&gt;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name="su" type="tns:TrueFalseDOW" default="FALSE" use="optional" /&gt;</w:t>
      </w:r>
    </w:p>
    <w:p w:rsidR="00102C5A" w:rsidRDefault="00307B0B">
      <w:pPr>
        <w:pStyle w:val="Code"/>
      </w:pPr>
      <w:r>
        <w:t xml:space="preserve">                  &lt;s:attribute name="mo" type="tns:TrueFalseDOW" default="FALSE" use="optional" /&gt;</w:t>
      </w:r>
    </w:p>
    <w:p w:rsidR="00102C5A" w:rsidRDefault="00307B0B">
      <w:pPr>
        <w:pStyle w:val="Code"/>
      </w:pPr>
      <w:r>
        <w:t xml:space="preserve">                  &lt;s:attribute name="tu" type="tns:TrueFalseDOW" default="FALSE" use="optional" /&gt;</w:t>
      </w:r>
    </w:p>
    <w:p w:rsidR="00102C5A" w:rsidRDefault="00307B0B">
      <w:pPr>
        <w:pStyle w:val="Code"/>
      </w:pPr>
      <w:r>
        <w:lastRenderedPageBreak/>
        <w:t xml:space="preserve">                  &lt;s:attribute name="we" type="tns:TrueFal</w:t>
      </w:r>
      <w:r>
        <w:t>seDOW" default="FALSE" use="optional" /&gt;</w:t>
      </w:r>
    </w:p>
    <w:p w:rsidR="00102C5A" w:rsidRDefault="00307B0B">
      <w:pPr>
        <w:pStyle w:val="Code"/>
      </w:pPr>
      <w:r>
        <w:t xml:space="preserve">                  &lt;s:attribute name="th" type="tns:TrueFalseDOW" default="FALSE" use="optional" /&gt;</w:t>
      </w:r>
    </w:p>
    <w:p w:rsidR="00102C5A" w:rsidRDefault="00307B0B">
      <w:pPr>
        <w:pStyle w:val="Code"/>
      </w:pPr>
      <w:r>
        <w:t xml:space="preserve">                  &lt;s:attribute name="fr" type="tns:TrueFalseDOW" default="FALSE" use="optional" /&gt;</w:t>
      </w:r>
    </w:p>
    <w:p w:rsidR="00102C5A" w:rsidRDefault="00307B0B">
      <w:pPr>
        <w:pStyle w:val="Code"/>
      </w:pPr>
      <w:r>
        <w:t xml:space="preserve">                 </w:t>
      </w:r>
      <w:r>
        <w:t xml:space="preserve"> &lt;s:attribute name="sa" type="tns:TrueFalseDOW" default="FALSE" use="optional" /&gt;</w:t>
      </w:r>
    </w:p>
    <w:p w:rsidR="00102C5A" w:rsidRDefault="00307B0B">
      <w:pPr>
        <w:pStyle w:val="Code"/>
      </w:pPr>
      <w:r>
        <w:t xml:space="preserve">                  &lt;s:attribute name="weekFrequency" type="s:integer" default="1"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w:t>
      </w:r>
      <w:r>
        <w:t xml:space="preserve"> &lt;/s:complexType&gt;</w:t>
      </w:r>
    </w:p>
    <w:p w:rsidR="00102C5A" w:rsidRDefault="00307B0B">
      <w:pPr>
        <w:pStyle w:val="Code"/>
      </w:pPr>
      <w:r>
        <w:t xml:space="preserve">          &lt;/s:element&gt;</w:t>
      </w:r>
    </w:p>
    <w:p w:rsidR="00102C5A" w:rsidRDefault="00307B0B">
      <w:pPr>
        <w:pStyle w:val="Code"/>
      </w:pPr>
      <w:r>
        <w:t xml:space="preserve">          &lt;s:element name="monthlyByDay"&gt;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name="su" type="tns:TrueFalseDOW" de</w:t>
      </w:r>
      <w:r>
        <w:t>fault="FALSE" use="optional" /&gt;</w:t>
      </w:r>
    </w:p>
    <w:p w:rsidR="00102C5A" w:rsidRDefault="00307B0B">
      <w:pPr>
        <w:pStyle w:val="Code"/>
      </w:pPr>
      <w:r>
        <w:t xml:space="preserve">                  &lt;s:attribute name="mo" type="tns:TrueFalseDOW" default="FALSE" use="optional" /&gt;</w:t>
      </w:r>
    </w:p>
    <w:p w:rsidR="00102C5A" w:rsidRDefault="00307B0B">
      <w:pPr>
        <w:pStyle w:val="Code"/>
      </w:pPr>
      <w:r>
        <w:t xml:space="preserve">                  &lt;s:attribute name="tu" type="tns:TrueFalseDOW" default="FALSE" use="optional" /&gt;</w:t>
      </w:r>
    </w:p>
    <w:p w:rsidR="00102C5A" w:rsidRDefault="00307B0B">
      <w:pPr>
        <w:pStyle w:val="Code"/>
      </w:pPr>
      <w:r>
        <w:t xml:space="preserve">                  &lt;s:attri</w:t>
      </w:r>
      <w:r>
        <w:t>bute name="we" type="tns:TrueFalseDOW" default="FALSE" use="optional" /&gt;</w:t>
      </w:r>
    </w:p>
    <w:p w:rsidR="00102C5A" w:rsidRDefault="00307B0B">
      <w:pPr>
        <w:pStyle w:val="Code"/>
      </w:pPr>
      <w:r>
        <w:t xml:space="preserve">                  &lt;s:attribute name="th" type="tns:TrueFalseDOW" default="FALSE" use="optional" /&gt;</w:t>
      </w:r>
    </w:p>
    <w:p w:rsidR="00102C5A" w:rsidRDefault="00307B0B">
      <w:pPr>
        <w:pStyle w:val="Code"/>
      </w:pPr>
      <w:r>
        <w:t xml:space="preserve">                  &lt;s:attribute name="fr" type="tns:TrueFalseDOW" default="FALSE" use</w:t>
      </w:r>
      <w:r>
        <w:t>="optional" /&gt;</w:t>
      </w:r>
    </w:p>
    <w:p w:rsidR="00102C5A" w:rsidRDefault="00307B0B">
      <w:pPr>
        <w:pStyle w:val="Code"/>
      </w:pPr>
      <w:r>
        <w:t xml:space="preserve">                  &lt;s:attribute name="sa" type="tns:TrueFalseDOW" default="FALSE" use="optional" /&gt;</w:t>
      </w:r>
    </w:p>
    <w:p w:rsidR="00102C5A" w:rsidRDefault="00307B0B">
      <w:pPr>
        <w:pStyle w:val="Code"/>
      </w:pPr>
      <w:r>
        <w:t xml:space="preserve">                  &lt;s:attribute name="day" type="tns:TrueFalseDOW" default="FALSE" use="optional" /&gt;</w:t>
      </w:r>
    </w:p>
    <w:p w:rsidR="00102C5A" w:rsidRDefault="00307B0B">
      <w:pPr>
        <w:pStyle w:val="Code"/>
      </w:pPr>
      <w:r>
        <w:t xml:space="preserve">                  &lt;s:attribute name="weekd</w:t>
      </w:r>
      <w:r>
        <w:t>ay" type="tns:TrueFalseDOW" default="FALSE" use="optional" /&gt;</w:t>
      </w:r>
    </w:p>
    <w:p w:rsidR="00102C5A" w:rsidRDefault="00307B0B">
      <w:pPr>
        <w:pStyle w:val="Code"/>
      </w:pPr>
      <w:r>
        <w:t xml:space="preserve">                  &lt;s:attribute name="weekend_day" type="tns:TrueFalseDOW" default="FALSE" use="optional" /&gt;</w:t>
      </w:r>
    </w:p>
    <w:p w:rsidR="00102C5A" w:rsidRDefault="00307B0B">
      <w:pPr>
        <w:pStyle w:val="Code"/>
      </w:pPr>
      <w:r>
        <w:t xml:space="preserve">                  &lt;s:attribute name="monthFrequency" type="s:integer" default="1" use=</w:t>
      </w:r>
      <w:r>
        <w:t>"optional" /&gt;</w:t>
      </w:r>
    </w:p>
    <w:p w:rsidR="00102C5A" w:rsidRDefault="00307B0B">
      <w:pPr>
        <w:pStyle w:val="Code"/>
      </w:pPr>
      <w:r>
        <w:t xml:space="preserve">                  &lt;s:attribute name="weekdayOfMonth" type="tns:WeekdayOfMonth" default="first"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w:t>
      </w:r>
      <w:r>
        <w:t>s:element name="monthly"&gt;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name="monthFrequency" type="s:integer" default="1" use="optional" /&gt;</w:t>
      </w:r>
    </w:p>
    <w:p w:rsidR="00102C5A" w:rsidRDefault="00307B0B">
      <w:pPr>
        <w:pStyle w:val="Code"/>
      </w:pPr>
      <w:r>
        <w:t xml:space="preserve">                  &lt;s:att</w:t>
      </w:r>
      <w:r>
        <w:t>ribute name="day" type="s:integer" default="1"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name="yearly"&gt;</w:t>
      </w:r>
    </w:p>
    <w:p w:rsidR="00102C5A" w:rsidRDefault="00307B0B">
      <w:pPr>
        <w:pStyle w:val="Code"/>
      </w:pPr>
      <w:r>
        <w:t xml:space="preserve">            &lt;s:complexType&gt;</w:t>
      </w:r>
    </w:p>
    <w:p w:rsidR="00102C5A" w:rsidRDefault="00307B0B">
      <w:pPr>
        <w:pStyle w:val="Code"/>
      </w:pPr>
      <w:r>
        <w:t xml:space="preserve">           </w:t>
      </w: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name="yearFrequency" type="s:integer" default="1" use="optional" /&gt;</w:t>
      </w:r>
    </w:p>
    <w:p w:rsidR="00102C5A" w:rsidRDefault="00307B0B">
      <w:pPr>
        <w:pStyle w:val="Code"/>
      </w:pPr>
      <w:r>
        <w:t xml:space="preserve">                  &lt;s:attribute name="month" type="s:integer" default="1" use="optional" /&gt;</w:t>
      </w:r>
    </w:p>
    <w:p w:rsidR="00102C5A" w:rsidRDefault="00307B0B">
      <w:pPr>
        <w:pStyle w:val="Code"/>
      </w:pPr>
      <w:r>
        <w:t xml:space="preserve">                  &lt;s:attribute name="day" type="s:integer" default="1"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lastRenderedPageBreak/>
        <w:t xml:space="preserve">          &lt;s:element name="yearlyByDay"&gt;</w:t>
      </w:r>
    </w:p>
    <w:p w:rsidR="00102C5A" w:rsidRDefault="00307B0B">
      <w:pPr>
        <w:pStyle w:val="Code"/>
      </w:pPr>
      <w:r>
        <w:t xml:space="preserve">         </w:t>
      </w: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name="su" type="tns:TrueFalseDOW" default="FALSE" use="optional" /&gt;</w:t>
      </w:r>
    </w:p>
    <w:p w:rsidR="00102C5A" w:rsidRDefault="00307B0B">
      <w:pPr>
        <w:pStyle w:val="Code"/>
      </w:pPr>
      <w:r>
        <w:t xml:space="preserve">                  &lt;s:attribute name="mo" type="tns:TrueFalse</w:t>
      </w:r>
      <w:r>
        <w:t>DOW" default="FALSE" use="optional" /&gt;</w:t>
      </w:r>
    </w:p>
    <w:p w:rsidR="00102C5A" w:rsidRDefault="00307B0B">
      <w:pPr>
        <w:pStyle w:val="Code"/>
      </w:pPr>
      <w:r>
        <w:t xml:space="preserve">                  &lt;s:attribute name="tu" type="tns:TrueFalseDOW" default="FALSE" use="optional" /&gt;</w:t>
      </w:r>
    </w:p>
    <w:p w:rsidR="00102C5A" w:rsidRDefault="00307B0B">
      <w:pPr>
        <w:pStyle w:val="Code"/>
      </w:pPr>
      <w:r>
        <w:t xml:space="preserve">                  &lt;s:attribute name="we" type="tns:TrueFalseDOW" default="FALSE" use="optional" /&gt;</w:t>
      </w:r>
    </w:p>
    <w:p w:rsidR="00102C5A" w:rsidRDefault="00307B0B">
      <w:pPr>
        <w:pStyle w:val="Code"/>
      </w:pPr>
      <w:r>
        <w:t xml:space="preserve">                  &lt;</w:t>
      </w:r>
      <w:r>
        <w:t>s:attribute name="th" type="tns:TrueFalseDOW" default="FALSE" use="optional" /&gt;</w:t>
      </w:r>
    </w:p>
    <w:p w:rsidR="00102C5A" w:rsidRDefault="00307B0B">
      <w:pPr>
        <w:pStyle w:val="Code"/>
      </w:pPr>
      <w:r>
        <w:t xml:space="preserve">                  &lt;s:attribute name="fr" type="tns:TrueFalseDOW" default="FALSE" use="optional" /&gt;</w:t>
      </w:r>
    </w:p>
    <w:p w:rsidR="00102C5A" w:rsidRDefault="00307B0B">
      <w:pPr>
        <w:pStyle w:val="Code"/>
      </w:pPr>
      <w:r>
        <w:t xml:space="preserve">                  &lt;s:attribute name="sa" type="tns:TrueFalseDOW" default="FAL</w:t>
      </w:r>
      <w:r>
        <w:t>SE" use="optional" /&gt;</w:t>
      </w:r>
    </w:p>
    <w:p w:rsidR="00102C5A" w:rsidRDefault="00307B0B">
      <w:pPr>
        <w:pStyle w:val="Code"/>
      </w:pPr>
      <w:r>
        <w:t xml:space="preserve">                  &lt;s:attribute name="day" type="tns:TrueFalseDOW" default="FALSE" use="optional" /&gt;</w:t>
      </w:r>
    </w:p>
    <w:p w:rsidR="00102C5A" w:rsidRDefault="00307B0B">
      <w:pPr>
        <w:pStyle w:val="Code"/>
      </w:pPr>
      <w:r>
        <w:t xml:space="preserve">                  &lt;s:attribute name="weekday" type="tns:TrueFalseDOW" default="FALSE" use="optional" /&gt;</w:t>
      </w:r>
    </w:p>
    <w:p w:rsidR="00102C5A" w:rsidRDefault="00307B0B">
      <w:pPr>
        <w:pStyle w:val="Code"/>
      </w:pPr>
      <w:r>
        <w:t xml:space="preserve">                  &lt;s:attribute</w:t>
      </w:r>
      <w:r>
        <w:t xml:space="preserve"> name="weekend_day" type="tns:TrueFalseDOW" default="FALSE" use="optional" /&gt;</w:t>
      </w:r>
    </w:p>
    <w:p w:rsidR="00102C5A" w:rsidRDefault="00307B0B">
      <w:pPr>
        <w:pStyle w:val="Code"/>
      </w:pPr>
      <w:r>
        <w:t xml:space="preserve">                  &lt;s:attribute name="yearFrequency" type="s:integer" default="1" use="optional" /&gt;</w:t>
      </w:r>
    </w:p>
    <w:p w:rsidR="00102C5A" w:rsidRDefault="00307B0B">
      <w:pPr>
        <w:pStyle w:val="Code"/>
      </w:pPr>
      <w:r>
        <w:t xml:space="preserve">                  &lt;s:attribute name="month" type="s:integer" default="1" use="o</w:t>
      </w:r>
      <w:r>
        <w:t>ptional" /&gt;</w:t>
      </w:r>
    </w:p>
    <w:p w:rsidR="00102C5A" w:rsidRDefault="00307B0B">
      <w:pPr>
        <w:pStyle w:val="Code"/>
      </w:pPr>
      <w:r>
        <w:t xml:space="preserve">                  &lt;s:attribute name="weekdayOfMonth" type="tns:WeekdayOfMonth" default="first" use="optional" /&gt;</w:t>
      </w:r>
    </w:p>
    <w:p w:rsidR="00102C5A" w:rsidRDefault="00307B0B">
      <w:pPr>
        <w:pStyle w:val="Code"/>
      </w:pPr>
      <w:r>
        <w:t xml:space="preserve">                &lt;/s:extension&gt;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&lt;/s:cho</w:t>
      </w:r>
      <w:r>
        <w:t>ice&gt;</w:t>
      </w:r>
    </w:p>
    <w:p w:rsidR="00102C5A" w:rsidRDefault="00307B0B">
      <w:pPr>
        <w:pStyle w:val="Code"/>
      </w:pPr>
      <w:r>
        <w:t xml:space="preserve">      &lt;/s:complexType&gt;</w:t>
      </w:r>
    </w:p>
    <w:p w:rsidR="00102C5A" w:rsidRDefault="00307B0B">
      <w:pPr>
        <w:pStyle w:val="Code"/>
      </w:pPr>
      <w:r>
        <w:t xml:space="preserve">      &lt;s:complexType name="TimeZoneRule"&gt;</w:t>
      </w:r>
    </w:p>
    <w:p w:rsidR="00102C5A" w:rsidRDefault="00307B0B">
      <w:pPr>
        <w:pStyle w:val="Code"/>
      </w:pPr>
      <w:r>
        <w:t xml:space="preserve">        &lt;s:sequence&gt;</w:t>
      </w:r>
    </w:p>
    <w:p w:rsidR="00102C5A" w:rsidRDefault="00307B0B">
      <w:pPr>
        <w:pStyle w:val="Code"/>
      </w:pPr>
      <w:r>
        <w:t xml:space="preserve">          &lt;s:element name="standardBias" type="s:integer" /&gt;</w:t>
      </w:r>
    </w:p>
    <w:p w:rsidR="00102C5A" w:rsidRDefault="00307B0B">
      <w:pPr>
        <w:pStyle w:val="Code"/>
      </w:pPr>
      <w:r>
        <w:t xml:space="preserve">          &lt;s:element name="additionalDaylightBias" type="s:integer" minOccurs="0" /&gt;</w:t>
      </w:r>
    </w:p>
    <w:p w:rsidR="00102C5A" w:rsidRDefault="00307B0B">
      <w:pPr>
        <w:pStyle w:val="Code"/>
      </w:pPr>
      <w:r>
        <w:t xml:space="preserve">          &lt;</w:t>
      </w:r>
      <w:r>
        <w:t>s:element name="standardDate" type="tns:TransitionDate" minOccurs="0" /&gt;</w:t>
      </w:r>
    </w:p>
    <w:p w:rsidR="00102C5A" w:rsidRDefault="00307B0B">
      <w:pPr>
        <w:pStyle w:val="Code"/>
      </w:pPr>
      <w:r>
        <w:t xml:space="preserve">          &lt;s:element name="daylightDate" type="tns:TransitionDate" minOccurs="0"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&lt;s:complexType name="TimeZoneXML"&gt;</w:t>
      </w:r>
    </w:p>
    <w:p w:rsidR="00102C5A" w:rsidRDefault="00307B0B">
      <w:pPr>
        <w:pStyle w:val="Code"/>
      </w:pPr>
      <w:r>
        <w:t xml:space="preserve">        &lt;s:se</w:t>
      </w:r>
      <w:r>
        <w:t>quence&gt;</w:t>
      </w:r>
    </w:p>
    <w:p w:rsidR="00102C5A" w:rsidRDefault="00307B0B">
      <w:pPr>
        <w:pStyle w:val="Code"/>
      </w:pPr>
      <w:r>
        <w:t xml:space="preserve">          &lt;s:element name="timeZoneRule" type="tns:TimeZoneRule"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&lt;s:complexType name="TransitionDate"&gt;</w:t>
      </w:r>
    </w:p>
    <w:p w:rsidR="00102C5A" w:rsidRDefault="00307B0B">
      <w:pPr>
        <w:pStyle w:val="Code"/>
      </w:pPr>
      <w:r>
        <w:t xml:space="preserve">        &lt;s:sequence&gt;</w:t>
      </w:r>
    </w:p>
    <w:p w:rsidR="00102C5A" w:rsidRDefault="00307B0B">
      <w:pPr>
        <w:pStyle w:val="Code"/>
      </w:pPr>
      <w:r>
        <w:t xml:space="preserve">          &lt;s:element name="transitionRule"&gt;</w:t>
      </w:r>
    </w:p>
    <w:p w:rsidR="00102C5A" w:rsidRDefault="00307B0B">
      <w:pPr>
        <w:pStyle w:val="Code"/>
      </w:pPr>
      <w:r>
        <w:t xml:space="preserve">            &lt;s:complexType</w:t>
      </w:r>
      <w:r>
        <w:t>&gt;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name="day" type="tns:DayOfWeek" default="su" use="optional" /&gt;</w:t>
      </w:r>
    </w:p>
    <w:p w:rsidR="00102C5A" w:rsidRDefault="00307B0B">
      <w:pPr>
        <w:pStyle w:val="Code"/>
      </w:pPr>
      <w:r>
        <w:t xml:space="preserve">                  &lt;s:attribute name="month" type="s:integer" use="required" /&gt;</w:t>
      </w:r>
    </w:p>
    <w:p w:rsidR="00102C5A" w:rsidRDefault="00307B0B">
      <w:pPr>
        <w:pStyle w:val="Code"/>
      </w:pPr>
      <w:r>
        <w:t xml:space="preserve">   </w:t>
      </w:r>
      <w:r>
        <w:t xml:space="preserve">               &lt;s:attribute name="dayOfMonth" type="s:integer" use="optional" /&gt;</w:t>
      </w:r>
    </w:p>
    <w:p w:rsidR="00102C5A" w:rsidRDefault="00307B0B">
      <w:pPr>
        <w:pStyle w:val="Code"/>
      </w:pPr>
      <w:r>
        <w:t xml:space="preserve">                  &lt;s:attribute name="weekdayOfMonth" type="tns:WeekdayOfMonth" default="first" use="optional" /&gt;</w:t>
      </w:r>
    </w:p>
    <w:p w:rsidR="00102C5A" w:rsidRDefault="00307B0B">
      <w:pPr>
        <w:pStyle w:val="Code"/>
      </w:pPr>
      <w:r>
        <w:t xml:space="preserve">                &lt;/s:extension&gt;</w:t>
      </w:r>
    </w:p>
    <w:p w:rsidR="00102C5A" w:rsidRDefault="00307B0B">
      <w:pPr>
        <w:pStyle w:val="Code"/>
      </w:pPr>
      <w:r>
        <w:t xml:space="preserve">              &lt;/s:simpleContent</w:t>
      </w:r>
      <w:r>
        <w: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name="transitionTime" type="s:string"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 name="CHOICES"&gt;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lastRenderedPageBreak/>
        <w:t xml:space="preserve">            &lt;s:</w:t>
      </w:r>
      <w:r>
        <w:t>element name="CHOICE" type="s:string" minOccurs="0" maxOccurs="unbounded"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name="MAPPINGS"&gt;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name="M</w:t>
      </w:r>
      <w:r>
        <w:t>APPING" minOccurs="0" maxOccurs="unbounded"&gt;</w:t>
      </w:r>
    </w:p>
    <w:p w:rsidR="00102C5A" w:rsidRDefault="00307B0B">
      <w:pPr>
        <w:pStyle w:val="Code"/>
      </w:pPr>
      <w:r>
        <w:t xml:space="preserve">              &lt;s:complexType&gt;</w:t>
      </w:r>
    </w:p>
    <w:p w:rsidR="00102C5A" w:rsidRDefault="00307B0B">
      <w:pPr>
        <w:pStyle w:val="Code"/>
      </w:pPr>
      <w:r>
        <w:t xml:space="preserve">                &lt;s:simpleContent&gt;</w:t>
      </w:r>
    </w:p>
    <w:p w:rsidR="00102C5A" w:rsidRDefault="00307B0B">
      <w:pPr>
        <w:pStyle w:val="Code"/>
      </w:pPr>
      <w:r>
        <w:t xml:space="preserve">                  &lt;s:extension base="s:string"&gt;</w:t>
      </w:r>
    </w:p>
    <w:p w:rsidR="00102C5A" w:rsidRDefault="00307B0B">
      <w:pPr>
        <w:pStyle w:val="Code"/>
      </w:pPr>
      <w:r>
        <w:t xml:space="preserve">                    &lt;s:attribute name="Value" type="s:integer" use="required" /&gt;</w:t>
      </w:r>
    </w:p>
    <w:p w:rsidR="00102C5A" w:rsidRDefault="00307B0B">
      <w:pPr>
        <w:pStyle w:val="Code"/>
      </w:pPr>
      <w:r>
        <w:t xml:space="preserve">                  </w:t>
      </w:r>
      <w:r>
        <w:t>&lt;/s:extension&gt;</w:t>
      </w:r>
    </w:p>
    <w:p w:rsidR="00102C5A" w:rsidRDefault="00307B0B">
      <w:pPr>
        <w:pStyle w:val="Code"/>
      </w:pPr>
      <w:r>
        <w:t xml:space="preserve">                &lt;/s:simpleContent&gt;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name="GetList"&gt;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name="GetListResponse"&gt;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w:t>
      </w:r>
      <w:r>
        <w:t>:element minOccurs="0" maxOccurs="1" name="GetListResult"&gt;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w:t>
      </w:r>
      <w:r>
        <w: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name="GetListItemChanges"&gt;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&lt;</w:t>
      </w:r>
      <w:r>
        <w:t>s:element minOccurs="0" maxOccurs="1" name="viewFields"&gt;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w:t>
      </w:r>
      <w:r>
        <w:t>s:element minOccurs="0" maxOccurs="1" name="since" type="s:string" /&gt;</w:t>
      </w:r>
    </w:p>
    <w:p w:rsidR="00102C5A" w:rsidRDefault="00307B0B">
      <w:pPr>
        <w:pStyle w:val="Code"/>
      </w:pPr>
      <w:r>
        <w:t xml:space="preserve">            &lt;s:element minOccurs="0" maxOccurs="1" name="contains"&gt;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w:t>
      </w:r>
      <w:r>
        <w: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name="GetListItemChangesResponse"&gt;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w:t>
      </w:r>
      <w:r>
        <w:t>t minOccurs="0" maxOccurs="1" name="GetListItemChangesResult"&gt;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lastRenderedPageBreak/>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name="GetListItemChangesSinceToken"&gt;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w:t>
      </w:r>
      <w:r>
        <w:t xml:space="preserve">           &lt;s:element minOccurs="0" maxOccurs="1" name="viewName" type="s:string" /&gt;</w:t>
      </w:r>
    </w:p>
    <w:p w:rsidR="00102C5A" w:rsidRDefault="00307B0B">
      <w:pPr>
        <w:pStyle w:val="Code"/>
      </w:pPr>
      <w:r>
        <w:t xml:space="preserve">            &lt;s:element minOccurs="0" maxOccurs="1" name="query"&gt;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w:t>
      </w: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minOccurs="0" maxOccurs="1" name="viewFields"&gt;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w:t>
      </w: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minOccurs="0" maxOccurs="1" name="rowLimit" type="s:string" /&gt;</w:t>
      </w:r>
    </w:p>
    <w:p w:rsidR="00102C5A" w:rsidRDefault="00307B0B">
      <w:pPr>
        <w:pStyle w:val="Code"/>
      </w:pPr>
      <w:r>
        <w:t xml:space="preserve">            &lt;s:element minOccurs="0" maxOccurs="1" name="queryOptions"&gt;</w:t>
      </w:r>
    </w:p>
    <w:p w:rsidR="00102C5A" w:rsidRDefault="00307B0B">
      <w:pPr>
        <w:pStyle w:val="Code"/>
      </w:pPr>
      <w:r>
        <w:t xml:space="preserve">              &lt;</w:t>
      </w:r>
      <w:r>
        <w: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minOccurs="0" maxOccurs="1" name="changeToken" type="s:string"</w:t>
      </w:r>
      <w:r>
        <w:t xml:space="preserve"> /&gt;</w:t>
      </w:r>
    </w:p>
    <w:p w:rsidR="00102C5A" w:rsidRDefault="00307B0B">
      <w:pPr>
        <w:pStyle w:val="Code"/>
      </w:pPr>
      <w:r>
        <w:t xml:space="preserve">            &lt;s:element minOccurs="0" maxOccurs="1" name="contains"&gt;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w:t>
      </w:r>
      <w:r>
        <w: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name="GetListItemChangesSinceTokenResponse"&gt;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name="GetListItemChangesSi</w:t>
      </w:r>
      <w:r>
        <w:t>nceTokenResult"&gt;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name="UpdateListItems"&gt;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&lt;s:element minOccurs="0" maxOccurs="1" name="update</w:t>
      </w:r>
      <w:r>
        <w:t>s"&gt;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lastRenderedPageBreak/>
        <w:t xml:space="preserve">      &lt;/s:element</w:t>
      </w:r>
      <w:r>
        <w:t>&gt;</w:t>
      </w:r>
    </w:p>
    <w:p w:rsidR="00102C5A" w:rsidRDefault="00307B0B">
      <w:pPr>
        <w:pStyle w:val="Code"/>
      </w:pPr>
      <w:r>
        <w:t xml:space="preserve">      &lt;s:element name="UpdateListItemsResponse"&gt;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name="UpdateListItemsResult"&gt;</w:t>
      </w:r>
    </w:p>
    <w:p w:rsidR="00102C5A" w:rsidRDefault="00307B0B">
      <w:pPr>
        <w:pStyle w:val="Code"/>
      </w:pPr>
      <w:r>
        <w:t xml:space="preserve">              &lt;s:complexType mixed="true"&gt;</w:t>
      </w:r>
    </w:p>
    <w:p w:rsidR="00102C5A" w:rsidRDefault="00307B0B">
      <w:pPr>
        <w:pStyle w:val="Code"/>
      </w:pPr>
      <w:r>
        <w:t xml:space="preserve">                &lt;s:sequence&gt;</w:t>
      </w:r>
    </w:p>
    <w:p w:rsidR="00102C5A" w:rsidRDefault="00307B0B">
      <w:pPr>
        <w:pStyle w:val="Code"/>
      </w:pPr>
      <w:r>
        <w:t xml:space="preserve">     </w:t>
      </w: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name="AddDiscussionBoardItem"&gt;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&lt;s:element minOccurs="0" maxOccurs="1" name="message" type="s:base64Binary"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w:t>
      </w:r>
      <w:r>
        <w:t>/s:element&gt;</w:t>
      </w:r>
    </w:p>
    <w:p w:rsidR="00102C5A" w:rsidRDefault="00307B0B">
      <w:pPr>
        <w:pStyle w:val="Code"/>
      </w:pPr>
      <w:r>
        <w:t xml:space="preserve">      &lt;s:element name="AddDiscussionBoardItemResponse"&gt;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name="AddDiscussionBoardItemResult"&gt;</w:t>
      </w:r>
    </w:p>
    <w:p w:rsidR="00102C5A" w:rsidRDefault="00307B0B">
      <w:pPr>
        <w:pStyle w:val="Code"/>
      </w:pPr>
      <w:r>
        <w:t xml:space="preserve">              &lt;s:complexType mixed="true"&gt;</w:t>
      </w:r>
    </w:p>
    <w:p w:rsidR="00102C5A" w:rsidRDefault="00307B0B">
      <w:pPr>
        <w:pStyle w:val="Code"/>
      </w:pPr>
      <w:r>
        <w:t xml:space="preserve">          </w:t>
      </w: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name="AddAttachment"&gt;</w:t>
      </w:r>
    </w:p>
    <w:p w:rsidR="00102C5A" w:rsidRDefault="00307B0B">
      <w:pPr>
        <w:pStyle w:val="Code"/>
      </w:pPr>
      <w:r>
        <w:t xml:space="preserve">        &lt;</w:t>
      </w:r>
      <w:r>
        <w: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&lt;s:element minOccurs="0" maxOccurs="1" name="listItemID" type="s:string" /&gt;</w:t>
      </w:r>
    </w:p>
    <w:p w:rsidR="00102C5A" w:rsidRDefault="00307B0B">
      <w:pPr>
        <w:pStyle w:val="Code"/>
      </w:pPr>
      <w:r>
        <w:t xml:space="preserve">            &lt;s:element minOccurs="0" maxOccu</w:t>
      </w:r>
      <w:r>
        <w:t>rs="1" name="fileName" type="s:string" /&gt;</w:t>
      </w:r>
    </w:p>
    <w:p w:rsidR="00102C5A" w:rsidRDefault="00307B0B">
      <w:pPr>
        <w:pStyle w:val="Code"/>
      </w:pPr>
      <w:r>
        <w:t xml:space="preserve">            &lt;s:element minOccurs="0" maxOccurs="1" name="attachment" type="s:base64Binary"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name="AddAttachmentResponse"&gt;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name="AddAttachmentResult" type="s:string"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name="GetAttachmentCollecti</w:t>
      </w:r>
      <w:r>
        <w:t>on"&gt;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&lt;s:element minOccurs="0" maxOccurs="1" name="listItemID" type="s:string" /&gt;</w:t>
      </w:r>
    </w:p>
    <w:p w:rsidR="00102C5A" w:rsidRDefault="00307B0B">
      <w:pPr>
        <w:pStyle w:val="Code"/>
      </w:pPr>
      <w:r>
        <w:t xml:space="preserve">          &lt;/s:sequence&gt;</w:t>
      </w:r>
    </w:p>
    <w:p w:rsidR="00102C5A" w:rsidRDefault="00307B0B">
      <w:pPr>
        <w:pStyle w:val="Code"/>
      </w:pPr>
      <w:r>
        <w:t xml:space="preserve">      </w:t>
      </w:r>
      <w:r>
        <w:t xml:space="preserve">  &lt;/s:complexType&gt;</w:t>
      </w:r>
    </w:p>
    <w:p w:rsidR="00102C5A" w:rsidRDefault="00307B0B">
      <w:pPr>
        <w:pStyle w:val="Code"/>
      </w:pPr>
      <w:r>
        <w:t xml:space="preserve">      &lt;/s:element&gt;</w:t>
      </w:r>
    </w:p>
    <w:p w:rsidR="00102C5A" w:rsidRDefault="00307B0B">
      <w:pPr>
        <w:pStyle w:val="Code"/>
      </w:pPr>
      <w:r>
        <w:t xml:space="preserve">      &lt;s:element name="GetAttachmentCollectionResponse"&gt;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name="GetAttachmentCollectionResult"&gt;</w:t>
      </w:r>
    </w:p>
    <w:p w:rsidR="00102C5A" w:rsidRDefault="00307B0B">
      <w:pPr>
        <w:pStyle w:val="Code"/>
      </w:pPr>
      <w:r>
        <w:t xml:space="preserve">              &lt;s:complexT</w:t>
      </w:r>
      <w:r>
        <w:t>ype mixed="true"&gt;</w:t>
      </w:r>
    </w:p>
    <w:p w:rsidR="00102C5A" w:rsidRDefault="00307B0B">
      <w:pPr>
        <w:pStyle w:val="Code"/>
      </w:pPr>
      <w:r>
        <w:t xml:space="preserve">                &lt;s:sequence&gt;</w:t>
      </w:r>
    </w:p>
    <w:p w:rsidR="00102C5A" w:rsidRDefault="00307B0B">
      <w:pPr>
        <w:pStyle w:val="Code"/>
      </w:pPr>
      <w:r>
        <w:t xml:space="preserve">                  &lt;s:any /&gt;</w:t>
      </w:r>
    </w:p>
    <w:p w:rsidR="00102C5A" w:rsidRDefault="00307B0B">
      <w:pPr>
        <w:pStyle w:val="Code"/>
      </w:pPr>
      <w:r>
        <w:t xml:space="preserve">                &lt;/s:sequence&gt;</w:t>
      </w:r>
    </w:p>
    <w:p w:rsidR="00102C5A" w:rsidRDefault="00307B0B">
      <w:pPr>
        <w:pStyle w:val="Code"/>
      </w:pPr>
      <w:r>
        <w:lastRenderedPageBreak/>
        <w:t xml:space="preserve">              &lt;/s:complexType&gt;</w:t>
      </w:r>
    </w:p>
    <w:p w:rsidR="00102C5A" w:rsidRDefault="00307B0B">
      <w:pPr>
        <w:pStyle w:val="Code"/>
      </w:pPr>
      <w:r>
        <w:t xml:space="preserve">            &lt;/s:element&gt;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w:t>
      </w:r>
      <w:r>
        <w:t>s:element name="DeleteAttachment"&gt;</w:t>
      </w:r>
    </w:p>
    <w:p w:rsidR="00102C5A" w:rsidRDefault="00307B0B">
      <w:pPr>
        <w:pStyle w:val="Code"/>
      </w:pPr>
      <w:r>
        <w:t xml:space="preserve">        &lt;s:complexType&gt;</w:t>
      </w:r>
    </w:p>
    <w:p w:rsidR="00102C5A" w:rsidRDefault="00307B0B">
      <w:pPr>
        <w:pStyle w:val="Code"/>
      </w:pPr>
      <w:r>
        <w:t xml:space="preserve">          &lt;s:sequence&gt;</w:t>
      </w:r>
    </w:p>
    <w:p w:rsidR="00102C5A" w:rsidRDefault="00307B0B">
      <w:pPr>
        <w:pStyle w:val="Code"/>
      </w:pPr>
      <w:r>
        <w:t xml:space="preserve">            &lt;s:element minOccurs="0" maxOccurs="1" name="listName" type="s:string" /&gt;</w:t>
      </w:r>
    </w:p>
    <w:p w:rsidR="00102C5A" w:rsidRDefault="00307B0B">
      <w:pPr>
        <w:pStyle w:val="Code"/>
      </w:pPr>
      <w:r>
        <w:t xml:space="preserve">            &lt;s:element minOccurs="0" maxOccurs="1" name="listItemID" type="s:string" /&gt;</w:t>
      </w:r>
    </w:p>
    <w:p w:rsidR="00102C5A" w:rsidRDefault="00307B0B">
      <w:pPr>
        <w:pStyle w:val="Code"/>
      </w:pPr>
      <w:r>
        <w:t xml:space="preserve">            &lt;s:element minOccurs="0" maxOccurs="1" name="url" type="s:string" /&gt;</w:t>
      </w:r>
    </w:p>
    <w:p w:rsidR="00102C5A" w:rsidRDefault="00307B0B">
      <w:pPr>
        <w:pStyle w:val="Code"/>
      </w:pPr>
      <w:r>
        <w:t xml:space="preserve">          &lt;/s:sequence&gt;</w:t>
      </w:r>
    </w:p>
    <w:p w:rsidR="00102C5A" w:rsidRDefault="00307B0B">
      <w:pPr>
        <w:pStyle w:val="Code"/>
      </w:pPr>
      <w:r>
        <w:t xml:space="preserve">        &lt;/s:complexType&gt;</w:t>
      </w:r>
    </w:p>
    <w:p w:rsidR="00102C5A" w:rsidRDefault="00307B0B">
      <w:pPr>
        <w:pStyle w:val="Code"/>
      </w:pPr>
      <w:r>
        <w:t xml:space="preserve">      &lt;/s:element&gt;</w:t>
      </w:r>
    </w:p>
    <w:p w:rsidR="00102C5A" w:rsidRDefault="00307B0B">
      <w:pPr>
        <w:pStyle w:val="Code"/>
      </w:pPr>
      <w:r>
        <w:t xml:space="preserve">      &lt;s:element name="DeleteAttachmentResponse"&gt;</w:t>
      </w:r>
    </w:p>
    <w:p w:rsidR="00102C5A" w:rsidRDefault="00307B0B">
      <w:pPr>
        <w:pStyle w:val="Code"/>
      </w:pPr>
      <w:r>
        <w:t xml:space="preserve">        &lt;s:complexType /&gt;</w:t>
      </w:r>
    </w:p>
    <w:p w:rsidR="00102C5A" w:rsidRDefault="00307B0B">
      <w:pPr>
        <w:pStyle w:val="Code"/>
      </w:pPr>
      <w:r>
        <w:t xml:space="preserve">      &lt;/s:element&gt;</w:t>
      </w:r>
    </w:p>
    <w:p w:rsidR="00102C5A" w:rsidRDefault="00307B0B">
      <w:pPr>
        <w:pStyle w:val="Code"/>
      </w:pPr>
      <w:r>
        <w:t xml:space="preserve">    &lt;</w:t>
      </w:r>
      <w:r>
        <w:t>/s:schema&gt;</w:t>
      </w:r>
    </w:p>
    <w:p w:rsidR="00102C5A" w:rsidRDefault="00307B0B">
      <w:pPr>
        <w:pStyle w:val="Code"/>
      </w:pPr>
      <w:r>
        <w:t xml:space="preserve">    &lt;s:schema elementFormDefault="qualified" targetNamespace="http://microsoft.com/wsdl/types/"&gt;</w:t>
      </w:r>
    </w:p>
    <w:p w:rsidR="00102C5A" w:rsidRDefault="00307B0B">
      <w:pPr>
        <w:pStyle w:val="Code"/>
      </w:pPr>
      <w:r>
        <w:t xml:space="preserve">      &lt;s:simpleType name="guid"&gt;</w:t>
      </w:r>
    </w:p>
    <w:p w:rsidR="00102C5A" w:rsidRDefault="00307B0B">
      <w:pPr>
        <w:pStyle w:val="Code"/>
      </w:pPr>
      <w:r>
        <w:t xml:space="preserve">        &lt;s:restriction base="s:string"&gt;</w:t>
      </w:r>
    </w:p>
    <w:p w:rsidR="00102C5A" w:rsidRDefault="00307B0B">
      <w:pPr>
        <w:pStyle w:val="Code"/>
      </w:pPr>
      <w:r>
        <w:t xml:space="preserve">          &lt;s:pattern value="[0-9a-fA-F]{8}-[0-9a-fA-F]{4}-[0-9a-fA-F]{4}-[0</w:t>
      </w:r>
      <w:r>
        <w:t>-9a-fA-F]{4}-[0-9a-fA-F]{12}" /&gt;</w:t>
      </w:r>
    </w:p>
    <w:p w:rsidR="00102C5A" w:rsidRDefault="00307B0B">
      <w:pPr>
        <w:pStyle w:val="Code"/>
      </w:pPr>
      <w:r>
        <w:t xml:space="preserve">        &lt;/s:restriction&gt;</w:t>
      </w:r>
    </w:p>
    <w:p w:rsidR="00102C5A" w:rsidRDefault="00307B0B">
      <w:pPr>
        <w:pStyle w:val="Code"/>
      </w:pPr>
      <w:r>
        <w:t xml:space="preserve">      &lt;/s:simpleType&gt;</w:t>
      </w:r>
    </w:p>
    <w:p w:rsidR="00102C5A" w:rsidRDefault="00307B0B">
      <w:pPr>
        <w:pStyle w:val="Code"/>
      </w:pPr>
      <w:r>
        <w:t xml:space="preserve">     &lt;/s:schema&gt;</w:t>
      </w:r>
    </w:p>
    <w:p w:rsidR="00102C5A" w:rsidRDefault="00307B0B">
      <w:pPr>
        <w:pStyle w:val="Code"/>
      </w:pPr>
      <w:r>
        <w:t xml:space="preserve">  &lt;/wsdl:types&gt;</w:t>
      </w:r>
    </w:p>
    <w:p w:rsidR="00102C5A" w:rsidRDefault="00307B0B">
      <w:pPr>
        <w:pStyle w:val="Code"/>
      </w:pPr>
      <w:r>
        <w:t xml:space="preserve">  &lt;wsdl:message name="GetListSoapIn"&gt;</w:t>
      </w:r>
    </w:p>
    <w:p w:rsidR="00102C5A" w:rsidRDefault="00307B0B">
      <w:pPr>
        <w:pStyle w:val="Code"/>
      </w:pPr>
      <w:r>
        <w:t xml:space="preserve">    &lt;wsdl:part name="parameters" element="tns:GetList" /&gt;</w:t>
      </w:r>
    </w:p>
    <w:p w:rsidR="00102C5A" w:rsidRDefault="00307B0B">
      <w:pPr>
        <w:pStyle w:val="Code"/>
      </w:pPr>
      <w:r>
        <w:t xml:space="preserve">  &lt;/wsdl:message&gt;</w:t>
      </w:r>
    </w:p>
    <w:p w:rsidR="00102C5A" w:rsidRDefault="00307B0B">
      <w:pPr>
        <w:pStyle w:val="Code"/>
      </w:pPr>
      <w:r>
        <w:t xml:space="preserve">  &lt;wsdl:message name="GetList</w:t>
      </w:r>
      <w:r>
        <w:t>SoapOut"&gt;</w:t>
      </w:r>
    </w:p>
    <w:p w:rsidR="00102C5A" w:rsidRDefault="00307B0B">
      <w:pPr>
        <w:pStyle w:val="Code"/>
      </w:pPr>
      <w:r>
        <w:t xml:space="preserve">    &lt;wsdl:part name="parameters" element="tns:GetListResponse" /&gt;</w:t>
      </w:r>
    </w:p>
    <w:p w:rsidR="00102C5A" w:rsidRDefault="00307B0B">
      <w:pPr>
        <w:pStyle w:val="Code"/>
      </w:pPr>
      <w:r>
        <w:t xml:space="preserve">  &lt;/wsdl:message&gt;</w:t>
      </w:r>
    </w:p>
    <w:p w:rsidR="00102C5A" w:rsidRDefault="00307B0B">
      <w:pPr>
        <w:pStyle w:val="Code"/>
      </w:pPr>
      <w:r>
        <w:t xml:space="preserve">  &lt;wsdl:message name="GetListItemChangesSoapIn"&gt;</w:t>
      </w:r>
    </w:p>
    <w:p w:rsidR="00102C5A" w:rsidRDefault="00307B0B">
      <w:pPr>
        <w:pStyle w:val="Code"/>
      </w:pPr>
      <w:r>
        <w:t xml:space="preserve">    &lt;wsdl:part name="parameters" element="tns:GetListItemChanges" /&gt;</w:t>
      </w:r>
    </w:p>
    <w:p w:rsidR="00102C5A" w:rsidRDefault="00307B0B">
      <w:pPr>
        <w:pStyle w:val="Code"/>
      </w:pPr>
      <w:r>
        <w:t xml:space="preserve">  &lt;/wsdl:message&gt;</w:t>
      </w:r>
    </w:p>
    <w:p w:rsidR="00102C5A" w:rsidRDefault="00307B0B">
      <w:pPr>
        <w:pStyle w:val="Code"/>
      </w:pPr>
      <w:r>
        <w:t xml:space="preserve">  &lt;</w:t>
      </w:r>
      <w:r>
        <w:t>wsdl:message name="GetListItemChangesSoapOut"&gt;</w:t>
      </w:r>
    </w:p>
    <w:p w:rsidR="00102C5A" w:rsidRDefault="00307B0B">
      <w:pPr>
        <w:pStyle w:val="Code"/>
      </w:pPr>
      <w:r>
        <w:t xml:space="preserve">    &lt;wsdl:part name="parameters" element="tns:GetListItemChangesResponse" /&gt;</w:t>
      </w:r>
    </w:p>
    <w:p w:rsidR="00102C5A" w:rsidRDefault="00307B0B">
      <w:pPr>
        <w:pStyle w:val="Code"/>
      </w:pPr>
      <w:r>
        <w:t xml:space="preserve">  &lt;/wsdl:message&gt;</w:t>
      </w:r>
    </w:p>
    <w:p w:rsidR="00102C5A" w:rsidRDefault="00307B0B">
      <w:pPr>
        <w:pStyle w:val="Code"/>
      </w:pPr>
      <w:r>
        <w:t xml:space="preserve">  &lt;wsdl:message name="GetListItemChangesSinceTokenSoapIn"&gt;</w:t>
      </w:r>
    </w:p>
    <w:p w:rsidR="00102C5A" w:rsidRDefault="00307B0B">
      <w:pPr>
        <w:pStyle w:val="Code"/>
      </w:pPr>
      <w:r>
        <w:t xml:space="preserve">    &lt;wsdl:part name="parameters" element="tns:GetListIt</w:t>
      </w:r>
      <w:r>
        <w:t>emChangesSinceToken" /&gt;</w:t>
      </w:r>
    </w:p>
    <w:p w:rsidR="00102C5A" w:rsidRDefault="00307B0B">
      <w:pPr>
        <w:pStyle w:val="Code"/>
      </w:pPr>
      <w:r>
        <w:t xml:space="preserve">  &lt;/wsdl:message&gt;</w:t>
      </w:r>
    </w:p>
    <w:p w:rsidR="00102C5A" w:rsidRDefault="00307B0B">
      <w:pPr>
        <w:pStyle w:val="Code"/>
      </w:pPr>
      <w:r>
        <w:t xml:space="preserve">  &lt;wsdl:message name="GetListItemChangesSinceTokenSoapOut"&gt;</w:t>
      </w:r>
    </w:p>
    <w:p w:rsidR="00102C5A" w:rsidRDefault="00307B0B">
      <w:pPr>
        <w:pStyle w:val="Code"/>
      </w:pPr>
      <w:r>
        <w:t xml:space="preserve">    &lt;wsdl:part name="parameters" element="tns:GetListItemChangesSinceTokenResponse" /&gt;</w:t>
      </w:r>
    </w:p>
    <w:p w:rsidR="00102C5A" w:rsidRDefault="00307B0B">
      <w:pPr>
        <w:pStyle w:val="Code"/>
      </w:pPr>
      <w:r>
        <w:t xml:space="preserve">  &lt;/wsdl:message&gt;</w:t>
      </w:r>
    </w:p>
    <w:p w:rsidR="00102C5A" w:rsidRDefault="00307B0B">
      <w:pPr>
        <w:pStyle w:val="Code"/>
      </w:pPr>
      <w:r>
        <w:t xml:space="preserve">  &lt;wsdl:message name="UpdateListItemsSoapIn"&gt;</w:t>
      </w:r>
    </w:p>
    <w:p w:rsidR="00102C5A" w:rsidRDefault="00307B0B">
      <w:pPr>
        <w:pStyle w:val="Code"/>
      </w:pPr>
      <w:r>
        <w:t xml:space="preserve">   </w:t>
      </w:r>
      <w:r>
        <w:t xml:space="preserve"> &lt;wsdl:part name="parameters" element="tns:UpdateListItems" /&gt;</w:t>
      </w:r>
    </w:p>
    <w:p w:rsidR="00102C5A" w:rsidRDefault="00307B0B">
      <w:pPr>
        <w:pStyle w:val="Code"/>
      </w:pPr>
      <w:r>
        <w:t xml:space="preserve">  &lt;/wsdl:message&gt;</w:t>
      </w:r>
    </w:p>
    <w:p w:rsidR="00102C5A" w:rsidRDefault="00307B0B">
      <w:pPr>
        <w:pStyle w:val="Code"/>
      </w:pPr>
      <w:r>
        <w:t xml:space="preserve">  &lt;wsdl:message name="UpdateListItemsSoapOut"&gt;</w:t>
      </w:r>
    </w:p>
    <w:p w:rsidR="00102C5A" w:rsidRDefault="00307B0B">
      <w:pPr>
        <w:pStyle w:val="Code"/>
      </w:pPr>
      <w:r>
        <w:t xml:space="preserve">    &lt;wsdl:part name="parameters" element="tns:UpdateListItemsResponse" /&gt;</w:t>
      </w:r>
    </w:p>
    <w:p w:rsidR="00102C5A" w:rsidRDefault="00307B0B">
      <w:pPr>
        <w:pStyle w:val="Code"/>
      </w:pPr>
      <w:r>
        <w:t xml:space="preserve">  &lt;/wsdl:message&gt;</w:t>
      </w:r>
    </w:p>
    <w:p w:rsidR="00102C5A" w:rsidRDefault="00307B0B">
      <w:pPr>
        <w:pStyle w:val="Code"/>
      </w:pPr>
      <w:r>
        <w:t xml:space="preserve">  &lt;wsdl:message name="AddDiscussionB</w:t>
      </w:r>
      <w:r>
        <w:t>oardItemSoapIn"&gt;</w:t>
      </w:r>
    </w:p>
    <w:p w:rsidR="00102C5A" w:rsidRDefault="00307B0B">
      <w:pPr>
        <w:pStyle w:val="Code"/>
      </w:pPr>
      <w:r>
        <w:t xml:space="preserve">    &lt;wsdl:part name="parameters" element="tns:AddDiscussionBoardItem" /&gt;</w:t>
      </w:r>
    </w:p>
    <w:p w:rsidR="00102C5A" w:rsidRDefault="00307B0B">
      <w:pPr>
        <w:pStyle w:val="Code"/>
      </w:pPr>
      <w:r>
        <w:t xml:space="preserve">  &lt;/wsdl:message&gt;</w:t>
      </w:r>
    </w:p>
    <w:p w:rsidR="00102C5A" w:rsidRDefault="00307B0B">
      <w:pPr>
        <w:pStyle w:val="Code"/>
      </w:pPr>
      <w:r>
        <w:t xml:space="preserve">  &lt;wsdl:message name="AddDiscussionBoardItemSoapOut"&gt;</w:t>
      </w:r>
    </w:p>
    <w:p w:rsidR="00102C5A" w:rsidRDefault="00307B0B">
      <w:pPr>
        <w:pStyle w:val="Code"/>
      </w:pPr>
      <w:r>
        <w:t xml:space="preserve">    &lt;wsdl:part name="parameters" element="tns:AddDiscussionBoardItemResponse" /&gt;</w:t>
      </w:r>
    </w:p>
    <w:p w:rsidR="00102C5A" w:rsidRDefault="00307B0B">
      <w:pPr>
        <w:pStyle w:val="Code"/>
      </w:pPr>
      <w:r>
        <w:t xml:space="preserve">  &lt;/wsdl:mess</w:t>
      </w:r>
      <w:r>
        <w:t>age&gt;</w:t>
      </w:r>
    </w:p>
    <w:p w:rsidR="00102C5A" w:rsidRDefault="00307B0B">
      <w:pPr>
        <w:pStyle w:val="Code"/>
      </w:pPr>
      <w:r>
        <w:t xml:space="preserve">  &lt;wsdl:message name="AddAttachmentSoapIn"&gt;</w:t>
      </w:r>
    </w:p>
    <w:p w:rsidR="00102C5A" w:rsidRDefault="00307B0B">
      <w:pPr>
        <w:pStyle w:val="Code"/>
      </w:pPr>
      <w:r>
        <w:t xml:space="preserve">    &lt;wsdl:part name="parameters" element="tns:AddAttachment" /&gt;</w:t>
      </w:r>
    </w:p>
    <w:p w:rsidR="00102C5A" w:rsidRDefault="00307B0B">
      <w:pPr>
        <w:pStyle w:val="Code"/>
      </w:pPr>
      <w:r>
        <w:t xml:space="preserve">  &lt;/wsdl:message&gt;</w:t>
      </w:r>
    </w:p>
    <w:p w:rsidR="00102C5A" w:rsidRDefault="00307B0B">
      <w:pPr>
        <w:pStyle w:val="Code"/>
      </w:pPr>
      <w:r>
        <w:t xml:space="preserve">  &lt;wsdl:message name="AddAttachmentSoapOut"&gt;</w:t>
      </w:r>
    </w:p>
    <w:p w:rsidR="00102C5A" w:rsidRDefault="00307B0B">
      <w:pPr>
        <w:pStyle w:val="Code"/>
      </w:pPr>
      <w:r>
        <w:t xml:space="preserve">    &lt;wsdl:part name="parameters" element="tns:AddAttachmentResponse" /&gt;</w:t>
      </w:r>
    </w:p>
    <w:p w:rsidR="00102C5A" w:rsidRDefault="00307B0B">
      <w:pPr>
        <w:pStyle w:val="Code"/>
      </w:pPr>
      <w:r>
        <w:t xml:space="preserve">  &lt;/wsdl</w:t>
      </w:r>
      <w:r>
        <w:t>:message&gt;</w:t>
      </w:r>
    </w:p>
    <w:p w:rsidR="00102C5A" w:rsidRDefault="00307B0B">
      <w:pPr>
        <w:pStyle w:val="Code"/>
      </w:pPr>
      <w:r>
        <w:t xml:space="preserve">  &lt;wsdl:message name="GetAttachmentCollectionSoapIn"&gt;</w:t>
      </w:r>
    </w:p>
    <w:p w:rsidR="00102C5A" w:rsidRDefault="00307B0B">
      <w:pPr>
        <w:pStyle w:val="Code"/>
      </w:pPr>
      <w:r>
        <w:t xml:space="preserve">    &lt;wsdl:part name="parameters" element="tns:GetAttachmentCollection" /&gt;</w:t>
      </w:r>
    </w:p>
    <w:p w:rsidR="00102C5A" w:rsidRDefault="00307B0B">
      <w:pPr>
        <w:pStyle w:val="Code"/>
      </w:pPr>
      <w:r>
        <w:t xml:space="preserve">  &lt;/wsdl:message&gt;</w:t>
      </w:r>
    </w:p>
    <w:p w:rsidR="00102C5A" w:rsidRDefault="00307B0B">
      <w:pPr>
        <w:pStyle w:val="Code"/>
      </w:pPr>
      <w:r>
        <w:t xml:space="preserve">  &lt;wsdl:message name="GetAttachmentCollectionSoapOut"&gt;</w:t>
      </w:r>
    </w:p>
    <w:p w:rsidR="00102C5A" w:rsidRDefault="00307B0B">
      <w:pPr>
        <w:pStyle w:val="Code"/>
      </w:pPr>
      <w:r>
        <w:t xml:space="preserve">    &lt;</w:t>
      </w:r>
      <w:r>
        <w:t>wsdl:part name="parameters" element="tns:GetAttachmentCollectionResponse" /&gt;</w:t>
      </w:r>
    </w:p>
    <w:p w:rsidR="00102C5A" w:rsidRDefault="00307B0B">
      <w:pPr>
        <w:pStyle w:val="Code"/>
      </w:pPr>
      <w:r>
        <w:lastRenderedPageBreak/>
        <w:t xml:space="preserve">  &lt;/wsdl:message&gt;</w:t>
      </w:r>
    </w:p>
    <w:p w:rsidR="00102C5A" w:rsidRDefault="00307B0B">
      <w:pPr>
        <w:pStyle w:val="Code"/>
      </w:pPr>
      <w:r>
        <w:t xml:space="preserve">  &lt;wsdl:message name="DeleteAttachmentSoapIn"&gt;</w:t>
      </w:r>
    </w:p>
    <w:p w:rsidR="00102C5A" w:rsidRDefault="00307B0B">
      <w:pPr>
        <w:pStyle w:val="Code"/>
      </w:pPr>
      <w:r>
        <w:t xml:space="preserve">    &lt;wsdl:part name="parameters" element="tns:DeleteAttachment" /&gt;</w:t>
      </w:r>
    </w:p>
    <w:p w:rsidR="00102C5A" w:rsidRDefault="00307B0B">
      <w:pPr>
        <w:pStyle w:val="Code"/>
      </w:pPr>
      <w:r>
        <w:t xml:space="preserve">  &lt;/wsdl:message&gt;</w:t>
      </w:r>
    </w:p>
    <w:p w:rsidR="00102C5A" w:rsidRDefault="00307B0B">
      <w:pPr>
        <w:pStyle w:val="Code"/>
      </w:pPr>
      <w:r>
        <w:t xml:space="preserve">  &lt;wsdl:message name="DeleteA</w:t>
      </w:r>
      <w:r>
        <w:t>ttachmentSoapOut"&gt;</w:t>
      </w:r>
    </w:p>
    <w:p w:rsidR="00102C5A" w:rsidRDefault="00307B0B">
      <w:pPr>
        <w:pStyle w:val="Code"/>
      </w:pPr>
      <w:r>
        <w:t xml:space="preserve">    &lt;wsdl:part name="parameters" element="tns:DeleteAttachmentResponse" /&gt;</w:t>
      </w:r>
    </w:p>
    <w:p w:rsidR="00102C5A" w:rsidRDefault="00307B0B">
      <w:pPr>
        <w:pStyle w:val="Code"/>
      </w:pPr>
      <w:r>
        <w:t xml:space="preserve">  &lt;/wsdl:message&gt;</w:t>
      </w:r>
    </w:p>
    <w:p w:rsidR="00102C5A" w:rsidRDefault="00307B0B">
      <w:pPr>
        <w:pStyle w:val="Code"/>
      </w:pPr>
      <w:r>
        <w:t xml:space="preserve">  &lt;wsdl:portType name="ListsSoap"&gt;</w:t>
      </w:r>
    </w:p>
    <w:p w:rsidR="00102C5A" w:rsidRDefault="00307B0B">
      <w:pPr>
        <w:pStyle w:val="Code"/>
      </w:pPr>
      <w:r>
        <w:t xml:space="preserve">    &lt;wsdl:operation name="GetList"&gt;</w:t>
      </w:r>
    </w:p>
    <w:p w:rsidR="00102C5A" w:rsidRDefault="00307B0B">
      <w:pPr>
        <w:pStyle w:val="Code"/>
      </w:pPr>
      <w:r>
        <w:t xml:space="preserve">      &lt;wsdl:input message="tns:GetListSoapIn" /&gt;</w:t>
      </w:r>
    </w:p>
    <w:p w:rsidR="00102C5A" w:rsidRDefault="00307B0B">
      <w:pPr>
        <w:pStyle w:val="Code"/>
      </w:pPr>
      <w:r>
        <w:t xml:space="preserve">      &lt;wsdl:output messa</w:t>
      </w:r>
      <w:r>
        <w:t>ge="tns:GetListSoapOut" /&gt;</w:t>
      </w:r>
    </w:p>
    <w:p w:rsidR="00102C5A" w:rsidRDefault="00307B0B">
      <w:pPr>
        <w:pStyle w:val="Code"/>
      </w:pPr>
      <w:r>
        <w:t xml:space="preserve">    &lt;/wsdl:operation&gt;</w:t>
      </w:r>
    </w:p>
    <w:p w:rsidR="00102C5A" w:rsidRDefault="00307B0B">
      <w:pPr>
        <w:pStyle w:val="Code"/>
      </w:pPr>
      <w:r>
        <w:t xml:space="preserve">    &lt;wsdl:operation name="GetListItemChanges"&gt;</w:t>
      </w:r>
    </w:p>
    <w:p w:rsidR="00102C5A" w:rsidRDefault="00307B0B">
      <w:pPr>
        <w:pStyle w:val="Code"/>
      </w:pPr>
      <w:r>
        <w:t xml:space="preserve">      &lt;wsdl:input message="tns:GetListItemChangesSoapIn" /&gt;</w:t>
      </w:r>
    </w:p>
    <w:p w:rsidR="00102C5A" w:rsidRDefault="00307B0B">
      <w:pPr>
        <w:pStyle w:val="Code"/>
      </w:pPr>
      <w:r>
        <w:t xml:space="preserve">      &lt;wsdl:output message="tns:GetListItemChangesSoapOut" /&gt;</w:t>
      </w:r>
    </w:p>
    <w:p w:rsidR="00102C5A" w:rsidRDefault="00307B0B">
      <w:pPr>
        <w:pStyle w:val="Code"/>
      </w:pPr>
      <w:r>
        <w:t xml:space="preserve">    &lt;/wsdl:operation&gt;</w:t>
      </w:r>
    </w:p>
    <w:p w:rsidR="00102C5A" w:rsidRDefault="00307B0B">
      <w:pPr>
        <w:pStyle w:val="Code"/>
      </w:pPr>
      <w:r>
        <w:t xml:space="preserve">    &lt;wsdl:operat</w:t>
      </w:r>
      <w:r>
        <w:t>ion name="GetListItemChangesSinceToken"&gt;</w:t>
      </w:r>
    </w:p>
    <w:p w:rsidR="00102C5A" w:rsidRDefault="00307B0B">
      <w:pPr>
        <w:pStyle w:val="Code"/>
      </w:pPr>
      <w:r>
        <w:t xml:space="preserve">      &lt;wsdl:input message="tns:GetListItemChangesSinceTokenSoapIn" /&gt;</w:t>
      </w:r>
    </w:p>
    <w:p w:rsidR="00102C5A" w:rsidRDefault="00307B0B">
      <w:pPr>
        <w:pStyle w:val="Code"/>
      </w:pPr>
      <w:r>
        <w:t xml:space="preserve">      &lt;wsdl:output message="tns:GetListItemChangesSinceTokenSoapOut" /&gt;</w:t>
      </w:r>
    </w:p>
    <w:p w:rsidR="00102C5A" w:rsidRDefault="00307B0B">
      <w:pPr>
        <w:pStyle w:val="Code"/>
      </w:pPr>
      <w:r>
        <w:t xml:space="preserve">    &lt;/wsdl:operation&gt;</w:t>
      </w:r>
    </w:p>
    <w:p w:rsidR="00102C5A" w:rsidRDefault="00307B0B">
      <w:pPr>
        <w:pStyle w:val="Code"/>
      </w:pPr>
      <w:r>
        <w:t xml:space="preserve">    &lt;wsdl:operation name="UpdateListItems"&gt;</w:t>
      </w:r>
    </w:p>
    <w:p w:rsidR="00102C5A" w:rsidRDefault="00307B0B">
      <w:pPr>
        <w:pStyle w:val="Code"/>
      </w:pPr>
      <w:r>
        <w:t xml:space="preserve">      &lt;</w:t>
      </w:r>
      <w:r>
        <w:t>wsdl:input message="tns:UpdateListItemsSoapIn" /&gt;</w:t>
      </w:r>
    </w:p>
    <w:p w:rsidR="00102C5A" w:rsidRDefault="00307B0B">
      <w:pPr>
        <w:pStyle w:val="Code"/>
      </w:pPr>
      <w:r>
        <w:t xml:space="preserve">      &lt;wsdl:output message="tns:UpdateListItemsSoapOut" /&gt;</w:t>
      </w:r>
    </w:p>
    <w:p w:rsidR="00102C5A" w:rsidRDefault="00307B0B">
      <w:pPr>
        <w:pStyle w:val="Code"/>
      </w:pPr>
      <w:r>
        <w:t xml:space="preserve">    &lt;/wsdl:operation&gt;</w:t>
      </w:r>
    </w:p>
    <w:p w:rsidR="00102C5A" w:rsidRDefault="00307B0B">
      <w:pPr>
        <w:pStyle w:val="Code"/>
      </w:pPr>
      <w:r>
        <w:t xml:space="preserve">    &lt;wsdl:operation name="AddDiscussionBoardItem"&gt;</w:t>
      </w:r>
    </w:p>
    <w:p w:rsidR="00102C5A" w:rsidRDefault="00307B0B">
      <w:pPr>
        <w:pStyle w:val="Code"/>
      </w:pPr>
      <w:r>
        <w:t xml:space="preserve">      &lt;wsdl:input message="tns:AddDiscussionBoardItemSoapIn" /&gt;</w:t>
      </w:r>
    </w:p>
    <w:p w:rsidR="00102C5A" w:rsidRDefault="00307B0B">
      <w:pPr>
        <w:pStyle w:val="Code"/>
      </w:pPr>
      <w:r>
        <w:t xml:space="preserve">      &lt;</w:t>
      </w:r>
      <w:r>
        <w:t>wsdl:output message="tns:AddDiscussionBoardItemSoapOut" /&gt;</w:t>
      </w:r>
    </w:p>
    <w:p w:rsidR="00102C5A" w:rsidRDefault="00307B0B">
      <w:pPr>
        <w:pStyle w:val="Code"/>
      </w:pPr>
      <w:r>
        <w:t xml:space="preserve">    &lt;/wsdl:operation&gt;</w:t>
      </w:r>
    </w:p>
    <w:p w:rsidR="00102C5A" w:rsidRDefault="00307B0B">
      <w:pPr>
        <w:pStyle w:val="Code"/>
      </w:pPr>
      <w:r>
        <w:t xml:space="preserve">    &lt;wsdl:operation name="AddAttachment"&gt;</w:t>
      </w:r>
    </w:p>
    <w:p w:rsidR="00102C5A" w:rsidRDefault="00307B0B">
      <w:pPr>
        <w:pStyle w:val="Code"/>
      </w:pPr>
      <w:r>
        <w:t xml:space="preserve">      &lt;wsdl:input message="tns:AddAttachmentSoapIn" /&gt;</w:t>
      </w:r>
    </w:p>
    <w:p w:rsidR="00102C5A" w:rsidRDefault="00307B0B">
      <w:pPr>
        <w:pStyle w:val="Code"/>
      </w:pPr>
      <w:r>
        <w:t xml:space="preserve">      &lt;wsdl:output message="tns:AddAttachmentSoapOut" /&gt;</w:t>
      </w:r>
    </w:p>
    <w:p w:rsidR="00102C5A" w:rsidRDefault="00307B0B">
      <w:pPr>
        <w:pStyle w:val="Code"/>
      </w:pPr>
      <w:r>
        <w:t xml:space="preserve">    &lt;/wsdl:operation&gt;</w:t>
      </w:r>
    </w:p>
    <w:p w:rsidR="00102C5A" w:rsidRDefault="00307B0B">
      <w:pPr>
        <w:pStyle w:val="Code"/>
      </w:pPr>
      <w:r>
        <w:t xml:space="preserve">    &lt;wsdl:operation name="GetAttachmentCollection"&gt;</w:t>
      </w:r>
    </w:p>
    <w:p w:rsidR="00102C5A" w:rsidRDefault="00307B0B">
      <w:pPr>
        <w:pStyle w:val="Code"/>
      </w:pPr>
      <w:r>
        <w:t xml:space="preserve">      &lt;wsdl:input message="tns:GetAttachmentCollectionSoapIn" /&gt;</w:t>
      </w:r>
    </w:p>
    <w:p w:rsidR="00102C5A" w:rsidRDefault="00307B0B">
      <w:pPr>
        <w:pStyle w:val="Code"/>
      </w:pPr>
      <w:r>
        <w:t xml:space="preserve">      &lt;wsdl:output message="tns:GetAttachmentCollectionSoapOut" /&gt;</w:t>
      </w:r>
    </w:p>
    <w:p w:rsidR="00102C5A" w:rsidRDefault="00307B0B">
      <w:pPr>
        <w:pStyle w:val="Code"/>
      </w:pPr>
      <w:r>
        <w:t xml:space="preserve">    &lt;/wsdl:operation&gt;</w:t>
      </w:r>
    </w:p>
    <w:p w:rsidR="00102C5A" w:rsidRDefault="00307B0B">
      <w:pPr>
        <w:pStyle w:val="Code"/>
      </w:pPr>
      <w:r>
        <w:t xml:space="preserve">    &lt;wsdl:operation name="DeleteAttachment"&gt;</w:t>
      </w:r>
    </w:p>
    <w:p w:rsidR="00102C5A" w:rsidRDefault="00307B0B">
      <w:pPr>
        <w:pStyle w:val="Code"/>
      </w:pPr>
      <w:r>
        <w:t xml:space="preserve">    </w:t>
      </w:r>
      <w:r>
        <w:t xml:space="preserve">  &lt;wsdl:input message="tns:DeleteAttachmentSoapIn" /&gt;</w:t>
      </w:r>
    </w:p>
    <w:p w:rsidR="00102C5A" w:rsidRDefault="00307B0B">
      <w:pPr>
        <w:pStyle w:val="Code"/>
      </w:pPr>
      <w:r>
        <w:t xml:space="preserve">      &lt;wsdl:output message="tns:DeleteAttachmentSoapOut" /&gt;</w:t>
      </w:r>
    </w:p>
    <w:p w:rsidR="00102C5A" w:rsidRDefault="00307B0B">
      <w:pPr>
        <w:pStyle w:val="Code"/>
      </w:pPr>
      <w:r>
        <w:t xml:space="preserve">    &lt;/wsdl:operation&gt;</w:t>
      </w:r>
    </w:p>
    <w:p w:rsidR="00102C5A" w:rsidRDefault="00307B0B">
      <w:pPr>
        <w:pStyle w:val="Code"/>
      </w:pPr>
      <w:r>
        <w:t xml:space="preserve">  &lt;/wsdl:portType&gt;</w:t>
      </w:r>
    </w:p>
    <w:p w:rsidR="00102C5A" w:rsidRDefault="00307B0B">
      <w:pPr>
        <w:pStyle w:val="Code"/>
      </w:pPr>
      <w:r>
        <w:t xml:space="preserve">  &lt;wsdl:binding name="ListsSoap" type="tns:ListsSoap"&gt;</w:t>
      </w:r>
    </w:p>
    <w:p w:rsidR="00102C5A" w:rsidRDefault="00307B0B">
      <w:pPr>
        <w:pStyle w:val="Code"/>
      </w:pPr>
      <w:r>
        <w:t xml:space="preserve">    &lt;soap:binding transport="http://schemas.xm</w:t>
      </w:r>
      <w:r>
        <w:t>lsoap.org/soap/http" /&gt;</w:t>
      </w:r>
    </w:p>
    <w:p w:rsidR="00102C5A" w:rsidRDefault="00307B0B">
      <w:pPr>
        <w:pStyle w:val="Code"/>
      </w:pPr>
      <w:r>
        <w:t xml:space="preserve">    &lt;wsdl:operation name="GetList"&gt;</w:t>
      </w:r>
    </w:p>
    <w:p w:rsidR="00102C5A" w:rsidRDefault="00307B0B">
      <w:pPr>
        <w:pStyle w:val="Code"/>
      </w:pPr>
      <w:r>
        <w:t xml:space="preserve">      &lt;soap:operation soapAction="http://schemas.microsoft.com/sharepoint/soap/GetList" style="document" /&gt;</w:t>
      </w:r>
    </w:p>
    <w:p w:rsidR="00102C5A" w:rsidRDefault="00307B0B">
      <w:pPr>
        <w:pStyle w:val="Code"/>
      </w:pPr>
      <w:r>
        <w:t xml:space="preserve">      &lt;wsdl:input&gt;</w:t>
      </w:r>
    </w:p>
    <w:p w:rsidR="00102C5A" w:rsidRDefault="00307B0B">
      <w:pPr>
        <w:pStyle w:val="Code"/>
      </w:pPr>
      <w:r>
        <w:t xml:space="preserve">        &lt;soap:body use="literal" /&gt;</w:t>
      </w:r>
    </w:p>
    <w:p w:rsidR="00102C5A" w:rsidRDefault="00307B0B">
      <w:pPr>
        <w:pStyle w:val="Code"/>
      </w:pPr>
      <w:r>
        <w:t xml:space="preserve">      &lt;/wsdl:input&gt;</w:t>
      </w:r>
    </w:p>
    <w:p w:rsidR="00102C5A" w:rsidRDefault="00307B0B">
      <w:pPr>
        <w:pStyle w:val="Code"/>
      </w:pPr>
      <w:r>
        <w:t xml:space="preserve">      &lt;</w:t>
      </w:r>
      <w:r>
        <w:t>wsdl:output&gt;</w:t>
      </w:r>
    </w:p>
    <w:p w:rsidR="00102C5A" w:rsidRDefault="00307B0B">
      <w:pPr>
        <w:pStyle w:val="Code"/>
      </w:pPr>
      <w:r>
        <w:t xml:space="preserve">        &lt;soap:body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name="GetListItemChanges"&gt;</w:t>
      </w:r>
    </w:p>
    <w:p w:rsidR="00102C5A" w:rsidRDefault="00307B0B">
      <w:pPr>
        <w:pStyle w:val="Code"/>
      </w:pPr>
      <w:r>
        <w:t xml:space="preserve">      &lt;soap:operation soapAction="http://schemas.microsoft.com/sharepoint/soap/GetListItemChanges" style="document" /</w:t>
      </w:r>
      <w:r>
        <w:t>&gt;</w:t>
      </w:r>
    </w:p>
    <w:p w:rsidR="00102C5A" w:rsidRDefault="00307B0B">
      <w:pPr>
        <w:pStyle w:val="Code"/>
      </w:pPr>
      <w:r>
        <w:t xml:space="preserve">      &lt;wsdl:input&gt;</w:t>
      </w:r>
    </w:p>
    <w:p w:rsidR="00102C5A" w:rsidRDefault="00307B0B">
      <w:pPr>
        <w:pStyle w:val="Code"/>
      </w:pPr>
      <w:r>
        <w:t xml:space="preserve">        &lt;soap:body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name="GetListItemChangesSinceToken"&gt;</w:t>
      </w:r>
    </w:p>
    <w:p w:rsidR="00102C5A" w:rsidRDefault="00307B0B">
      <w:pPr>
        <w:pStyle w:val="Code"/>
      </w:pPr>
      <w:r>
        <w:t xml:space="preserve">      &lt;</w:t>
      </w:r>
      <w:r>
        <w:t>soap:operation soapAction="http://schemas.microsoft.com/sharepoint/soap/GetListItemChangesSinceToken" style="document" /&gt;</w:t>
      </w:r>
    </w:p>
    <w:p w:rsidR="00102C5A" w:rsidRDefault="00307B0B">
      <w:pPr>
        <w:pStyle w:val="Code"/>
      </w:pPr>
      <w:r>
        <w:t xml:space="preserve">      &lt;wsdl:input&gt;</w:t>
      </w:r>
    </w:p>
    <w:p w:rsidR="00102C5A" w:rsidRDefault="00307B0B">
      <w:pPr>
        <w:pStyle w:val="Code"/>
      </w:pPr>
      <w:r>
        <w:lastRenderedPageBreak/>
        <w:t xml:space="preserve">        &lt;soap:body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&lt;soap:body use="literal" /&gt;</w:t>
      </w:r>
    </w:p>
    <w:p w:rsidR="00102C5A" w:rsidRDefault="00307B0B">
      <w:pPr>
        <w:pStyle w:val="Code"/>
      </w:pPr>
      <w:r>
        <w:t xml:space="preserve">   </w:t>
      </w:r>
      <w:r>
        <w:t xml:space="preserve">   &lt;/wsdl:output&gt;</w:t>
      </w:r>
    </w:p>
    <w:p w:rsidR="00102C5A" w:rsidRDefault="00307B0B">
      <w:pPr>
        <w:pStyle w:val="Code"/>
      </w:pPr>
      <w:r>
        <w:t xml:space="preserve">    &lt;/wsdl:operation&gt;</w:t>
      </w:r>
    </w:p>
    <w:p w:rsidR="00102C5A" w:rsidRDefault="00307B0B">
      <w:pPr>
        <w:pStyle w:val="Code"/>
      </w:pPr>
      <w:r>
        <w:t xml:space="preserve">    &lt;wsdl:operation name="UpdateListItems"&gt;</w:t>
      </w:r>
    </w:p>
    <w:p w:rsidR="00102C5A" w:rsidRDefault="00307B0B">
      <w:pPr>
        <w:pStyle w:val="Code"/>
      </w:pPr>
      <w:r>
        <w:t xml:space="preserve">      &lt;soap:operation soapAction="http://schemas.microsoft.com/sharepoint/soap/UpdateListItems" style="document" /&gt;</w:t>
      </w:r>
    </w:p>
    <w:p w:rsidR="00102C5A" w:rsidRDefault="00307B0B">
      <w:pPr>
        <w:pStyle w:val="Code"/>
      </w:pPr>
      <w:r>
        <w:t xml:space="preserve">      &lt;wsdl:input&gt;</w:t>
      </w:r>
    </w:p>
    <w:p w:rsidR="00102C5A" w:rsidRDefault="00307B0B">
      <w:pPr>
        <w:pStyle w:val="Code"/>
      </w:pPr>
      <w:r>
        <w:t xml:space="preserve">        &lt;soap:body use="literal" /&gt;</w:t>
      </w:r>
    </w:p>
    <w:p w:rsidR="00102C5A" w:rsidRDefault="00307B0B">
      <w:pPr>
        <w:pStyle w:val="Code"/>
      </w:pPr>
      <w:r>
        <w:t xml:space="preserve"> </w:t>
      </w:r>
      <w:r>
        <w:t xml:space="preserve">     &lt;/wsdl:input&gt;</w:t>
      </w:r>
    </w:p>
    <w:p w:rsidR="00102C5A" w:rsidRDefault="00307B0B">
      <w:pPr>
        <w:pStyle w:val="Code"/>
      </w:pPr>
      <w:r>
        <w:t xml:space="preserve">      &lt;wsdl:output&gt;</w:t>
      </w:r>
    </w:p>
    <w:p w:rsidR="00102C5A" w:rsidRDefault="00307B0B">
      <w:pPr>
        <w:pStyle w:val="Code"/>
      </w:pPr>
      <w:r>
        <w:t xml:space="preserve">        &lt;soap:body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name="AddDiscussionBoardItem"&gt;</w:t>
      </w:r>
    </w:p>
    <w:p w:rsidR="00102C5A" w:rsidRDefault="00307B0B">
      <w:pPr>
        <w:pStyle w:val="Code"/>
      </w:pPr>
      <w:r>
        <w:t xml:space="preserve">      &lt;soap:operation soapAction="http://schemas.microsoft.com/sharepoint/soap/AddDiscu</w:t>
      </w:r>
      <w:r>
        <w:t>ssionBoardItem" style="document" /&gt;</w:t>
      </w:r>
    </w:p>
    <w:p w:rsidR="00102C5A" w:rsidRDefault="00307B0B">
      <w:pPr>
        <w:pStyle w:val="Code"/>
      </w:pPr>
      <w:r>
        <w:t xml:space="preserve">      &lt;wsdl:input&gt;</w:t>
      </w:r>
    </w:p>
    <w:p w:rsidR="00102C5A" w:rsidRDefault="00307B0B">
      <w:pPr>
        <w:pStyle w:val="Code"/>
      </w:pPr>
      <w:r>
        <w:t xml:space="preserve">        &lt;soap:body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name="AddAttachment"&gt;</w:t>
      </w:r>
    </w:p>
    <w:p w:rsidR="00102C5A" w:rsidRDefault="00307B0B">
      <w:pPr>
        <w:pStyle w:val="Code"/>
      </w:pPr>
      <w:r>
        <w:t xml:space="preserve">      &lt;soap:operation soapAction="http://schemas.microsoft.com/sharepoint/soap/AddAttachment" style="document" /&gt;</w:t>
      </w:r>
    </w:p>
    <w:p w:rsidR="00102C5A" w:rsidRDefault="00307B0B">
      <w:pPr>
        <w:pStyle w:val="Code"/>
      </w:pPr>
      <w:r>
        <w:t xml:space="preserve">      &lt;wsdl:input&gt;</w:t>
      </w:r>
    </w:p>
    <w:p w:rsidR="00102C5A" w:rsidRDefault="00307B0B">
      <w:pPr>
        <w:pStyle w:val="Code"/>
      </w:pPr>
      <w:r>
        <w:t xml:space="preserve">        &lt;soap:body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&lt;soap:body use="literal" /&gt;</w:t>
      </w:r>
    </w:p>
    <w:p w:rsidR="00102C5A" w:rsidRDefault="00307B0B">
      <w:pPr>
        <w:pStyle w:val="Code"/>
      </w:pPr>
      <w:r>
        <w:t xml:space="preserve">      &lt;</w:t>
      </w:r>
      <w:r>
        <w:t>/wsdl:output&gt;</w:t>
      </w:r>
    </w:p>
    <w:p w:rsidR="00102C5A" w:rsidRDefault="00307B0B">
      <w:pPr>
        <w:pStyle w:val="Code"/>
      </w:pPr>
      <w:r>
        <w:t xml:space="preserve">    &lt;/wsdl:operation&gt;</w:t>
      </w:r>
    </w:p>
    <w:p w:rsidR="00102C5A" w:rsidRDefault="00307B0B">
      <w:pPr>
        <w:pStyle w:val="Code"/>
      </w:pPr>
      <w:r>
        <w:t xml:space="preserve">    &lt;wsdl:operation name="GetAttachmentCollection"&gt;</w:t>
      </w:r>
    </w:p>
    <w:p w:rsidR="00102C5A" w:rsidRDefault="00307B0B">
      <w:pPr>
        <w:pStyle w:val="Code"/>
      </w:pPr>
      <w:r>
        <w:t xml:space="preserve">      &lt;soap:operation soapAction="http://schemas.microsoft.com/sharepoint/soap/GetAttachmentCollection" style="document" /&gt;</w:t>
      </w:r>
    </w:p>
    <w:p w:rsidR="00102C5A" w:rsidRDefault="00307B0B">
      <w:pPr>
        <w:pStyle w:val="Code"/>
      </w:pPr>
      <w:r>
        <w:t xml:space="preserve">      &lt;wsdl:input&gt;</w:t>
      </w:r>
    </w:p>
    <w:p w:rsidR="00102C5A" w:rsidRDefault="00307B0B">
      <w:pPr>
        <w:pStyle w:val="Code"/>
      </w:pPr>
      <w:r>
        <w:t xml:space="preserve">        &lt;soap:body use="l</w:t>
      </w:r>
      <w:r>
        <w:t>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name="DeleteAttachment"&gt;</w:t>
      </w:r>
    </w:p>
    <w:p w:rsidR="00102C5A" w:rsidRDefault="00307B0B">
      <w:pPr>
        <w:pStyle w:val="Code"/>
      </w:pPr>
      <w:r>
        <w:t xml:space="preserve">      &lt;soap:operation soapAction="http://schemas.microsoft.com/sharepoint/soap/De</w:t>
      </w:r>
      <w:r>
        <w:t>leteAttachment" style="document" /&gt;</w:t>
      </w:r>
    </w:p>
    <w:p w:rsidR="00102C5A" w:rsidRDefault="00307B0B">
      <w:pPr>
        <w:pStyle w:val="Code"/>
      </w:pPr>
      <w:r>
        <w:t xml:space="preserve">      &lt;wsdl:input&gt;</w:t>
      </w:r>
    </w:p>
    <w:p w:rsidR="00102C5A" w:rsidRDefault="00307B0B">
      <w:pPr>
        <w:pStyle w:val="Code"/>
      </w:pPr>
      <w:r>
        <w:t xml:space="preserve">        &lt;soap:body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&lt;/wsdl:binding&gt;</w:t>
      </w:r>
    </w:p>
    <w:p w:rsidR="00102C5A" w:rsidRDefault="00307B0B">
      <w:pPr>
        <w:pStyle w:val="Code"/>
      </w:pPr>
      <w:r>
        <w:t xml:space="preserve">  &lt;</w:t>
      </w:r>
      <w:r>
        <w:t>wsdl:binding name="ListsSoap12" type="tns:ListsSoap"&gt;</w:t>
      </w:r>
    </w:p>
    <w:p w:rsidR="00102C5A" w:rsidRDefault="00307B0B">
      <w:pPr>
        <w:pStyle w:val="Code"/>
      </w:pPr>
      <w:r>
        <w:t xml:space="preserve">    &lt;soap12:binding transport="http://schemas.xmlsoap.org/soap/http" /&gt;</w:t>
      </w:r>
    </w:p>
    <w:p w:rsidR="00102C5A" w:rsidRDefault="00307B0B">
      <w:pPr>
        <w:pStyle w:val="Code"/>
      </w:pPr>
      <w:r>
        <w:t xml:space="preserve">    &lt;wsdl:operation name="GetList"&gt;</w:t>
      </w:r>
    </w:p>
    <w:p w:rsidR="00102C5A" w:rsidRDefault="00307B0B">
      <w:pPr>
        <w:pStyle w:val="Code"/>
      </w:pPr>
      <w:r>
        <w:t xml:space="preserve">      &lt;soap12:operation soapAction="http://schemas.microsoft.com/sharepoint/soap/GetList" styl</w:t>
      </w:r>
      <w:r>
        <w:t>e="document" /&gt;</w:t>
      </w:r>
    </w:p>
    <w:p w:rsidR="00102C5A" w:rsidRDefault="00307B0B">
      <w:pPr>
        <w:pStyle w:val="Code"/>
      </w:pPr>
      <w:r>
        <w:t xml:space="preserve">      &lt;wsdl:input&gt;</w:t>
      </w:r>
    </w:p>
    <w:p w:rsidR="00102C5A" w:rsidRDefault="00307B0B">
      <w:pPr>
        <w:pStyle w:val="Code"/>
      </w:pPr>
      <w:r>
        <w:t xml:space="preserve">        &lt;soap12:body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lastRenderedPageBreak/>
        <w:t xml:space="preserve">        &lt;soap12:body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name="GetListItemChanges"&gt;</w:t>
      </w:r>
    </w:p>
    <w:p w:rsidR="00102C5A" w:rsidRDefault="00307B0B">
      <w:pPr>
        <w:pStyle w:val="Code"/>
      </w:pPr>
      <w:r>
        <w:t xml:space="preserve">      &lt;soap12:o</w:t>
      </w:r>
      <w:r>
        <w:t>peration soapAction="http://schemas.microsoft.com/sharepoint/soap/GetListItemChanges" style="document" /&gt;</w:t>
      </w:r>
    </w:p>
    <w:p w:rsidR="00102C5A" w:rsidRDefault="00307B0B">
      <w:pPr>
        <w:pStyle w:val="Code"/>
      </w:pPr>
      <w:r>
        <w:t xml:space="preserve">      &lt;wsdl:input&gt;</w:t>
      </w:r>
    </w:p>
    <w:p w:rsidR="00102C5A" w:rsidRDefault="00307B0B">
      <w:pPr>
        <w:pStyle w:val="Code"/>
      </w:pPr>
      <w:r>
        <w:t xml:space="preserve">        &lt;soap12:body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&lt;soap12:body use="literal" /&gt;</w:t>
      </w:r>
    </w:p>
    <w:p w:rsidR="00102C5A" w:rsidRDefault="00307B0B">
      <w:pPr>
        <w:pStyle w:val="Code"/>
      </w:pPr>
      <w:r>
        <w:t xml:space="preserve">      &lt;/wsdl:ou</w:t>
      </w:r>
      <w:r>
        <w:t>tput&gt;</w:t>
      </w:r>
    </w:p>
    <w:p w:rsidR="00102C5A" w:rsidRDefault="00307B0B">
      <w:pPr>
        <w:pStyle w:val="Code"/>
      </w:pPr>
      <w:r>
        <w:t xml:space="preserve">    &lt;/wsdl:operation&gt;</w:t>
      </w:r>
    </w:p>
    <w:p w:rsidR="00102C5A" w:rsidRDefault="00307B0B">
      <w:pPr>
        <w:pStyle w:val="Code"/>
      </w:pPr>
      <w:r>
        <w:t xml:space="preserve">    &lt;wsdl:operation name="GetListItemChangesSinceToken"&gt;</w:t>
      </w:r>
    </w:p>
    <w:p w:rsidR="00102C5A" w:rsidRDefault="00307B0B">
      <w:pPr>
        <w:pStyle w:val="Code"/>
      </w:pPr>
      <w:r>
        <w:t xml:space="preserve">      &lt;soap12:operation soapAction="http://schemas.microsoft.com/sharepoint/soap/GetListItemChangesSinceToken" style="document" /&gt;</w:t>
      </w:r>
    </w:p>
    <w:p w:rsidR="00102C5A" w:rsidRDefault="00307B0B">
      <w:pPr>
        <w:pStyle w:val="Code"/>
      </w:pPr>
      <w:r>
        <w:t xml:space="preserve">      &lt;wsdl:input&gt;</w:t>
      </w:r>
    </w:p>
    <w:p w:rsidR="00102C5A" w:rsidRDefault="00307B0B">
      <w:pPr>
        <w:pStyle w:val="Code"/>
      </w:pPr>
      <w:r>
        <w:t xml:space="preserve">        &lt;soap12:body </w:t>
      </w:r>
      <w:r>
        <w:t>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&lt;soap12:body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name="UpdateListItems"&gt;</w:t>
      </w:r>
    </w:p>
    <w:p w:rsidR="00102C5A" w:rsidRDefault="00307B0B">
      <w:pPr>
        <w:pStyle w:val="Code"/>
      </w:pPr>
      <w:r>
        <w:t xml:space="preserve">      &lt;</w:t>
      </w:r>
      <w:r>
        <w:t>soap12:operation soapAction="http://schemas.microsoft.com/sharepoint/soap/UpdateListItems" style="document" /&gt;</w:t>
      </w:r>
    </w:p>
    <w:p w:rsidR="00102C5A" w:rsidRDefault="00307B0B">
      <w:pPr>
        <w:pStyle w:val="Code"/>
      </w:pPr>
      <w:r>
        <w:t xml:space="preserve">      &lt;wsdl:input&gt;</w:t>
      </w:r>
    </w:p>
    <w:p w:rsidR="00102C5A" w:rsidRDefault="00307B0B">
      <w:pPr>
        <w:pStyle w:val="Code"/>
      </w:pPr>
      <w:r>
        <w:t xml:space="preserve">        &lt;soap12:body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&lt;soap12:body use="literal" /&gt;</w:t>
      </w:r>
    </w:p>
    <w:p w:rsidR="00102C5A" w:rsidRDefault="00307B0B">
      <w:pPr>
        <w:pStyle w:val="Code"/>
      </w:pPr>
      <w:r>
        <w:t xml:space="preserve">      &lt;/ws</w:t>
      </w:r>
      <w:r>
        <w:t>dl:output&gt;</w:t>
      </w:r>
    </w:p>
    <w:p w:rsidR="00102C5A" w:rsidRDefault="00307B0B">
      <w:pPr>
        <w:pStyle w:val="Code"/>
      </w:pPr>
      <w:r>
        <w:t xml:space="preserve">    &lt;/wsdl:operation&gt;</w:t>
      </w:r>
    </w:p>
    <w:p w:rsidR="00102C5A" w:rsidRDefault="00307B0B">
      <w:pPr>
        <w:pStyle w:val="Code"/>
      </w:pPr>
      <w:r>
        <w:t xml:space="preserve">    &lt;wsdl:operation name="AddDiscussionBoardItem"&gt;</w:t>
      </w:r>
    </w:p>
    <w:p w:rsidR="00102C5A" w:rsidRDefault="00307B0B">
      <w:pPr>
        <w:pStyle w:val="Code"/>
      </w:pPr>
      <w:r>
        <w:t xml:space="preserve">      &lt;soap12:operation soapAction="http://schemas.microsoft.com/sharepoint/soap/AddDiscussionBoardItem" style="document" /&gt;</w:t>
      </w:r>
    </w:p>
    <w:p w:rsidR="00102C5A" w:rsidRDefault="00307B0B">
      <w:pPr>
        <w:pStyle w:val="Code"/>
      </w:pPr>
      <w:r>
        <w:t xml:space="preserve">      &lt;wsdl:input&gt;</w:t>
      </w:r>
    </w:p>
    <w:p w:rsidR="00102C5A" w:rsidRDefault="00307B0B">
      <w:pPr>
        <w:pStyle w:val="Code"/>
      </w:pPr>
      <w:r>
        <w:t xml:space="preserve">        &lt;soap12:body use="li</w:t>
      </w:r>
      <w:r>
        <w:t>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&lt;soap12:body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name="AddAttachment"&gt;</w:t>
      </w:r>
    </w:p>
    <w:p w:rsidR="00102C5A" w:rsidRDefault="00307B0B">
      <w:pPr>
        <w:pStyle w:val="Code"/>
      </w:pPr>
      <w:r>
        <w:t xml:space="preserve">      &lt;soap12:operation soapAction="http://schemas.microsoft.com/sharepoint/soap/Ad</w:t>
      </w:r>
      <w:r>
        <w:t>dAttachment" style="document" /&gt;</w:t>
      </w:r>
    </w:p>
    <w:p w:rsidR="00102C5A" w:rsidRDefault="00307B0B">
      <w:pPr>
        <w:pStyle w:val="Code"/>
      </w:pPr>
      <w:r>
        <w:t xml:space="preserve">      &lt;wsdl:input&gt;</w:t>
      </w:r>
    </w:p>
    <w:p w:rsidR="00102C5A" w:rsidRDefault="00307B0B">
      <w:pPr>
        <w:pStyle w:val="Code"/>
      </w:pPr>
      <w:r>
        <w:t xml:space="preserve">        &lt;soap12:body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&lt;soap12:body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t>
      </w:r>
      <w:r>
        <w:t>wsdl:operation name="GetAttachmentCollection"&gt;</w:t>
      </w:r>
    </w:p>
    <w:p w:rsidR="00102C5A" w:rsidRDefault="00307B0B">
      <w:pPr>
        <w:pStyle w:val="Code"/>
      </w:pPr>
      <w:r>
        <w:t xml:space="preserve">      &lt;soap12:operation soapAction="http://schemas.microsoft.com/sharepoint/soap/GetAttachmentCollection" style="document" /&gt;</w:t>
      </w:r>
    </w:p>
    <w:p w:rsidR="00102C5A" w:rsidRDefault="00307B0B">
      <w:pPr>
        <w:pStyle w:val="Code"/>
      </w:pPr>
      <w:r>
        <w:t xml:space="preserve">      &lt;wsdl:input&gt;</w:t>
      </w:r>
    </w:p>
    <w:p w:rsidR="00102C5A" w:rsidRDefault="00307B0B">
      <w:pPr>
        <w:pStyle w:val="Code"/>
      </w:pPr>
      <w:r>
        <w:t xml:space="preserve">        &lt;soap12:body use="literal" /&gt;</w:t>
      </w:r>
    </w:p>
    <w:p w:rsidR="00102C5A" w:rsidRDefault="00307B0B">
      <w:pPr>
        <w:pStyle w:val="Code"/>
      </w:pPr>
      <w:r>
        <w:t xml:space="preserve">      &lt;/wsdl:input&gt;</w:t>
      </w:r>
    </w:p>
    <w:p w:rsidR="00102C5A" w:rsidRDefault="00307B0B">
      <w:pPr>
        <w:pStyle w:val="Code"/>
      </w:pPr>
      <w:r>
        <w:t xml:space="preserve">      </w:t>
      </w:r>
      <w:r>
        <w:t>&lt;wsdl:output&gt;</w:t>
      </w:r>
    </w:p>
    <w:p w:rsidR="00102C5A" w:rsidRDefault="00307B0B">
      <w:pPr>
        <w:pStyle w:val="Code"/>
      </w:pPr>
      <w:r>
        <w:t xml:space="preserve">        &lt;soap12:body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&lt;wsdl:operation name="DeleteAttachment"&gt;</w:t>
      </w:r>
    </w:p>
    <w:p w:rsidR="00102C5A" w:rsidRDefault="00307B0B">
      <w:pPr>
        <w:pStyle w:val="Code"/>
      </w:pPr>
      <w:r>
        <w:lastRenderedPageBreak/>
        <w:t xml:space="preserve">      &lt;soap12:operation soapAction="http://schemas.microsoft.com/sharepoint/soap/DeleteAttachment" style="document" </w:t>
      </w:r>
      <w:r>
        <w:t>/&gt;</w:t>
      </w:r>
    </w:p>
    <w:p w:rsidR="00102C5A" w:rsidRDefault="00307B0B">
      <w:pPr>
        <w:pStyle w:val="Code"/>
      </w:pPr>
      <w:r>
        <w:t xml:space="preserve">      &lt;wsdl:input&gt;</w:t>
      </w:r>
    </w:p>
    <w:p w:rsidR="00102C5A" w:rsidRDefault="00307B0B">
      <w:pPr>
        <w:pStyle w:val="Code"/>
      </w:pPr>
      <w:r>
        <w:t xml:space="preserve">        &lt;soap12:body use="literal" /&gt;</w:t>
      </w:r>
    </w:p>
    <w:p w:rsidR="00102C5A" w:rsidRDefault="00307B0B">
      <w:pPr>
        <w:pStyle w:val="Code"/>
      </w:pPr>
      <w:r>
        <w:t xml:space="preserve">      &lt;/wsdl:input&gt;</w:t>
      </w:r>
    </w:p>
    <w:p w:rsidR="00102C5A" w:rsidRDefault="00307B0B">
      <w:pPr>
        <w:pStyle w:val="Code"/>
      </w:pPr>
      <w:r>
        <w:t xml:space="preserve">      &lt;wsdl:output&gt;</w:t>
      </w:r>
    </w:p>
    <w:p w:rsidR="00102C5A" w:rsidRDefault="00307B0B">
      <w:pPr>
        <w:pStyle w:val="Code"/>
      </w:pPr>
      <w:r>
        <w:t xml:space="preserve">        &lt;soap12:body use="literal" /&gt;</w:t>
      </w:r>
    </w:p>
    <w:p w:rsidR="00102C5A" w:rsidRDefault="00307B0B">
      <w:pPr>
        <w:pStyle w:val="Code"/>
      </w:pPr>
      <w:r>
        <w:t xml:space="preserve">      &lt;/wsdl:output&gt;</w:t>
      </w:r>
    </w:p>
    <w:p w:rsidR="00102C5A" w:rsidRDefault="00307B0B">
      <w:pPr>
        <w:pStyle w:val="Code"/>
      </w:pPr>
      <w:r>
        <w:t xml:space="preserve">    &lt;/wsdl:operation&gt;</w:t>
      </w:r>
    </w:p>
    <w:p w:rsidR="00102C5A" w:rsidRDefault="00307B0B">
      <w:pPr>
        <w:pStyle w:val="Code"/>
      </w:pPr>
      <w:r>
        <w:t xml:space="preserve">  &lt;/wsdl:binding&gt;</w:t>
      </w:r>
    </w:p>
    <w:p w:rsidR="00102C5A" w:rsidRDefault="00307B0B">
      <w:pPr>
        <w:pStyle w:val="Code"/>
      </w:pPr>
      <w:r>
        <w:t>&lt;/wsdl:definitions&gt;</w:t>
      </w:r>
    </w:p>
    <w:p w:rsidR="00102C5A" w:rsidRDefault="00307B0B">
      <w:pPr>
        <w:pStyle w:val="Heading1"/>
      </w:pPr>
      <w:bookmarkStart w:id="296" w:name="section_aea092f228c64cc6bc09a00cf854fef3"/>
      <w:bookmarkStart w:id="297" w:name="_Toc163746700"/>
      <w:r>
        <w:lastRenderedPageBreak/>
        <w:t>Appendix B: Product Behavior</w:t>
      </w:r>
      <w:bookmarkEnd w:id="296"/>
      <w:bookmarkEnd w:id="297"/>
      <w:r>
        <w:fldChar w:fldCharType="begin"/>
      </w:r>
      <w:r>
        <w:instrText xml:space="preserve"> XE "Prod</w:instrText>
      </w:r>
      <w:r>
        <w:instrText xml:space="preserve">uct behavior" </w:instrText>
      </w:r>
      <w:r>
        <w:fldChar w:fldCharType="end"/>
      </w:r>
    </w:p>
    <w:p w:rsidR="00102C5A" w:rsidRDefault="00307B0B">
      <w:r>
        <w:t>The information in this specification is applicable to the following Microsoft products or supplemental software. References to product versions include updates to those products.</w:t>
      </w:r>
    </w:p>
    <w:p w:rsidR="00102C5A" w:rsidRDefault="00307B0B">
      <w:pPr>
        <w:pStyle w:val="ListParagraph"/>
        <w:numPr>
          <w:ilvl w:val="0"/>
          <w:numId w:val="66"/>
        </w:numPr>
      </w:pPr>
      <w:r>
        <w:t>Microsoft Office Outlook 2003</w:t>
      </w:r>
    </w:p>
    <w:p w:rsidR="00102C5A" w:rsidRDefault="00307B0B">
      <w:pPr>
        <w:pStyle w:val="ListParagraph"/>
        <w:numPr>
          <w:ilvl w:val="0"/>
          <w:numId w:val="67"/>
        </w:numPr>
      </w:pPr>
      <w:r>
        <w:t>Microsoft Office Outlook 2007</w:t>
      </w:r>
    </w:p>
    <w:p w:rsidR="00102C5A" w:rsidRDefault="00307B0B">
      <w:pPr>
        <w:pStyle w:val="ListParagraph"/>
        <w:numPr>
          <w:ilvl w:val="0"/>
          <w:numId w:val="67"/>
        </w:numPr>
      </w:pPr>
      <w:r>
        <w:t>Microsoft Outlook 2010</w:t>
      </w:r>
    </w:p>
    <w:p w:rsidR="00102C5A" w:rsidRDefault="00307B0B">
      <w:pPr>
        <w:pStyle w:val="ListParagraph"/>
        <w:numPr>
          <w:ilvl w:val="0"/>
          <w:numId w:val="67"/>
        </w:numPr>
      </w:pPr>
      <w:r>
        <w:t>Microsoft Outlook 2013</w:t>
      </w:r>
    </w:p>
    <w:p w:rsidR="00102C5A" w:rsidRDefault="00307B0B">
      <w:pPr>
        <w:pStyle w:val="ListParagraph"/>
        <w:numPr>
          <w:ilvl w:val="0"/>
          <w:numId w:val="67"/>
        </w:numPr>
      </w:pPr>
      <w:r>
        <w:t>Windows SharePoint Services 2.0</w:t>
      </w:r>
    </w:p>
    <w:p w:rsidR="00102C5A" w:rsidRDefault="00307B0B">
      <w:pPr>
        <w:pStyle w:val="ListParagraph"/>
        <w:numPr>
          <w:ilvl w:val="0"/>
          <w:numId w:val="67"/>
        </w:numPr>
      </w:pPr>
      <w:r>
        <w:t>Windows SharePoint Services 3.0</w:t>
      </w:r>
    </w:p>
    <w:p w:rsidR="00102C5A" w:rsidRDefault="00307B0B">
      <w:pPr>
        <w:pStyle w:val="ListParagraph"/>
        <w:numPr>
          <w:ilvl w:val="0"/>
          <w:numId w:val="66"/>
        </w:numPr>
      </w:pPr>
      <w:r>
        <w:t>Microsoft SharePoint Foundation 2010</w:t>
      </w:r>
    </w:p>
    <w:p w:rsidR="00102C5A" w:rsidRDefault="00307B0B">
      <w:pPr>
        <w:pStyle w:val="ListParagraph"/>
        <w:numPr>
          <w:ilvl w:val="0"/>
          <w:numId w:val="66"/>
        </w:numPr>
      </w:pPr>
      <w:r>
        <w:t>Microsoft SharePoint Foundation 2013</w:t>
      </w:r>
    </w:p>
    <w:p w:rsidR="00102C5A" w:rsidRDefault="00307B0B">
      <w:pPr>
        <w:pStyle w:val="ListParagraph"/>
        <w:numPr>
          <w:ilvl w:val="0"/>
          <w:numId w:val="66"/>
        </w:numPr>
      </w:pPr>
      <w:r>
        <w:t xml:space="preserve">Microsoft SharePoint Server 2016 </w:t>
      </w:r>
    </w:p>
    <w:p w:rsidR="00102C5A" w:rsidRDefault="00307B0B">
      <w:pPr>
        <w:pStyle w:val="ListParagraph"/>
        <w:numPr>
          <w:ilvl w:val="0"/>
          <w:numId w:val="66"/>
        </w:numPr>
      </w:pPr>
      <w:r>
        <w:t>Microsoft Outlook 2016</w:t>
      </w:r>
    </w:p>
    <w:p w:rsidR="00102C5A" w:rsidRDefault="00307B0B">
      <w:pPr>
        <w:pStyle w:val="ListParagraph"/>
        <w:numPr>
          <w:ilvl w:val="0"/>
          <w:numId w:val="66"/>
        </w:numPr>
      </w:pPr>
      <w:r>
        <w:t xml:space="preserve">Microsoft SharePoint Server 2019 </w:t>
      </w:r>
    </w:p>
    <w:p w:rsidR="00102C5A" w:rsidRDefault="00307B0B">
      <w:pPr>
        <w:pStyle w:val="ListParagraph"/>
        <w:numPr>
          <w:ilvl w:val="0"/>
          <w:numId w:val="66"/>
        </w:numPr>
      </w:pPr>
      <w:r>
        <w:t>Microsoft Outlook 2019</w:t>
      </w:r>
    </w:p>
    <w:p w:rsidR="00102C5A" w:rsidRDefault="00307B0B">
      <w:pPr>
        <w:pStyle w:val="ListParagraph"/>
        <w:numPr>
          <w:ilvl w:val="0"/>
          <w:numId w:val="66"/>
        </w:numPr>
      </w:pPr>
      <w:r>
        <w:t>Microsoft Outlook 2021</w:t>
      </w:r>
    </w:p>
    <w:p w:rsidR="00102C5A" w:rsidRDefault="00307B0B">
      <w:pPr>
        <w:pStyle w:val="ListParagraph"/>
        <w:numPr>
          <w:ilvl w:val="0"/>
          <w:numId w:val="66"/>
        </w:numPr>
      </w:pPr>
      <w:r>
        <w:t>Microsoft SharePoint Server Subscription Edition</w:t>
      </w:r>
    </w:p>
    <w:p w:rsidR="00102C5A" w:rsidRDefault="00307B0B">
      <w:pPr>
        <w:pStyle w:val="ListParagraph"/>
        <w:numPr>
          <w:ilvl w:val="0"/>
          <w:numId w:val="66"/>
        </w:numPr>
      </w:pPr>
      <w:r>
        <w:t>Microsoft Outlook 2024 Preview</w:t>
      </w:r>
    </w:p>
    <w:p w:rsidR="006C2114" w:rsidRDefault="00307B0B" w:rsidP="006C2114">
      <w:r>
        <w:t>Exceptions, if any, are noted in this section. If an update version, service pack or Knowledge B</w:t>
      </w:r>
      <w:r>
        <w:t>ase (KB) number appears with a product name, the behavior changed in that update. The new behavior also applies to subsequent updates unless otherwise specified. If a product edition appears with the product version, behavior is different in that product e</w:t>
      </w:r>
      <w:r>
        <w:t>dition.</w:t>
      </w:r>
    </w:p>
    <w:p w:rsidR="00102C5A" w:rsidRDefault="00307B0B">
      <w:r>
        <w:t>Unless otherwise specified, any statement of optional behavior in this specification that is prescribed using the terms "SHOULD" or "SHOULD NOT" implies product behavior in accordance with the SHOULD or SHOULD NOT prescription. Unless otherwise spe</w:t>
      </w:r>
      <w:r>
        <w:t>cified, the term "MAY" implies that the product does not follow the prescription.</w:t>
      </w:r>
    </w:p>
    <w:bookmarkStart w:id="298" w:name="Appendix_A_1"/>
    <w:p w:rsidR="00102C5A" w:rsidRDefault="00307B0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2.2.5.7</w:t>
      </w:r>
      <w:r>
        <w:rPr>
          <w:rStyle w:val="Hyperlink"/>
        </w:rPr>
        <w:fldChar w:fldCharType="end"/>
      </w:r>
      <w:r>
        <w:t xml:space="preserve">: </w:t>
      </w:r>
      <w:bookmarkEnd w:id="298"/>
      <w:r>
        <w:t xml:space="preserve"> This type is available only in Outlook 2013 and SharePoint Foundation 2013.</w:t>
      </w:r>
    </w:p>
    <w:bookmarkStart w:id="299" w:name="Appendix_A_2"/>
    <w:p w:rsidR="00102C5A" w:rsidRDefault="00307B0B">
      <w:r>
        <w:rPr>
          <w:rStyle w:val="Hyperlink"/>
        </w:rPr>
        <w:fldChar w:fldCharType="begin"/>
      </w:r>
      <w:r>
        <w:rPr>
          <w:rStyle w:val="Hyperlink"/>
        </w:rPr>
        <w:instrText xml:space="preserve"> HYPERLINK \l "Appendix_A_Target</w:instrText>
      </w:r>
      <w:r>
        <w:rPr>
          <w:rStyle w:val="Hyperlink"/>
        </w:rPr>
        <w:instrText xml:space="preserve">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299"/>
      <w:r>
        <w:t xml:space="preserve"> Office Outlook 2007 uses </w:t>
      </w:r>
      <w:r>
        <w:rPr>
          <w:b/>
        </w:rPr>
        <w:t>GetListResult.List.ServerSettings.ServerVersion</w:t>
      </w:r>
      <w:r>
        <w:t xml:space="preserve"> in </w:t>
      </w:r>
      <w:r>
        <w:rPr>
          <w:b/>
        </w:rPr>
        <w:t>GetListResponse</w:t>
      </w:r>
      <w:r>
        <w:t xml:space="preserve"> (see section 3.1.4.5 and </w:t>
      </w:r>
      <w:hyperlink r:id="rId103" w:anchor="Section_30b364cc38374e839ce81963292e2ee5">
        <w:r>
          <w:rPr>
            <w:rStyle w:val="Hyperlink"/>
          </w:rPr>
          <w:t>[MS-LISTSWS]</w:t>
        </w:r>
      </w:hyperlink>
      <w:r>
        <w:t>) to determine wh</w:t>
      </w:r>
      <w:r>
        <w:t xml:space="preserve">ether Windows SharePoint Services 3.0 supports </w:t>
      </w:r>
      <w:r>
        <w:rPr>
          <w:b/>
        </w:rPr>
        <w:t>GetListItemChangesSinceToken</w:t>
      </w:r>
      <w:r>
        <w:t xml:space="preserve">. A value of "12.0.0.4326" or greater indicates the server supports </w:t>
      </w:r>
      <w:r>
        <w:rPr>
          <w:b/>
        </w:rPr>
        <w:t>GetListItemChangesSinceToken</w:t>
      </w:r>
      <w:r>
        <w:t>.</w:t>
      </w:r>
    </w:p>
    <w:bookmarkStart w:id="300" w:name="Appendix_A_3"/>
    <w:p w:rsidR="00102C5A" w:rsidRDefault="00307B0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300"/>
      <w:r>
        <w:t xml:space="preserve"> Office Outlook 2003 s</w:t>
      </w:r>
      <w:r>
        <w:t xml:space="preserve">upports only </w:t>
      </w:r>
      <w:r>
        <w:rPr>
          <w:b/>
        </w:rPr>
        <w:t>GetListItemChanges</w:t>
      </w:r>
      <w:r>
        <w:t xml:space="preserve"> and not </w:t>
      </w:r>
      <w:r>
        <w:rPr>
          <w:b/>
        </w:rPr>
        <w:t>GetListItemChangesSinceToken</w:t>
      </w:r>
      <w:r>
        <w:t>.</w:t>
      </w:r>
    </w:p>
    <w:bookmarkStart w:id="301" w:name="Appendix_A_4"/>
    <w:p w:rsidR="00102C5A" w:rsidRDefault="00307B0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w:t>
      </w:r>
      <w:r>
        <w:rPr>
          <w:rStyle w:val="Hyperlink"/>
        </w:rPr>
        <w:fldChar w:fldCharType="end"/>
      </w:r>
      <w:r>
        <w:t xml:space="preserve">: </w:t>
      </w:r>
      <w:bookmarkEnd w:id="301"/>
      <w:r>
        <w:t xml:space="preserve"> Windows SharePoint Services 2.0 does not support </w:t>
      </w:r>
      <w:r>
        <w:rPr>
          <w:b/>
        </w:rPr>
        <w:t>GetListItemChangesSinceToken</w:t>
      </w:r>
      <w:r>
        <w:t>.</w:t>
      </w:r>
    </w:p>
    <w:bookmarkStart w:id="302" w:name="Appendix_A_5"/>
    <w:p w:rsidR="00102C5A" w:rsidRDefault="00307B0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3.1.4.2</w:t>
      </w:r>
      <w:r>
        <w:rPr>
          <w:rStyle w:val="Hyperlink"/>
        </w:rPr>
        <w:fldChar w:fldCharType="end"/>
      </w:r>
      <w:r>
        <w:t xml:space="preserve">: </w:t>
      </w:r>
      <w:bookmarkEnd w:id="302"/>
      <w:r>
        <w:t xml:space="preserve"> Windows SharePoint Services 3.0 uses </w:t>
      </w:r>
      <w:r>
        <w:rPr>
          <w:b/>
        </w:rPr>
        <w:t>AddDiscussionBoardItem</w:t>
      </w:r>
      <w:r>
        <w:t xml:space="preserve"> to apply the same processing rules that incoming e-mail receives, which includes assigning one e-mail to be the root item described in section </w:t>
      </w:r>
      <w:hyperlink w:anchor="Section_146c102eeb1d4567b2898cb41d749559" w:history="1">
        <w:r>
          <w:rPr>
            <w:rStyle w:val="Hyperlink"/>
          </w:rPr>
          <w:t>3.2.1.3</w:t>
        </w:r>
      </w:hyperlink>
      <w:r>
        <w:t>.</w:t>
      </w:r>
    </w:p>
    <w:bookmarkStart w:id="303" w:name="Appendix_A_6"/>
    <w:p w:rsidR="00102C5A" w:rsidRDefault="00307B0B">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3.1.4.5.1.1</w:t>
      </w:r>
      <w:r>
        <w:rPr>
          <w:rStyle w:val="Hyperlink"/>
        </w:rPr>
        <w:fldChar w:fldCharType="end"/>
      </w:r>
      <w:r>
        <w:t xml:space="preserve">: </w:t>
      </w:r>
      <w:bookmarkEnd w:id="303"/>
      <w:r>
        <w:t xml:space="preserve"> Office Outlook 2003 and Office Outlook 2007 ignore this attribute.</w:t>
      </w:r>
    </w:p>
    <w:bookmarkStart w:id="304" w:name="Appendix_A_7"/>
    <w:p w:rsidR="00102C5A" w:rsidRDefault="00307B0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3.1.4.7</w:t>
      </w:r>
      <w:r>
        <w:rPr>
          <w:rStyle w:val="Hyperlink"/>
        </w:rPr>
        <w:fldChar w:fldCharType="end"/>
      </w:r>
      <w:r>
        <w:t xml:space="preserve">: </w:t>
      </w:r>
      <w:bookmarkEnd w:id="304"/>
      <w:r>
        <w:t xml:space="preserve"> Office Outlook 2003</w:t>
      </w:r>
      <w:r>
        <w:t xml:space="preserve"> uses </w:t>
      </w:r>
      <w:r>
        <w:rPr>
          <w:b/>
        </w:rPr>
        <w:t>GetListItems</w:t>
      </w:r>
      <w:r>
        <w:t xml:space="preserve"> because Office Outlook 2003 does not support </w:t>
      </w:r>
      <w:r>
        <w:rPr>
          <w:b/>
        </w:rPr>
        <w:t>GetListItemChangesSinceToken</w:t>
      </w:r>
      <w:r>
        <w:t>.</w:t>
      </w:r>
    </w:p>
    <w:bookmarkStart w:id="305" w:name="Appendix_A_8"/>
    <w:p w:rsidR="00102C5A" w:rsidRDefault="00307B0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305"/>
      <w:r>
        <w:t xml:space="preserve"> In Windows SharePoint Services 3.0 and SharePoint Foundation 2010, if there is no "query" element </w:t>
      </w:r>
      <w:r>
        <w:t>in the request, the server will sort items by the ID field, in ascending order.</w:t>
      </w:r>
    </w:p>
    <w:bookmarkStart w:id="306" w:name="Appendix_A_9"/>
    <w:p w:rsidR="00102C5A" w:rsidRDefault="00307B0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3.1.4.7</w:t>
      </w:r>
      <w:r>
        <w:rPr>
          <w:rStyle w:val="Hyperlink"/>
        </w:rPr>
        <w:fldChar w:fldCharType="end"/>
      </w:r>
      <w:r>
        <w:t xml:space="preserve">: </w:t>
      </w:r>
      <w:bookmarkEnd w:id="306"/>
      <w:r>
        <w:t xml:space="preserve"> Office Outlook 2007 sets </w:t>
      </w:r>
      <w:r>
        <w:rPr>
          <w:b/>
        </w:rPr>
        <w:t>rowLimit</w:t>
      </w:r>
      <w:r>
        <w:t xml:space="preserve"> to 100 by </w:t>
      </w:r>
      <w:r>
        <w:rPr>
          <w:b/>
        </w:rPr>
        <w:t>default.rowLimit</w:t>
      </w:r>
      <w:r>
        <w:t xml:space="preserve"> can be configured to use a number between 15 and 10</w:t>
      </w:r>
      <w:r>
        <w:t xml:space="preserve">00. Office Outlook 2007 omits </w:t>
      </w:r>
      <w:r>
        <w:rPr>
          <w:b/>
        </w:rPr>
        <w:t>rowLimit</w:t>
      </w:r>
      <w:r>
        <w:t xml:space="preserve"> when using this protocol to download appointments.</w:t>
      </w:r>
    </w:p>
    <w:bookmarkStart w:id="307" w:name="Appendix_A_10"/>
    <w:p w:rsidR="00102C5A" w:rsidRDefault="00307B0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3.1.4.7</w:t>
      </w:r>
      <w:r>
        <w:rPr>
          <w:rStyle w:val="Hyperlink"/>
        </w:rPr>
        <w:fldChar w:fldCharType="end"/>
      </w:r>
      <w:r>
        <w:t xml:space="preserve">: </w:t>
      </w:r>
      <w:bookmarkEnd w:id="307"/>
      <w:r>
        <w:t xml:space="preserve"> Office Outlook 2003 and Windows SharePoint Services 2.0 do not support the "v3" recurrence patterns </w:t>
      </w:r>
      <w:r>
        <w:t>listed here.</w:t>
      </w:r>
    </w:p>
    <w:bookmarkStart w:id="308" w:name="Appendix_A_11"/>
    <w:p w:rsidR="00102C5A" w:rsidRDefault="00307B0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3.1.4.8</w:t>
      </w:r>
      <w:r>
        <w:rPr>
          <w:rStyle w:val="Hyperlink"/>
        </w:rPr>
        <w:fldChar w:fldCharType="end"/>
      </w:r>
      <w:r>
        <w:t xml:space="preserve">: </w:t>
      </w:r>
      <w:bookmarkEnd w:id="308"/>
      <w:r>
        <w:t xml:space="preserve"> The </w:t>
      </w:r>
      <w:r>
        <w:rPr>
          <w:b/>
        </w:rPr>
        <w:t>Translate</w:t>
      </w:r>
      <w:r>
        <w:t xml:space="preserve"> header is a Microsoft extension to the HTTP specification used in conjunction with WebDAV functionality.</w:t>
      </w:r>
    </w:p>
    <w:bookmarkStart w:id="309" w:name="Appendix_A_12"/>
    <w:p w:rsidR="00102C5A" w:rsidRDefault="00307B0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w:t>
      </w:r>
      <w:r>
        <w:rPr>
          <w:rStyle w:val="Hyperlink"/>
        </w:rPr>
        <w:t>2.1.1.2</w:t>
      </w:r>
      <w:r>
        <w:rPr>
          <w:rStyle w:val="Hyperlink"/>
        </w:rPr>
        <w:fldChar w:fldCharType="end"/>
      </w:r>
      <w:r>
        <w:t xml:space="preserve">: </w:t>
      </w:r>
      <w:bookmarkEnd w:id="309"/>
      <w:r>
        <w:t xml:space="preserve"> Windows SharePoint Services 2.0, Windows SharePoint Services 3.0, SharePoint Foundation 2010, and SharePoint Foundation 2013 allow this. Office Outlook 2003, Office Outlook 2007, Outlook 2010, and Outlook 2013 do not allow this.</w:t>
      </w:r>
    </w:p>
    <w:bookmarkStart w:id="310" w:name="Appendix_A_13"/>
    <w:p w:rsidR="00102C5A" w:rsidRDefault="00307B0B">
      <w:r>
        <w:rPr>
          <w:rStyle w:val="Hyperlink"/>
        </w:rPr>
        <w:fldChar w:fldCharType="begin"/>
      </w:r>
      <w:r>
        <w:rPr>
          <w:rStyle w:val="Hyperlink"/>
        </w:rPr>
        <w:instrText xml:space="preserve"> HYPERLINK \l "</w:instrText>
      </w:r>
      <w:r>
        <w:rPr>
          <w:rStyle w:val="Hyperlink"/>
        </w:rPr>
        <w:instrText xml:space="preserve">Appendix_A_Target_13" \h </w:instrText>
      </w:r>
      <w:r>
        <w:rPr>
          <w:rStyle w:val="Hyperlink"/>
        </w:rPr>
      </w:r>
      <w:r>
        <w:rPr>
          <w:rStyle w:val="Hyperlink"/>
        </w:rPr>
        <w:fldChar w:fldCharType="separate"/>
      </w:r>
      <w:r>
        <w:rPr>
          <w:rStyle w:val="Hyperlink"/>
        </w:rPr>
        <w:t>&lt;13&gt; Section 3.2.1.1.3</w:t>
      </w:r>
      <w:r>
        <w:rPr>
          <w:rStyle w:val="Hyperlink"/>
        </w:rPr>
        <w:fldChar w:fldCharType="end"/>
      </w:r>
      <w:r>
        <w:t xml:space="preserve">: </w:t>
      </w:r>
      <w:bookmarkEnd w:id="310"/>
      <w:r>
        <w:t xml:space="preserve"> Office Outlook 2003 and Office Outlook 2007 treat exception items that have no recurrence as single appointments (section </w:t>
      </w:r>
      <w:hyperlink w:anchor="Section_e99c16490b82486082e0a68d37f17eda" w:history="1">
        <w:r>
          <w:rPr>
            <w:rStyle w:val="Hyperlink"/>
          </w:rPr>
          <w:t>3.2.1.1.1</w:t>
        </w:r>
      </w:hyperlink>
      <w:r>
        <w:t>).</w:t>
      </w:r>
    </w:p>
    <w:bookmarkStart w:id="311" w:name="Appendix_A_14"/>
    <w:p w:rsidR="00102C5A" w:rsidRDefault="00307B0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3.2.1.1.3</w:t>
      </w:r>
      <w:r>
        <w:rPr>
          <w:rStyle w:val="Hyperlink"/>
        </w:rPr>
        <w:fldChar w:fldCharType="end"/>
      </w:r>
      <w:r>
        <w:t xml:space="preserve">: </w:t>
      </w:r>
      <w:bookmarkEnd w:id="311"/>
      <w:r>
        <w:t xml:space="preserve"> Office Outlook 2003 and Office Outlook 2007 do not support restoring instances of a recurrence once they have become exceptions. Windows SharePoint Services 2.0 and Windows SharePoint Servic</w:t>
      </w:r>
      <w:r>
        <w:t>es 3.0 allow this.</w:t>
      </w:r>
    </w:p>
    <w:bookmarkStart w:id="312" w:name="Appendix_A_15"/>
    <w:p w:rsidR="00102C5A" w:rsidRDefault="00307B0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3.2.1.1.4</w:t>
      </w:r>
      <w:r>
        <w:rPr>
          <w:rStyle w:val="Hyperlink"/>
        </w:rPr>
        <w:fldChar w:fldCharType="end"/>
      </w:r>
      <w:r>
        <w:t xml:space="preserve">: </w:t>
      </w:r>
      <w:bookmarkEnd w:id="312"/>
      <w:r>
        <w:t xml:space="preserve"> Windows SharePoint Services 2.0 and Windows SharePoint Services 3.0 can be configured to display deleted instance items.</w:t>
      </w:r>
    </w:p>
    <w:bookmarkStart w:id="313" w:name="Appendix_A_16"/>
    <w:p w:rsidR="00102C5A" w:rsidRDefault="00307B0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 xml:space="preserve">&lt;16&gt; </w:t>
      </w:r>
      <w:r>
        <w:rPr>
          <w:rStyle w:val="Hyperlink"/>
        </w:rPr>
        <w:t>Section 3.2.1.1.4</w:t>
      </w:r>
      <w:r>
        <w:rPr>
          <w:rStyle w:val="Hyperlink"/>
        </w:rPr>
        <w:fldChar w:fldCharType="end"/>
      </w:r>
      <w:r>
        <w:t xml:space="preserve">: </w:t>
      </w:r>
      <w:bookmarkEnd w:id="313"/>
      <w:r>
        <w:t xml:space="preserve"> Windows SharePoint Services 2.0 and Windows SharePoint Services 3.0 convert exception items to deleted instance items and remove some of the data on the items. Office Outlook 2007 deletes the exception item and uploads a deleted instanc</w:t>
      </w:r>
      <w:r>
        <w:t>e item to replace it.</w:t>
      </w:r>
    </w:p>
    <w:bookmarkStart w:id="314" w:name="Appendix_A_17"/>
    <w:p w:rsidR="00102C5A" w:rsidRDefault="00307B0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3.2.4.1</w:t>
      </w:r>
      <w:r>
        <w:rPr>
          <w:rStyle w:val="Hyperlink"/>
        </w:rPr>
        <w:fldChar w:fldCharType="end"/>
      </w:r>
      <w:r>
        <w:t xml:space="preserve">: </w:t>
      </w:r>
      <w:bookmarkEnd w:id="314"/>
      <w:r>
        <w:t xml:space="preserve"> Office Outlook 2003 ignores </w:t>
      </w:r>
      <w:r>
        <w:rPr>
          <w:b/>
        </w:rPr>
        <w:t>MinTimeBetweenSyncs</w:t>
      </w:r>
      <w:r>
        <w:t xml:space="preserve">. Office Outlook 2007 can be configured to ignore </w:t>
      </w:r>
      <w:r>
        <w:rPr>
          <w:b/>
        </w:rPr>
        <w:t>MinTimeBetweenSyncs</w:t>
      </w:r>
      <w:r>
        <w:t>.</w:t>
      </w:r>
    </w:p>
    <w:bookmarkStart w:id="315" w:name="Appendix_A_18"/>
    <w:p w:rsidR="00102C5A" w:rsidRDefault="00307B0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w:t>
      </w:r>
      <w:r>
        <w:rPr>
          <w:rStyle w:val="Hyperlink"/>
        </w:rPr>
        <w:t>ction 3.2.4.2</w:t>
      </w:r>
      <w:r>
        <w:rPr>
          <w:rStyle w:val="Hyperlink"/>
        </w:rPr>
        <w:fldChar w:fldCharType="end"/>
      </w:r>
      <w:r>
        <w:t xml:space="preserve">: </w:t>
      </w:r>
      <w:bookmarkEnd w:id="315"/>
      <w:r>
        <w:t xml:space="preserve"> Office Outlook 2003 reads only the following fields, ignores all other appointment-specific fields, and reads these only if they are in the server's current schema:</w:t>
      </w:r>
    </w:p>
    <w:p w:rsidR="00102C5A" w:rsidRDefault="00307B0B">
      <w:pPr>
        <w:pStyle w:val="ListParagraph"/>
        <w:numPr>
          <w:ilvl w:val="0"/>
          <w:numId w:val="56"/>
        </w:numPr>
      </w:pPr>
      <w:r>
        <w:t>Description</w:t>
      </w:r>
    </w:p>
    <w:p w:rsidR="00102C5A" w:rsidRDefault="00307B0B">
      <w:pPr>
        <w:pStyle w:val="ListParagraph"/>
        <w:numPr>
          <w:ilvl w:val="0"/>
          <w:numId w:val="56"/>
        </w:numPr>
      </w:pPr>
      <w:r>
        <w:t>Duration</w:t>
      </w:r>
    </w:p>
    <w:p w:rsidR="00102C5A" w:rsidRDefault="00307B0B">
      <w:pPr>
        <w:pStyle w:val="ListParagraph"/>
        <w:numPr>
          <w:ilvl w:val="0"/>
          <w:numId w:val="56"/>
        </w:numPr>
      </w:pPr>
      <w:r>
        <w:t>EndDate</w:t>
      </w:r>
    </w:p>
    <w:p w:rsidR="00102C5A" w:rsidRDefault="00307B0B">
      <w:pPr>
        <w:pStyle w:val="ListParagraph"/>
        <w:numPr>
          <w:ilvl w:val="0"/>
          <w:numId w:val="56"/>
        </w:numPr>
      </w:pPr>
      <w:r>
        <w:t>EventDate</w:t>
      </w:r>
    </w:p>
    <w:p w:rsidR="00102C5A" w:rsidRDefault="00307B0B">
      <w:pPr>
        <w:pStyle w:val="ListParagraph"/>
        <w:numPr>
          <w:ilvl w:val="0"/>
          <w:numId w:val="56"/>
        </w:numPr>
      </w:pPr>
      <w:r>
        <w:t>EventType</w:t>
      </w:r>
    </w:p>
    <w:p w:rsidR="00102C5A" w:rsidRDefault="00307B0B">
      <w:pPr>
        <w:pStyle w:val="ListParagraph"/>
        <w:numPr>
          <w:ilvl w:val="0"/>
          <w:numId w:val="56"/>
        </w:numPr>
      </w:pPr>
      <w:r>
        <w:t>FooterInfo</w:t>
      </w:r>
    </w:p>
    <w:p w:rsidR="00102C5A" w:rsidRDefault="00307B0B">
      <w:pPr>
        <w:pStyle w:val="ListParagraph"/>
        <w:numPr>
          <w:ilvl w:val="0"/>
          <w:numId w:val="56"/>
        </w:numPr>
      </w:pPr>
      <w:r>
        <w:t>fRecurrence</w:t>
      </w:r>
    </w:p>
    <w:p w:rsidR="00102C5A" w:rsidRDefault="00307B0B">
      <w:pPr>
        <w:pStyle w:val="ListParagraph"/>
        <w:numPr>
          <w:ilvl w:val="0"/>
          <w:numId w:val="56"/>
        </w:numPr>
      </w:pPr>
      <w:r>
        <w:t>HeaderInfo</w:t>
      </w:r>
    </w:p>
    <w:p w:rsidR="00102C5A" w:rsidRDefault="00307B0B">
      <w:pPr>
        <w:pStyle w:val="ListParagraph"/>
        <w:numPr>
          <w:ilvl w:val="0"/>
          <w:numId w:val="56"/>
        </w:numPr>
      </w:pPr>
      <w:r>
        <w:t>LinkTitle</w:t>
      </w:r>
    </w:p>
    <w:p w:rsidR="00102C5A" w:rsidRDefault="00307B0B">
      <w:pPr>
        <w:pStyle w:val="ListParagraph"/>
        <w:numPr>
          <w:ilvl w:val="0"/>
          <w:numId w:val="56"/>
        </w:numPr>
      </w:pPr>
      <w:r>
        <w:t>Location</w:t>
      </w:r>
    </w:p>
    <w:p w:rsidR="00102C5A" w:rsidRDefault="00307B0B">
      <w:pPr>
        <w:pStyle w:val="ListParagraph"/>
        <w:numPr>
          <w:ilvl w:val="0"/>
          <w:numId w:val="56"/>
        </w:numPr>
      </w:pPr>
      <w:r>
        <w:lastRenderedPageBreak/>
        <w:t>RecurrenceData</w:t>
      </w:r>
    </w:p>
    <w:p w:rsidR="00102C5A" w:rsidRDefault="00307B0B">
      <w:pPr>
        <w:pStyle w:val="ListParagraph"/>
        <w:numPr>
          <w:ilvl w:val="0"/>
          <w:numId w:val="56"/>
        </w:numPr>
      </w:pPr>
      <w:r>
        <w:t>RecurrenceID</w:t>
      </w:r>
    </w:p>
    <w:p w:rsidR="00102C5A" w:rsidRDefault="00307B0B">
      <w:pPr>
        <w:pStyle w:val="ListParagraph"/>
        <w:numPr>
          <w:ilvl w:val="0"/>
          <w:numId w:val="56"/>
        </w:numPr>
      </w:pPr>
      <w:r>
        <w:t>UID</w:t>
      </w:r>
    </w:p>
    <w:p w:rsidR="00102C5A" w:rsidRDefault="00307B0B">
      <w:pPr>
        <w:pStyle w:val="ListParagraph"/>
        <w:numPr>
          <w:ilvl w:val="0"/>
          <w:numId w:val="56"/>
        </w:numPr>
      </w:pPr>
      <w:r>
        <w:t>XMLTZone</w:t>
      </w:r>
    </w:p>
    <w:bookmarkStart w:id="316" w:name="Appendix_A_19"/>
    <w:p w:rsidR="00102C5A" w:rsidRDefault="00307B0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3.2.4.2</w:t>
      </w:r>
      <w:r>
        <w:rPr>
          <w:rStyle w:val="Hyperlink"/>
        </w:rPr>
        <w:fldChar w:fldCharType="end"/>
      </w:r>
      <w:r>
        <w:t xml:space="preserve">: </w:t>
      </w:r>
      <w:bookmarkEnd w:id="316"/>
      <w:r>
        <w:t xml:space="preserve"> Office Outlook 2003 reads only the following field, ignores all other contact-specific fields, and reads these only if </w:t>
      </w:r>
      <w:r>
        <w:t>they are in the server's current schema:</w:t>
      </w:r>
    </w:p>
    <w:p w:rsidR="00102C5A" w:rsidRDefault="00307B0B">
      <w:pPr>
        <w:pStyle w:val="ListParagraph"/>
        <w:numPr>
          <w:ilvl w:val="0"/>
          <w:numId w:val="57"/>
        </w:numPr>
      </w:pPr>
      <w:r>
        <w:t>Birthday</w:t>
      </w:r>
    </w:p>
    <w:p w:rsidR="00102C5A" w:rsidRDefault="00307B0B">
      <w:pPr>
        <w:pStyle w:val="ListParagraph"/>
        <w:numPr>
          <w:ilvl w:val="0"/>
          <w:numId w:val="57"/>
        </w:numPr>
      </w:pPr>
      <w:r>
        <w:t>CellPhone</w:t>
      </w:r>
    </w:p>
    <w:p w:rsidR="00102C5A" w:rsidRDefault="00307B0B">
      <w:pPr>
        <w:pStyle w:val="ListParagraph"/>
        <w:numPr>
          <w:ilvl w:val="0"/>
          <w:numId w:val="57"/>
        </w:numPr>
      </w:pPr>
      <w:r>
        <w:t>Comments</w:t>
      </w:r>
    </w:p>
    <w:p w:rsidR="00102C5A" w:rsidRDefault="00307B0B">
      <w:pPr>
        <w:pStyle w:val="ListParagraph"/>
        <w:numPr>
          <w:ilvl w:val="0"/>
          <w:numId w:val="57"/>
        </w:numPr>
      </w:pPr>
      <w:r>
        <w:t>Company</w:t>
      </w:r>
    </w:p>
    <w:p w:rsidR="00102C5A" w:rsidRDefault="00307B0B">
      <w:pPr>
        <w:pStyle w:val="ListParagraph"/>
        <w:numPr>
          <w:ilvl w:val="0"/>
          <w:numId w:val="57"/>
        </w:numPr>
      </w:pPr>
      <w:r>
        <w:t>CompanyPhonetic</w:t>
      </w:r>
    </w:p>
    <w:p w:rsidR="00102C5A" w:rsidRDefault="00307B0B">
      <w:pPr>
        <w:pStyle w:val="ListParagraph"/>
        <w:numPr>
          <w:ilvl w:val="0"/>
          <w:numId w:val="57"/>
        </w:numPr>
      </w:pPr>
      <w:r>
        <w:t>Email</w:t>
      </w:r>
    </w:p>
    <w:p w:rsidR="00102C5A" w:rsidRDefault="00307B0B">
      <w:pPr>
        <w:pStyle w:val="ListParagraph"/>
        <w:numPr>
          <w:ilvl w:val="0"/>
          <w:numId w:val="57"/>
        </w:numPr>
      </w:pPr>
      <w:r>
        <w:t>FileAs</w:t>
      </w:r>
    </w:p>
    <w:p w:rsidR="00102C5A" w:rsidRDefault="00307B0B">
      <w:pPr>
        <w:pStyle w:val="ListParagraph"/>
        <w:numPr>
          <w:ilvl w:val="0"/>
          <w:numId w:val="57"/>
        </w:numPr>
      </w:pPr>
      <w:r>
        <w:t>FirstName</w:t>
      </w:r>
    </w:p>
    <w:p w:rsidR="00102C5A" w:rsidRDefault="00307B0B">
      <w:pPr>
        <w:pStyle w:val="ListParagraph"/>
        <w:numPr>
          <w:ilvl w:val="0"/>
          <w:numId w:val="57"/>
        </w:numPr>
      </w:pPr>
      <w:r>
        <w:t>FirstNamePhonetic</w:t>
      </w:r>
    </w:p>
    <w:p w:rsidR="00102C5A" w:rsidRDefault="00307B0B">
      <w:pPr>
        <w:pStyle w:val="ListParagraph"/>
        <w:numPr>
          <w:ilvl w:val="0"/>
          <w:numId w:val="57"/>
        </w:numPr>
      </w:pPr>
      <w:r>
        <w:t>HomeAddress</w:t>
      </w:r>
    </w:p>
    <w:p w:rsidR="00102C5A" w:rsidRDefault="00307B0B">
      <w:pPr>
        <w:pStyle w:val="ListParagraph"/>
        <w:numPr>
          <w:ilvl w:val="0"/>
          <w:numId w:val="57"/>
        </w:numPr>
      </w:pPr>
      <w:r>
        <w:t>HomeCity</w:t>
      </w:r>
    </w:p>
    <w:p w:rsidR="00102C5A" w:rsidRDefault="00307B0B">
      <w:pPr>
        <w:pStyle w:val="ListParagraph"/>
        <w:numPr>
          <w:ilvl w:val="0"/>
          <w:numId w:val="57"/>
        </w:numPr>
      </w:pPr>
      <w:r>
        <w:t>HomeCountry</w:t>
      </w:r>
    </w:p>
    <w:p w:rsidR="00102C5A" w:rsidRDefault="00307B0B">
      <w:pPr>
        <w:pStyle w:val="ListParagraph"/>
        <w:numPr>
          <w:ilvl w:val="0"/>
          <w:numId w:val="57"/>
        </w:numPr>
      </w:pPr>
      <w:r>
        <w:t>HomePhone</w:t>
      </w:r>
    </w:p>
    <w:p w:rsidR="00102C5A" w:rsidRDefault="00307B0B">
      <w:pPr>
        <w:pStyle w:val="ListParagraph"/>
        <w:numPr>
          <w:ilvl w:val="0"/>
          <w:numId w:val="57"/>
        </w:numPr>
      </w:pPr>
      <w:r>
        <w:t>HomeState</w:t>
      </w:r>
    </w:p>
    <w:p w:rsidR="00102C5A" w:rsidRDefault="00307B0B">
      <w:pPr>
        <w:pStyle w:val="ListParagraph"/>
        <w:numPr>
          <w:ilvl w:val="0"/>
          <w:numId w:val="57"/>
        </w:numPr>
      </w:pPr>
      <w:r>
        <w:t>HomeZip</w:t>
      </w:r>
    </w:p>
    <w:p w:rsidR="00102C5A" w:rsidRDefault="00307B0B">
      <w:pPr>
        <w:pStyle w:val="ListParagraph"/>
        <w:numPr>
          <w:ilvl w:val="0"/>
          <w:numId w:val="57"/>
        </w:numPr>
      </w:pPr>
      <w:r>
        <w:t>JobTitle</w:t>
      </w:r>
    </w:p>
    <w:p w:rsidR="00102C5A" w:rsidRDefault="00307B0B">
      <w:pPr>
        <w:pStyle w:val="ListParagraph"/>
        <w:numPr>
          <w:ilvl w:val="0"/>
          <w:numId w:val="57"/>
        </w:numPr>
      </w:pPr>
      <w:r>
        <w:t>LastNamePhonetic</w:t>
      </w:r>
    </w:p>
    <w:p w:rsidR="00102C5A" w:rsidRDefault="00307B0B">
      <w:pPr>
        <w:pStyle w:val="ListParagraph"/>
        <w:numPr>
          <w:ilvl w:val="0"/>
          <w:numId w:val="57"/>
        </w:numPr>
      </w:pPr>
      <w:r>
        <w:t>MiddleName</w:t>
      </w:r>
    </w:p>
    <w:p w:rsidR="00102C5A" w:rsidRDefault="00307B0B">
      <w:pPr>
        <w:pStyle w:val="ListParagraph"/>
        <w:numPr>
          <w:ilvl w:val="0"/>
          <w:numId w:val="57"/>
        </w:numPr>
      </w:pPr>
      <w:r>
        <w:t>NameTitle</w:t>
      </w:r>
    </w:p>
    <w:p w:rsidR="00102C5A" w:rsidRDefault="00307B0B">
      <w:pPr>
        <w:pStyle w:val="ListParagraph"/>
        <w:numPr>
          <w:ilvl w:val="0"/>
          <w:numId w:val="57"/>
        </w:numPr>
      </w:pPr>
      <w:r>
        <w:t>OfficeLocation</w:t>
      </w:r>
    </w:p>
    <w:p w:rsidR="00102C5A" w:rsidRDefault="00307B0B">
      <w:pPr>
        <w:pStyle w:val="ListParagraph"/>
        <w:numPr>
          <w:ilvl w:val="0"/>
          <w:numId w:val="57"/>
        </w:numPr>
      </w:pPr>
      <w:r>
        <w:t>Suffix</w:t>
      </w:r>
    </w:p>
    <w:p w:rsidR="00102C5A" w:rsidRDefault="00307B0B">
      <w:pPr>
        <w:pStyle w:val="ListParagraph"/>
        <w:numPr>
          <w:ilvl w:val="0"/>
          <w:numId w:val="57"/>
        </w:numPr>
      </w:pPr>
      <w:r>
        <w:t>Title</w:t>
      </w:r>
    </w:p>
    <w:p w:rsidR="00102C5A" w:rsidRDefault="00307B0B">
      <w:pPr>
        <w:pStyle w:val="ListParagraph"/>
        <w:numPr>
          <w:ilvl w:val="0"/>
          <w:numId w:val="57"/>
        </w:numPr>
      </w:pPr>
      <w:r>
        <w:t>WebPage</w:t>
      </w:r>
    </w:p>
    <w:p w:rsidR="00102C5A" w:rsidRDefault="00307B0B">
      <w:pPr>
        <w:pStyle w:val="ListParagraph"/>
        <w:numPr>
          <w:ilvl w:val="0"/>
          <w:numId w:val="57"/>
        </w:numPr>
      </w:pPr>
      <w:r>
        <w:t>Wedding</w:t>
      </w:r>
    </w:p>
    <w:p w:rsidR="00102C5A" w:rsidRDefault="00307B0B">
      <w:pPr>
        <w:pStyle w:val="ListParagraph"/>
        <w:numPr>
          <w:ilvl w:val="0"/>
          <w:numId w:val="57"/>
        </w:numPr>
      </w:pPr>
      <w:r>
        <w:t>WorkAddress</w:t>
      </w:r>
    </w:p>
    <w:p w:rsidR="00102C5A" w:rsidRDefault="00307B0B">
      <w:pPr>
        <w:pStyle w:val="ListParagraph"/>
        <w:numPr>
          <w:ilvl w:val="0"/>
          <w:numId w:val="57"/>
        </w:numPr>
      </w:pPr>
      <w:r>
        <w:t>WorkCity</w:t>
      </w:r>
    </w:p>
    <w:p w:rsidR="00102C5A" w:rsidRDefault="00307B0B">
      <w:pPr>
        <w:pStyle w:val="ListParagraph"/>
        <w:numPr>
          <w:ilvl w:val="0"/>
          <w:numId w:val="57"/>
        </w:numPr>
      </w:pPr>
      <w:r>
        <w:lastRenderedPageBreak/>
        <w:t>WorkCountry</w:t>
      </w:r>
    </w:p>
    <w:p w:rsidR="00102C5A" w:rsidRDefault="00307B0B">
      <w:pPr>
        <w:pStyle w:val="ListParagraph"/>
        <w:numPr>
          <w:ilvl w:val="0"/>
          <w:numId w:val="57"/>
        </w:numPr>
      </w:pPr>
      <w:r>
        <w:t>WorkFax</w:t>
      </w:r>
    </w:p>
    <w:p w:rsidR="00102C5A" w:rsidRDefault="00307B0B">
      <w:pPr>
        <w:pStyle w:val="ListParagraph"/>
        <w:numPr>
          <w:ilvl w:val="0"/>
          <w:numId w:val="57"/>
        </w:numPr>
      </w:pPr>
      <w:r>
        <w:t>WorkPhone</w:t>
      </w:r>
    </w:p>
    <w:p w:rsidR="00102C5A" w:rsidRDefault="00307B0B">
      <w:pPr>
        <w:pStyle w:val="ListParagraph"/>
        <w:numPr>
          <w:ilvl w:val="0"/>
          <w:numId w:val="57"/>
        </w:numPr>
      </w:pPr>
      <w:r>
        <w:t>WorkState</w:t>
      </w:r>
    </w:p>
    <w:p w:rsidR="00102C5A" w:rsidRDefault="00307B0B">
      <w:pPr>
        <w:pStyle w:val="ListParagraph"/>
        <w:numPr>
          <w:ilvl w:val="0"/>
          <w:numId w:val="57"/>
        </w:numPr>
      </w:pPr>
      <w:r>
        <w:t>WorkZip</w:t>
      </w:r>
    </w:p>
    <w:bookmarkStart w:id="317" w:name="Appendix_A_20"/>
    <w:p w:rsidR="00102C5A" w:rsidRDefault="00307B0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3.2.4.2.1</w:t>
      </w:r>
      <w:r>
        <w:rPr>
          <w:rStyle w:val="Hyperlink"/>
        </w:rPr>
        <w:fldChar w:fldCharType="end"/>
      </w:r>
      <w:r>
        <w:t xml:space="preserve">: </w:t>
      </w:r>
      <w:bookmarkEnd w:id="317"/>
      <w:r>
        <w:t xml:space="preserve"> Office Outlook 2003</w:t>
      </w:r>
      <w:r>
        <w:t xml:space="preserve"> reads only the following fields and ignores all other common properties:</w:t>
      </w:r>
    </w:p>
    <w:p w:rsidR="00102C5A" w:rsidRDefault="00307B0B">
      <w:pPr>
        <w:pStyle w:val="ListParagraph"/>
        <w:numPr>
          <w:ilvl w:val="0"/>
          <w:numId w:val="60"/>
        </w:numPr>
        <w:rPr>
          <w:b/>
        </w:rPr>
      </w:pPr>
      <w:r>
        <w:rPr>
          <w:b/>
        </w:rPr>
        <w:t>ID</w:t>
      </w:r>
    </w:p>
    <w:p w:rsidR="00102C5A" w:rsidRDefault="00307B0B">
      <w:pPr>
        <w:pStyle w:val="ListParagraph"/>
        <w:numPr>
          <w:ilvl w:val="0"/>
          <w:numId w:val="60"/>
        </w:numPr>
      </w:pPr>
      <w:r>
        <w:rPr>
          <w:b/>
        </w:rPr>
        <w:t>Attachments</w:t>
      </w:r>
    </w:p>
    <w:bookmarkStart w:id="318" w:name="Appendix_A_21"/>
    <w:p w:rsidR="00102C5A" w:rsidRDefault="00307B0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3.2.4.2.1</w:t>
      </w:r>
      <w:r>
        <w:rPr>
          <w:rStyle w:val="Hyperlink"/>
        </w:rPr>
        <w:fldChar w:fldCharType="end"/>
      </w:r>
      <w:r>
        <w:t xml:space="preserve">: </w:t>
      </w:r>
      <w:bookmarkEnd w:id="318"/>
      <w:r>
        <w:t xml:space="preserve"> Office Outlook 2007 will use </w:t>
      </w:r>
      <w:r>
        <w:rPr>
          <w:b/>
        </w:rPr>
        <w:t>ReplicationID</w:t>
      </w:r>
      <w:r>
        <w:t xml:space="preserve"> only if it is a </w:t>
      </w:r>
      <w:hyperlink w:anchor="gt_817ceec5-e082-4b43-9da9-76d9c36e7f64">
        <w:r>
          <w:rPr>
            <w:rStyle w:val="HyperlinkGreen"/>
            <w:b/>
          </w:rPr>
          <w:t>property bag</w:t>
        </w:r>
      </w:hyperlink>
      <w:r>
        <w:t xml:space="preserve"> field.</w:t>
      </w:r>
    </w:p>
    <w:bookmarkStart w:id="319" w:name="Appendix_A_22"/>
    <w:p w:rsidR="00102C5A" w:rsidRDefault="00307B0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3.2.4.2.1</w:t>
      </w:r>
      <w:r>
        <w:rPr>
          <w:rStyle w:val="Hyperlink"/>
        </w:rPr>
        <w:fldChar w:fldCharType="end"/>
      </w:r>
      <w:r>
        <w:t xml:space="preserve">: </w:t>
      </w:r>
      <w:bookmarkEnd w:id="319"/>
      <w:r>
        <w:t xml:space="preserve"> Office Outlook 2007 will use </w:t>
      </w:r>
      <w:r>
        <w:rPr>
          <w:b/>
        </w:rPr>
        <w:t>vti_versionhistory</w:t>
      </w:r>
      <w:r>
        <w:t xml:space="preserve"> only if it is a property bag field.</w:t>
      </w:r>
    </w:p>
    <w:bookmarkStart w:id="320" w:name="Appendix_A_23"/>
    <w:p w:rsidR="00102C5A" w:rsidRDefault="00307B0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3.2.4.2.1</w:t>
      </w:r>
      <w:r>
        <w:rPr>
          <w:rStyle w:val="Hyperlink"/>
        </w:rPr>
        <w:fldChar w:fldCharType="end"/>
      </w:r>
      <w:r>
        <w:t xml:space="preserve">: </w:t>
      </w:r>
      <w:bookmarkEnd w:id="320"/>
      <w:r>
        <w:t xml:space="preserve"> Office Outlook 2003 ignores </w:t>
      </w:r>
      <w:r>
        <w:rPr>
          <w:b/>
        </w:rPr>
        <w:t>ContentTypeId</w:t>
      </w:r>
      <w:r>
        <w:t xml:space="preserve">. Office Outlook 2007 ignores </w:t>
      </w:r>
      <w:r>
        <w:rPr>
          <w:b/>
        </w:rPr>
        <w:t>ContentTypeId</w:t>
      </w:r>
      <w:r>
        <w:t xml:space="preserve"> on calendar lists.</w:t>
      </w:r>
    </w:p>
    <w:bookmarkStart w:id="321" w:name="Appendix_A_24"/>
    <w:p w:rsidR="00102C5A" w:rsidRDefault="00307B0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3.2.4.2.1</w:t>
      </w:r>
      <w:r>
        <w:rPr>
          <w:rStyle w:val="Hyperlink"/>
        </w:rPr>
        <w:fldChar w:fldCharType="end"/>
      </w:r>
      <w:r>
        <w:t xml:space="preserve">: </w:t>
      </w:r>
      <w:bookmarkEnd w:id="321"/>
      <w:r>
        <w:t xml:space="preserve"> Office Outlook 2007 and Windows SharePoint Services 3.0 can rem</w:t>
      </w:r>
      <w:r>
        <w:t>ove old GUID-integer pairs if the version history becomes large.</w:t>
      </w:r>
    </w:p>
    <w:bookmarkStart w:id="322" w:name="Appendix_A_25"/>
    <w:p w:rsidR="00102C5A" w:rsidRDefault="00307B0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3.2.4.2.2</w:t>
      </w:r>
      <w:r>
        <w:rPr>
          <w:rStyle w:val="Hyperlink"/>
        </w:rPr>
        <w:fldChar w:fldCharType="end"/>
      </w:r>
      <w:r>
        <w:t xml:space="preserve">: </w:t>
      </w:r>
      <w:bookmarkEnd w:id="322"/>
      <w:r>
        <w:t xml:space="preserve"> Office Outlook 2003 reads only the following fields, ignores all other appointment-specific fields, and reads these only if</w:t>
      </w:r>
      <w:r>
        <w:t xml:space="preserve"> they are in the server's current schema:</w:t>
      </w:r>
    </w:p>
    <w:p w:rsidR="00102C5A" w:rsidRDefault="00307B0B">
      <w:pPr>
        <w:pStyle w:val="ListParagraph"/>
        <w:numPr>
          <w:ilvl w:val="0"/>
          <w:numId w:val="62"/>
        </w:numPr>
      </w:pPr>
      <w:r>
        <w:t>Description</w:t>
      </w:r>
    </w:p>
    <w:p w:rsidR="00102C5A" w:rsidRDefault="00307B0B">
      <w:pPr>
        <w:pStyle w:val="ListParagraph"/>
        <w:numPr>
          <w:ilvl w:val="0"/>
          <w:numId w:val="62"/>
        </w:numPr>
      </w:pPr>
      <w:r>
        <w:t>Duration</w:t>
      </w:r>
    </w:p>
    <w:p w:rsidR="00102C5A" w:rsidRDefault="00307B0B">
      <w:pPr>
        <w:pStyle w:val="ListParagraph"/>
        <w:numPr>
          <w:ilvl w:val="0"/>
          <w:numId w:val="62"/>
        </w:numPr>
      </w:pPr>
      <w:r>
        <w:t>EndDate</w:t>
      </w:r>
    </w:p>
    <w:p w:rsidR="00102C5A" w:rsidRDefault="00307B0B">
      <w:pPr>
        <w:pStyle w:val="ListParagraph"/>
        <w:numPr>
          <w:ilvl w:val="0"/>
          <w:numId w:val="62"/>
        </w:numPr>
      </w:pPr>
      <w:r>
        <w:t>EventDate</w:t>
      </w:r>
    </w:p>
    <w:p w:rsidR="00102C5A" w:rsidRDefault="00307B0B">
      <w:pPr>
        <w:pStyle w:val="ListParagraph"/>
        <w:numPr>
          <w:ilvl w:val="0"/>
          <w:numId w:val="62"/>
        </w:numPr>
      </w:pPr>
      <w:r>
        <w:t>EventType</w:t>
      </w:r>
    </w:p>
    <w:p w:rsidR="00102C5A" w:rsidRDefault="00307B0B">
      <w:pPr>
        <w:pStyle w:val="ListParagraph"/>
        <w:numPr>
          <w:ilvl w:val="0"/>
          <w:numId w:val="62"/>
        </w:numPr>
      </w:pPr>
      <w:r>
        <w:t>FooterInfo</w:t>
      </w:r>
    </w:p>
    <w:p w:rsidR="00102C5A" w:rsidRDefault="00307B0B">
      <w:pPr>
        <w:pStyle w:val="ListParagraph"/>
        <w:numPr>
          <w:ilvl w:val="0"/>
          <w:numId w:val="62"/>
        </w:numPr>
      </w:pPr>
      <w:r>
        <w:t>fRecurrence</w:t>
      </w:r>
    </w:p>
    <w:p w:rsidR="00102C5A" w:rsidRDefault="00307B0B">
      <w:pPr>
        <w:pStyle w:val="ListParagraph"/>
        <w:numPr>
          <w:ilvl w:val="0"/>
          <w:numId w:val="62"/>
        </w:numPr>
      </w:pPr>
      <w:r>
        <w:t>HeaderInfo</w:t>
      </w:r>
    </w:p>
    <w:p w:rsidR="00102C5A" w:rsidRDefault="00307B0B">
      <w:pPr>
        <w:pStyle w:val="ListParagraph"/>
        <w:numPr>
          <w:ilvl w:val="0"/>
          <w:numId w:val="62"/>
        </w:numPr>
      </w:pPr>
      <w:r>
        <w:t>LinkTitle</w:t>
      </w:r>
    </w:p>
    <w:p w:rsidR="00102C5A" w:rsidRDefault="00307B0B">
      <w:pPr>
        <w:pStyle w:val="ListParagraph"/>
        <w:numPr>
          <w:ilvl w:val="0"/>
          <w:numId w:val="62"/>
        </w:numPr>
      </w:pPr>
      <w:r>
        <w:t>Location</w:t>
      </w:r>
    </w:p>
    <w:p w:rsidR="00102C5A" w:rsidRDefault="00307B0B">
      <w:pPr>
        <w:pStyle w:val="ListParagraph"/>
        <w:numPr>
          <w:ilvl w:val="0"/>
          <w:numId w:val="62"/>
        </w:numPr>
      </w:pPr>
      <w:r>
        <w:t>RecurrenceData</w:t>
      </w:r>
    </w:p>
    <w:p w:rsidR="00102C5A" w:rsidRDefault="00307B0B">
      <w:pPr>
        <w:pStyle w:val="ListParagraph"/>
        <w:numPr>
          <w:ilvl w:val="0"/>
          <w:numId w:val="62"/>
        </w:numPr>
      </w:pPr>
      <w:r>
        <w:t>RecurrenceID</w:t>
      </w:r>
    </w:p>
    <w:p w:rsidR="00102C5A" w:rsidRDefault="00307B0B">
      <w:pPr>
        <w:pStyle w:val="ListParagraph"/>
        <w:numPr>
          <w:ilvl w:val="0"/>
          <w:numId w:val="62"/>
        </w:numPr>
      </w:pPr>
      <w:r>
        <w:t>UID</w:t>
      </w:r>
    </w:p>
    <w:p w:rsidR="00102C5A" w:rsidRDefault="00307B0B">
      <w:pPr>
        <w:pStyle w:val="ListParagraph"/>
        <w:numPr>
          <w:ilvl w:val="0"/>
          <w:numId w:val="62"/>
        </w:numPr>
      </w:pPr>
      <w:r>
        <w:t>XMLTZone</w:t>
      </w:r>
    </w:p>
    <w:bookmarkStart w:id="323" w:name="Appendix_A_26"/>
    <w:p w:rsidR="00102C5A" w:rsidRDefault="00307B0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3.2.4.2.2</w:t>
      </w:r>
      <w:r>
        <w:rPr>
          <w:rStyle w:val="Hyperlink"/>
        </w:rPr>
        <w:fldChar w:fldCharType="end"/>
      </w:r>
      <w:r>
        <w:t xml:space="preserve">: </w:t>
      </w:r>
      <w:bookmarkEnd w:id="323"/>
      <w:r>
        <w:t xml:space="preserve"> Win</w:t>
      </w:r>
      <w:r>
        <w:t xml:space="preserve">dows SharePoint Services 2.0 does not have the </w:t>
      </w:r>
      <w:r>
        <w:rPr>
          <w:b/>
        </w:rPr>
        <w:t>fAllDayEvent</w:t>
      </w:r>
      <w:r>
        <w:t xml:space="preserve"> field.  Office Outlook 2003 ignores the </w:t>
      </w:r>
      <w:r>
        <w:rPr>
          <w:b/>
        </w:rPr>
        <w:t>fAllDayEvent</w:t>
      </w:r>
      <w:r>
        <w:t xml:space="preserve"> field.</w:t>
      </w:r>
    </w:p>
    <w:bookmarkStart w:id="324" w:name="Appendix_A_27"/>
    <w:p w:rsidR="00102C5A" w:rsidRDefault="00307B0B">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3.2.4.2.3</w:t>
      </w:r>
      <w:r>
        <w:rPr>
          <w:rStyle w:val="Hyperlink"/>
        </w:rPr>
        <w:fldChar w:fldCharType="end"/>
      </w:r>
      <w:r>
        <w:t xml:space="preserve">: </w:t>
      </w:r>
      <w:bookmarkEnd w:id="324"/>
      <w:r>
        <w:t xml:space="preserve"> Windows SharePoint Services 2.0</w:t>
      </w:r>
      <w:r>
        <w:t xml:space="preserve"> does not delete exception items when these properties are updated.</w:t>
      </w:r>
    </w:p>
    <w:bookmarkStart w:id="325" w:name="Appendix_A_28"/>
    <w:p w:rsidR="00102C5A" w:rsidRDefault="00307B0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3.2.4.2.4</w:t>
      </w:r>
      <w:r>
        <w:rPr>
          <w:rStyle w:val="Hyperlink"/>
        </w:rPr>
        <w:fldChar w:fldCharType="end"/>
      </w:r>
      <w:r>
        <w:t xml:space="preserve">: </w:t>
      </w:r>
      <w:bookmarkEnd w:id="325"/>
      <w:r>
        <w:t xml:space="preserve"> Office Outlook 2003 reads only the following fields, ignores all other contact-specific fields, and reads these only if </w:t>
      </w:r>
      <w:r>
        <w:t>they are in the server's current schema:</w:t>
      </w:r>
    </w:p>
    <w:p w:rsidR="00102C5A" w:rsidRDefault="00307B0B">
      <w:pPr>
        <w:pStyle w:val="ListParagraph"/>
        <w:numPr>
          <w:ilvl w:val="0"/>
          <w:numId w:val="65"/>
        </w:numPr>
      </w:pPr>
      <w:r>
        <w:t>Birthday</w:t>
      </w:r>
    </w:p>
    <w:p w:rsidR="00102C5A" w:rsidRDefault="00307B0B">
      <w:pPr>
        <w:pStyle w:val="ListParagraph"/>
        <w:numPr>
          <w:ilvl w:val="0"/>
          <w:numId w:val="65"/>
        </w:numPr>
      </w:pPr>
      <w:r>
        <w:t>CellPhone</w:t>
      </w:r>
    </w:p>
    <w:p w:rsidR="00102C5A" w:rsidRDefault="00307B0B">
      <w:pPr>
        <w:pStyle w:val="ListParagraph"/>
        <w:numPr>
          <w:ilvl w:val="0"/>
          <w:numId w:val="65"/>
        </w:numPr>
      </w:pPr>
      <w:r>
        <w:t>Comments</w:t>
      </w:r>
    </w:p>
    <w:p w:rsidR="00102C5A" w:rsidRDefault="00307B0B">
      <w:pPr>
        <w:pStyle w:val="ListParagraph"/>
        <w:numPr>
          <w:ilvl w:val="0"/>
          <w:numId w:val="65"/>
        </w:numPr>
      </w:pPr>
      <w:r>
        <w:t>Company</w:t>
      </w:r>
    </w:p>
    <w:p w:rsidR="00102C5A" w:rsidRDefault="00307B0B">
      <w:pPr>
        <w:pStyle w:val="ListParagraph"/>
        <w:numPr>
          <w:ilvl w:val="0"/>
          <w:numId w:val="65"/>
        </w:numPr>
      </w:pPr>
      <w:r>
        <w:t>CompanyPhonetic</w:t>
      </w:r>
    </w:p>
    <w:p w:rsidR="00102C5A" w:rsidRDefault="00307B0B">
      <w:pPr>
        <w:pStyle w:val="ListParagraph"/>
        <w:numPr>
          <w:ilvl w:val="0"/>
          <w:numId w:val="65"/>
        </w:numPr>
      </w:pPr>
      <w:r>
        <w:t>Email</w:t>
      </w:r>
    </w:p>
    <w:p w:rsidR="00102C5A" w:rsidRDefault="00307B0B">
      <w:pPr>
        <w:pStyle w:val="ListParagraph"/>
        <w:numPr>
          <w:ilvl w:val="0"/>
          <w:numId w:val="65"/>
        </w:numPr>
      </w:pPr>
      <w:r>
        <w:t>FileAs</w:t>
      </w:r>
    </w:p>
    <w:p w:rsidR="00102C5A" w:rsidRDefault="00307B0B">
      <w:pPr>
        <w:pStyle w:val="ListParagraph"/>
        <w:numPr>
          <w:ilvl w:val="0"/>
          <w:numId w:val="65"/>
        </w:numPr>
      </w:pPr>
      <w:r>
        <w:t>FirstName</w:t>
      </w:r>
    </w:p>
    <w:p w:rsidR="00102C5A" w:rsidRDefault="00307B0B">
      <w:pPr>
        <w:pStyle w:val="ListParagraph"/>
        <w:numPr>
          <w:ilvl w:val="0"/>
          <w:numId w:val="65"/>
        </w:numPr>
      </w:pPr>
      <w:r>
        <w:t>FirstNamePhonetic</w:t>
      </w:r>
    </w:p>
    <w:p w:rsidR="00102C5A" w:rsidRDefault="00307B0B">
      <w:pPr>
        <w:pStyle w:val="ListParagraph"/>
        <w:numPr>
          <w:ilvl w:val="0"/>
          <w:numId w:val="65"/>
        </w:numPr>
      </w:pPr>
      <w:r>
        <w:t>HomeAddress</w:t>
      </w:r>
    </w:p>
    <w:p w:rsidR="00102C5A" w:rsidRDefault="00307B0B">
      <w:pPr>
        <w:pStyle w:val="ListParagraph"/>
        <w:numPr>
          <w:ilvl w:val="0"/>
          <w:numId w:val="65"/>
        </w:numPr>
      </w:pPr>
      <w:r>
        <w:t>HomeCity</w:t>
      </w:r>
    </w:p>
    <w:p w:rsidR="00102C5A" w:rsidRDefault="00307B0B">
      <w:pPr>
        <w:pStyle w:val="ListParagraph"/>
        <w:numPr>
          <w:ilvl w:val="0"/>
          <w:numId w:val="65"/>
        </w:numPr>
      </w:pPr>
      <w:r>
        <w:t>HomeCountry</w:t>
      </w:r>
    </w:p>
    <w:p w:rsidR="00102C5A" w:rsidRDefault="00307B0B">
      <w:pPr>
        <w:pStyle w:val="ListParagraph"/>
        <w:numPr>
          <w:ilvl w:val="0"/>
          <w:numId w:val="65"/>
        </w:numPr>
      </w:pPr>
      <w:r>
        <w:t>HomePhone</w:t>
      </w:r>
    </w:p>
    <w:p w:rsidR="00102C5A" w:rsidRDefault="00307B0B">
      <w:pPr>
        <w:pStyle w:val="ListParagraph"/>
        <w:numPr>
          <w:ilvl w:val="0"/>
          <w:numId w:val="65"/>
        </w:numPr>
      </w:pPr>
      <w:r>
        <w:t>HomeState</w:t>
      </w:r>
    </w:p>
    <w:p w:rsidR="00102C5A" w:rsidRDefault="00307B0B">
      <w:pPr>
        <w:pStyle w:val="ListParagraph"/>
        <w:numPr>
          <w:ilvl w:val="0"/>
          <w:numId w:val="65"/>
        </w:numPr>
      </w:pPr>
      <w:r>
        <w:t>HomeZip</w:t>
      </w:r>
    </w:p>
    <w:p w:rsidR="00102C5A" w:rsidRDefault="00307B0B">
      <w:pPr>
        <w:pStyle w:val="ListParagraph"/>
        <w:numPr>
          <w:ilvl w:val="0"/>
          <w:numId w:val="65"/>
        </w:numPr>
      </w:pPr>
      <w:r>
        <w:t>JobTitle</w:t>
      </w:r>
    </w:p>
    <w:p w:rsidR="00102C5A" w:rsidRDefault="00307B0B">
      <w:pPr>
        <w:pStyle w:val="ListParagraph"/>
        <w:numPr>
          <w:ilvl w:val="0"/>
          <w:numId w:val="65"/>
        </w:numPr>
      </w:pPr>
      <w:r>
        <w:t>LastNamePhonetic</w:t>
      </w:r>
    </w:p>
    <w:p w:rsidR="00102C5A" w:rsidRDefault="00307B0B">
      <w:pPr>
        <w:pStyle w:val="ListParagraph"/>
        <w:numPr>
          <w:ilvl w:val="0"/>
          <w:numId w:val="65"/>
        </w:numPr>
      </w:pPr>
      <w:r>
        <w:t>MiddleName</w:t>
      </w:r>
    </w:p>
    <w:p w:rsidR="00102C5A" w:rsidRDefault="00307B0B">
      <w:pPr>
        <w:pStyle w:val="ListParagraph"/>
        <w:numPr>
          <w:ilvl w:val="0"/>
          <w:numId w:val="65"/>
        </w:numPr>
      </w:pPr>
      <w:r>
        <w:t>NameTitle</w:t>
      </w:r>
    </w:p>
    <w:p w:rsidR="00102C5A" w:rsidRDefault="00307B0B">
      <w:pPr>
        <w:pStyle w:val="ListParagraph"/>
        <w:numPr>
          <w:ilvl w:val="0"/>
          <w:numId w:val="65"/>
        </w:numPr>
      </w:pPr>
      <w:r>
        <w:t>OfficeLocation</w:t>
      </w:r>
    </w:p>
    <w:p w:rsidR="00102C5A" w:rsidRDefault="00307B0B">
      <w:pPr>
        <w:pStyle w:val="ListParagraph"/>
        <w:numPr>
          <w:ilvl w:val="0"/>
          <w:numId w:val="65"/>
        </w:numPr>
      </w:pPr>
      <w:r>
        <w:t>Suffix</w:t>
      </w:r>
    </w:p>
    <w:p w:rsidR="00102C5A" w:rsidRDefault="00307B0B">
      <w:pPr>
        <w:pStyle w:val="ListParagraph"/>
        <w:numPr>
          <w:ilvl w:val="0"/>
          <w:numId w:val="65"/>
        </w:numPr>
      </w:pPr>
      <w:r>
        <w:t>Title</w:t>
      </w:r>
    </w:p>
    <w:p w:rsidR="00102C5A" w:rsidRDefault="00307B0B">
      <w:pPr>
        <w:pStyle w:val="ListParagraph"/>
        <w:numPr>
          <w:ilvl w:val="0"/>
          <w:numId w:val="65"/>
        </w:numPr>
      </w:pPr>
      <w:r>
        <w:t>WebPage</w:t>
      </w:r>
    </w:p>
    <w:p w:rsidR="00102C5A" w:rsidRDefault="00307B0B">
      <w:pPr>
        <w:pStyle w:val="ListParagraph"/>
        <w:numPr>
          <w:ilvl w:val="0"/>
          <w:numId w:val="65"/>
        </w:numPr>
      </w:pPr>
      <w:r>
        <w:t>Wedding</w:t>
      </w:r>
    </w:p>
    <w:p w:rsidR="00102C5A" w:rsidRDefault="00307B0B">
      <w:pPr>
        <w:pStyle w:val="ListParagraph"/>
        <w:numPr>
          <w:ilvl w:val="0"/>
          <w:numId w:val="65"/>
        </w:numPr>
      </w:pPr>
      <w:r>
        <w:t>WorkAddress</w:t>
      </w:r>
    </w:p>
    <w:p w:rsidR="00102C5A" w:rsidRDefault="00307B0B">
      <w:pPr>
        <w:pStyle w:val="ListParagraph"/>
        <w:numPr>
          <w:ilvl w:val="0"/>
          <w:numId w:val="65"/>
        </w:numPr>
      </w:pPr>
      <w:r>
        <w:t>WorkCity</w:t>
      </w:r>
    </w:p>
    <w:p w:rsidR="00102C5A" w:rsidRDefault="00307B0B">
      <w:pPr>
        <w:pStyle w:val="ListParagraph"/>
        <w:numPr>
          <w:ilvl w:val="0"/>
          <w:numId w:val="65"/>
        </w:numPr>
      </w:pPr>
      <w:r>
        <w:t>WorkCountry</w:t>
      </w:r>
    </w:p>
    <w:p w:rsidR="00102C5A" w:rsidRDefault="00307B0B">
      <w:pPr>
        <w:pStyle w:val="ListParagraph"/>
        <w:numPr>
          <w:ilvl w:val="0"/>
          <w:numId w:val="65"/>
        </w:numPr>
      </w:pPr>
      <w:r>
        <w:t>WorkFax</w:t>
      </w:r>
    </w:p>
    <w:p w:rsidR="00102C5A" w:rsidRDefault="00307B0B">
      <w:pPr>
        <w:pStyle w:val="ListParagraph"/>
        <w:numPr>
          <w:ilvl w:val="0"/>
          <w:numId w:val="65"/>
        </w:numPr>
      </w:pPr>
      <w:r>
        <w:t>WorkPhone</w:t>
      </w:r>
    </w:p>
    <w:p w:rsidR="00102C5A" w:rsidRDefault="00307B0B">
      <w:pPr>
        <w:pStyle w:val="ListParagraph"/>
        <w:numPr>
          <w:ilvl w:val="0"/>
          <w:numId w:val="65"/>
        </w:numPr>
      </w:pPr>
      <w:r>
        <w:lastRenderedPageBreak/>
        <w:t>WorkState</w:t>
      </w:r>
    </w:p>
    <w:p w:rsidR="00102C5A" w:rsidRDefault="00307B0B">
      <w:pPr>
        <w:pStyle w:val="ListParagraph"/>
        <w:numPr>
          <w:ilvl w:val="0"/>
          <w:numId w:val="65"/>
        </w:numPr>
      </w:pPr>
      <w:r>
        <w:t>WorkZip</w:t>
      </w:r>
    </w:p>
    <w:bookmarkStart w:id="326" w:name="Appendix_A_29"/>
    <w:p w:rsidR="00102C5A" w:rsidRDefault="00307B0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3.2.4.2.4</w:t>
      </w:r>
      <w:r>
        <w:rPr>
          <w:rStyle w:val="Hyperlink"/>
        </w:rPr>
        <w:fldChar w:fldCharType="end"/>
      </w:r>
      <w:r>
        <w:t xml:space="preserve">: </w:t>
      </w:r>
      <w:bookmarkEnd w:id="326"/>
      <w:r>
        <w:t xml:space="preserve"> Office Outlook 2003 and Office Outlook 2007 use </w:t>
      </w:r>
      <w:r>
        <w:rPr>
          <w:b/>
        </w:rPr>
        <w:t>Wedding</w:t>
      </w:r>
      <w:r>
        <w:t xml:space="preserve"> instead of </w:t>
      </w:r>
      <w:r>
        <w:rPr>
          <w:b/>
        </w:rPr>
        <w:t>Anniversary</w:t>
      </w:r>
      <w:r>
        <w:t xml:space="preserve"> for this f</w:t>
      </w:r>
      <w:r>
        <w:t>ield.</w:t>
      </w:r>
    </w:p>
    <w:bookmarkStart w:id="327" w:name="Appendix_A_30"/>
    <w:p w:rsidR="00102C5A" w:rsidRDefault="00307B0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3.2.4.2.4</w:t>
      </w:r>
      <w:r>
        <w:rPr>
          <w:rStyle w:val="Hyperlink"/>
        </w:rPr>
        <w:fldChar w:fldCharType="end"/>
      </w:r>
      <w:r>
        <w:t xml:space="preserve">: </w:t>
      </w:r>
      <w:bookmarkEnd w:id="327"/>
      <w:r>
        <w:t xml:space="preserve"> Office Outlook 2007 interprets this field as an integer </w:t>
      </w:r>
      <w:hyperlink w:anchor="Section_08fc5866ee19471eb73fb1e3c0079f7e" w:history="1">
        <w:r>
          <w:t>Gender</w:t>
        </w:r>
      </w:hyperlink>
      <w:r>
        <w:t xml:space="preserve"> only. Clients SHOULD interpret it as a choice type when the</w:t>
      </w:r>
      <w:r>
        <w:t xml:space="preserve"> server includes CHOICE and MAPPING elements.</w:t>
      </w:r>
    </w:p>
    <w:bookmarkStart w:id="328" w:name="Appendix_A_31"/>
    <w:p w:rsidR="00102C5A" w:rsidRDefault="00307B0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3.2.4.2.4</w:t>
      </w:r>
      <w:r>
        <w:rPr>
          <w:rStyle w:val="Hyperlink"/>
        </w:rPr>
        <w:fldChar w:fldCharType="end"/>
      </w:r>
      <w:r>
        <w:t xml:space="preserve">: </w:t>
      </w:r>
      <w:bookmarkEnd w:id="328"/>
      <w:r>
        <w:t xml:space="preserve"> Office Outlook 2003 and Office Outlook 2007 use </w:t>
      </w:r>
      <w:r>
        <w:rPr>
          <w:b/>
        </w:rPr>
        <w:t>HomeCity</w:t>
      </w:r>
      <w:r>
        <w:t xml:space="preserve"> instead of </w:t>
      </w:r>
      <w:r>
        <w:rPr>
          <w:b/>
        </w:rPr>
        <w:t>HomeAddressCity</w:t>
      </w:r>
      <w:r>
        <w:t xml:space="preserve"> for this field.</w:t>
      </w:r>
    </w:p>
    <w:bookmarkStart w:id="329" w:name="Appendix_A_32"/>
    <w:p w:rsidR="00102C5A" w:rsidRDefault="00307B0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3.2.4.2.4</w:t>
      </w:r>
      <w:r>
        <w:rPr>
          <w:rStyle w:val="Hyperlink"/>
        </w:rPr>
        <w:fldChar w:fldCharType="end"/>
      </w:r>
      <w:r>
        <w:t xml:space="preserve">: </w:t>
      </w:r>
      <w:bookmarkEnd w:id="329"/>
      <w:r>
        <w:t xml:space="preserve"> Office Outlook 2003 and Office Outlook 2007 use </w:t>
      </w:r>
      <w:r>
        <w:rPr>
          <w:b/>
        </w:rPr>
        <w:t>HomeCountry</w:t>
      </w:r>
      <w:r>
        <w:t xml:space="preserve"> instead of </w:t>
      </w:r>
      <w:r>
        <w:rPr>
          <w:b/>
        </w:rPr>
        <w:t>HomeAddressCountry</w:t>
      </w:r>
      <w:r>
        <w:t xml:space="preserve"> for this field.</w:t>
      </w:r>
    </w:p>
    <w:bookmarkStart w:id="330" w:name="Appendix_A_33"/>
    <w:p w:rsidR="00102C5A" w:rsidRDefault="00307B0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3.2.4.2.4</w:t>
      </w:r>
      <w:r>
        <w:rPr>
          <w:rStyle w:val="Hyperlink"/>
        </w:rPr>
        <w:fldChar w:fldCharType="end"/>
      </w:r>
      <w:r>
        <w:t xml:space="preserve">: </w:t>
      </w:r>
      <w:bookmarkEnd w:id="330"/>
      <w:r>
        <w:t xml:space="preserve"> Office Outlook 2003 and Office Outlook 2007 use </w:t>
      </w:r>
      <w:r>
        <w:rPr>
          <w:b/>
        </w:rPr>
        <w:t>HomeZip</w:t>
      </w:r>
      <w:r>
        <w:t xml:space="preserve"> </w:t>
      </w:r>
      <w:r>
        <w:t xml:space="preserve">instead of </w:t>
      </w:r>
      <w:r>
        <w:rPr>
          <w:b/>
        </w:rPr>
        <w:t>HomeAddressPostalCode</w:t>
      </w:r>
      <w:r>
        <w:t xml:space="preserve"> for this field.</w:t>
      </w:r>
    </w:p>
    <w:bookmarkStart w:id="331" w:name="Appendix_A_34"/>
    <w:p w:rsidR="00102C5A" w:rsidRDefault="00307B0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3.2.4.2.4</w:t>
      </w:r>
      <w:r>
        <w:rPr>
          <w:rStyle w:val="Hyperlink"/>
        </w:rPr>
        <w:fldChar w:fldCharType="end"/>
      </w:r>
      <w:r>
        <w:t xml:space="preserve">: </w:t>
      </w:r>
      <w:bookmarkEnd w:id="331"/>
      <w:r>
        <w:t xml:space="preserve"> Office Outlook 2003 and Office Outlook 2007 use </w:t>
      </w:r>
      <w:r>
        <w:rPr>
          <w:b/>
        </w:rPr>
        <w:t>HomeState</w:t>
      </w:r>
      <w:r>
        <w:t xml:space="preserve"> instead of </w:t>
      </w:r>
      <w:r>
        <w:rPr>
          <w:b/>
        </w:rPr>
        <w:t>HomeAddressStateOrProvince</w:t>
      </w:r>
      <w:r>
        <w:t xml:space="preserve"> for this field.</w:t>
      </w:r>
    </w:p>
    <w:bookmarkStart w:id="332" w:name="Appendix_A_35"/>
    <w:p w:rsidR="00102C5A" w:rsidRDefault="00307B0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3.2.4.2.4</w:t>
      </w:r>
      <w:r>
        <w:rPr>
          <w:rStyle w:val="Hyperlink"/>
        </w:rPr>
        <w:fldChar w:fldCharType="end"/>
      </w:r>
      <w:r>
        <w:t xml:space="preserve">: </w:t>
      </w:r>
      <w:bookmarkEnd w:id="332"/>
      <w:r>
        <w:t xml:space="preserve"> Office Outlook 2003 and Office Outlook 2007 use </w:t>
      </w:r>
      <w:r>
        <w:rPr>
          <w:b/>
        </w:rPr>
        <w:t>OfficeLocation</w:t>
      </w:r>
      <w:r>
        <w:t xml:space="preserve"> instead of </w:t>
      </w:r>
      <w:r>
        <w:rPr>
          <w:b/>
        </w:rPr>
        <w:t>Office</w:t>
      </w:r>
      <w:r>
        <w:t xml:space="preserve"> for this field.</w:t>
      </w:r>
    </w:p>
    <w:bookmarkStart w:id="333" w:name="Appendix_A_36"/>
    <w:p w:rsidR="00102C5A" w:rsidRDefault="00307B0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3.2.4.2.4</w:t>
      </w:r>
      <w:r>
        <w:rPr>
          <w:rStyle w:val="Hyperlink"/>
        </w:rPr>
        <w:fldChar w:fldCharType="end"/>
      </w:r>
      <w:r>
        <w:t xml:space="preserve">: </w:t>
      </w:r>
      <w:bookmarkEnd w:id="333"/>
      <w:r>
        <w:t xml:space="preserve"> Microsoft Office SharePoi</w:t>
      </w:r>
      <w:r>
        <w:t>nt Server 2007 and Microsoft SharePoint Server 2010 do not include the MAPPINGS element for the Gender field.</w:t>
      </w:r>
    </w:p>
    <w:bookmarkStart w:id="334" w:name="Appendix_A_37"/>
    <w:p w:rsidR="00102C5A" w:rsidRDefault="00307B0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3.2.4.2.8</w:t>
      </w:r>
      <w:r>
        <w:rPr>
          <w:rStyle w:val="Hyperlink"/>
        </w:rPr>
        <w:fldChar w:fldCharType="end"/>
      </w:r>
      <w:r>
        <w:t xml:space="preserve">: </w:t>
      </w:r>
      <w:bookmarkEnd w:id="334"/>
      <w:r>
        <w:t xml:space="preserve"> For Windows SharePoint Services 3.0 and SharePoint Foundation 2010, the defaul</w:t>
      </w:r>
      <w:r>
        <w:t>t type is User, for SharePoint Foundation 2013, the default type is UserMulti.</w:t>
      </w:r>
    </w:p>
    <w:bookmarkStart w:id="335" w:name="Appendix_A_38"/>
    <w:p w:rsidR="00102C5A" w:rsidRDefault="00307B0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3.2.4.2.8</w:t>
      </w:r>
      <w:r>
        <w:rPr>
          <w:rStyle w:val="Hyperlink"/>
        </w:rPr>
        <w:fldChar w:fldCharType="end"/>
      </w:r>
      <w:r>
        <w:t xml:space="preserve">: </w:t>
      </w:r>
      <w:bookmarkEnd w:id="335"/>
      <w:r>
        <w:t xml:space="preserve"> Office Outlook 2007 serves as a pass-through for this data.</w:t>
      </w:r>
    </w:p>
    <w:p w:rsidR="00102C5A" w:rsidRDefault="00307B0B">
      <w:pPr>
        <w:pStyle w:val="Heading1"/>
      </w:pPr>
      <w:bookmarkStart w:id="336" w:name="section_f2fd7372b4d84cdcbfb02f19d6cf65a6"/>
      <w:bookmarkStart w:id="337" w:name="_Toc163746701"/>
      <w:r>
        <w:lastRenderedPageBreak/>
        <w:t>Change Tracking</w:t>
      </w:r>
      <w:bookmarkEnd w:id="336"/>
      <w:bookmarkEnd w:id="337"/>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380B90" w:rsidRDefault="00307B0B" w:rsidP="00380B90">
      <w:r w:rsidRPr="00F6169D">
        <w:t xml:space="preserve">This section identifies changes that were made to this document since the last release. Changes are classified as Major, Minor, or None. </w:t>
      </w:r>
    </w:p>
    <w:p w:rsidR="00380B90" w:rsidRDefault="00307B0B" w:rsidP="00380B90">
      <w:r>
        <w:t xml:space="preserve">The revision class </w:t>
      </w:r>
      <w:r w:rsidRPr="00F6169D">
        <w:rPr>
          <w:b/>
        </w:rPr>
        <w:t>Major</w:t>
      </w:r>
      <w:r>
        <w:t xml:space="preserve"> means that the technical content in the document was significantly revised. M</w:t>
      </w:r>
      <w:r>
        <w:t>ajor changes affect protocol interoperability or implementation. Examples of major changes are:</w:t>
      </w:r>
    </w:p>
    <w:p w:rsidR="00380B90" w:rsidRDefault="00307B0B" w:rsidP="00380B90">
      <w:pPr>
        <w:pStyle w:val="ListParagraph"/>
        <w:numPr>
          <w:ilvl w:val="0"/>
          <w:numId w:val="73"/>
        </w:numPr>
        <w:contextualSpacing/>
      </w:pPr>
      <w:r>
        <w:t>A document revision that incorporates changes to interoperability requirements.</w:t>
      </w:r>
    </w:p>
    <w:p w:rsidR="00380B90" w:rsidRDefault="00307B0B" w:rsidP="00380B90">
      <w:pPr>
        <w:pStyle w:val="ListParagraph"/>
        <w:numPr>
          <w:ilvl w:val="0"/>
          <w:numId w:val="73"/>
        </w:numPr>
        <w:contextualSpacing/>
      </w:pPr>
      <w:r>
        <w:t>A document revision that captures changes to protocol functionality.</w:t>
      </w:r>
    </w:p>
    <w:p w:rsidR="00380B90" w:rsidRDefault="00307B0B" w:rsidP="00380B90">
      <w:r>
        <w:t>The revisio</w:t>
      </w:r>
      <w:r>
        <w:t xml:space="preserve">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07B0B" w:rsidP="00380B90">
      <w:r>
        <w:t>The</w:t>
      </w:r>
      <w:r>
        <w:t xml:space="preserv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02C5A" w:rsidRDefault="00307B0B">
      <w:r>
        <w:t xml:space="preserve">The changes made to this document are listed </w:t>
      </w:r>
      <w:r>
        <w:t xml:space="preserve">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8"/>
        <w:gridCol w:w="5501"/>
        <w:gridCol w:w="1316"/>
      </w:tblGrid>
      <w:tr w:rsidR="00102C5A" w:rsidTr="00102C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02C5A" w:rsidRDefault="00307B0B">
            <w:pPr>
              <w:pStyle w:val="TableHeaderText"/>
            </w:pPr>
            <w:r>
              <w:t>Section</w:t>
            </w:r>
          </w:p>
        </w:tc>
        <w:tc>
          <w:tcPr>
            <w:tcW w:w="0" w:type="auto"/>
            <w:vAlign w:val="center"/>
          </w:tcPr>
          <w:p w:rsidR="00102C5A" w:rsidRDefault="00307B0B">
            <w:pPr>
              <w:pStyle w:val="TableHeaderText"/>
            </w:pPr>
            <w:r>
              <w:t>Description</w:t>
            </w:r>
          </w:p>
        </w:tc>
        <w:tc>
          <w:tcPr>
            <w:tcW w:w="0" w:type="auto"/>
            <w:vAlign w:val="center"/>
          </w:tcPr>
          <w:p w:rsidR="00102C5A" w:rsidRDefault="00307B0B">
            <w:pPr>
              <w:pStyle w:val="TableHeaderText"/>
            </w:pPr>
            <w:r>
              <w:t>Revision class</w:t>
            </w:r>
          </w:p>
        </w:tc>
      </w:tr>
      <w:tr w:rsidR="00102C5A" w:rsidTr="00102C5A">
        <w:tc>
          <w:tcPr>
            <w:tcW w:w="0" w:type="auto"/>
            <w:vAlign w:val="center"/>
          </w:tcPr>
          <w:p w:rsidR="00102C5A" w:rsidRDefault="00307B0B">
            <w:pPr>
              <w:pStyle w:val="TableBodyText"/>
            </w:pPr>
            <w:hyperlink w:anchor="Section_31ebf6ca6911496a954ea78217fee008">
              <w:r>
                <w:rPr>
                  <w:rStyle w:val="Hyperlink"/>
                </w:rPr>
                <w:t>3.2.4.2.4</w:t>
              </w:r>
            </w:hyperlink>
            <w:r>
              <w:t xml:space="preserve"> Contact-Specific Schema</w:t>
            </w:r>
          </w:p>
        </w:tc>
        <w:tc>
          <w:tcPr>
            <w:tcW w:w="0" w:type="auto"/>
            <w:vAlign w:val="center"/>
          </w:tcPr>
          <w:p w:rsidR="00102C5A" w:rsidRDefault="00307B0B">
            <w:pPr>
              <w:pStyle w:val="TableBodyText"/>
            </w:pPr>
            <w:r>
              <w:t>Added '&lt;s:complexType&gt;' and '&lt;/s:complexType&gt;' for CHOICES and MAPPINGS element.</w:t>
            </w:r>
          </w:p>
        </w:tc>
        <w:tc>
          <w:tcPr>
            <w:tcW w:w="0" w:type="auto"/>
            <w:vAlign w:val="center"/>
          </w:tcPr>
          <w:p w:rsidR="00102C5A" w:rsidRDefault="00307B0B">
            <w:pPr>
              <w:pStyle w:val="TableBodyText"/>
            </w:pPr>
            <w:r>
              <w:t>Minor</w:t>
            </w:r>
          </w:p>
        </w:tc>
      </w:tr>
      <w:tr w:rsidR="00102C5A" w:rsidTr="00102C5A">
        <w:tc>
          <w:tcPr>
            <w:tcW w:w="0" w:type="auto"/>
            <w:vAlign w:val="center"/>
          </w:tcPr>
          <w:p w:rsidR="00102C5A" w:rsidRDefault="00307B0B">
            <w:pPr>
              <w:pStyle w:val="TableBodyText"/>
            </w:pPr>
            <w:hyperlink w:anchor="Section_0458a5cbc463407a88c926353ac03018">
              <w:r>
                <w:rPr>
                  <w:rStyle w:val="Hyperlink"/>
                </w:rPr>
                <w:t>3.2.4.2.8</w:t>
              </w:r>
            </w:hyperlink>
            <w:r>
              <w:t xml:space="preserve"> Task-Specific Schema</w:t>
            </w:r>
          </w:p>
        </w:tc>
        <w:tc>
          <w:tcPr>
            <w:tcW w:w="0" w:type="auto"/>
            <w:vAlign w:val="center"/>
          </w:tcPr>
          <w:p w:rsidR="00102C5A" w:rsidRDefault="00307B0B">
            <w:pPr>
              <w:pStyle w:val="TableBodyText"/>
            </w:pPr>
            <w:r>
              <w:t>Added '&lt;s:complexType&gt;' and '&lt;/s:complexType&gt;</w:t>
            </w:r>
            <w:r>
              <w:t>' for CHOICES and MAPPINGS element.</w:t>
            </w:r>
          </w:p>
        </w:tc>
        <w:tc>
          <w:tcPr>
            <w:tcW w:w="0" w:type="auto"/>
            <w:vAlign w:val="center"/>
          </w:tcPr>
          <w:p w:rsidR="00102C5A" w:rsidRDefault="00307B0B">
            <w:pPr>
              <w:pStyle w:val="TableBodyText"/>
            </w:pPr>
            <w:r>
              <w:t>Minor</w:t>
            </w:r>
          </w:p>
        </w:tc>
      </w:tr>
      <w:tr w:rsidR="00102C5A" w:rsidTr="00102C5A">
        <w:tc>
          <w:tcPr>
            <w:tcW w:w="0" w:type="auto"/>
            <w:vAlign w:val="center"/>
          </w:tcPr>
          <w:p w:rsidR="00102C5A" w:rsidRDefault="00307B0B">
            <w:pPr>
              <w:pStyle w:val="TableBodyText"/>
            </w:pPr>
            <w:hyperlink w:anchor="Section_031c8aff5b4048268bc3180619f25792">
              <w:r>
                <w:rPr>
                  <w:rStyle w:val="Hyperlink"/>
                </w:rPr>
                <w:t>6</w:t>
              </w:r>
            </w:hyperlink>
            <w:r>
              <w:t xml:space="preserve"> Appendix A: Full WSDL</w:t>
            </w:r>
          </w:p>
        </w:tc>
        <w:tc>
          <w:tcPr>
            <w:tcW w:w="0" w:type="auto"/>
            <w:vAlign w:val="center"/>
          </w:tcPr>
          <w:p w:rsidR="00102C5A" w:rsidRDefault="00307B0B">
            <w:pPr>
              <w:pStyle w:val="TableBodyText"/>
            </w:pPr>
            <w:r>
              <w:t>Added '&lt;s:complexType&gt;' and '&lt;/s:complexType&gt;' for CHOICES and MAPPINGS element.</w:t>
            </w:r>
          </w:p>
        </w:tc>
        <w:tc>
          <w:tcPr>
            <w:tcW w:w="0" w:type="auto"/>
            <w:vAlign w:val="center"/>
          </w:tcPr>
          <w:p w:rsidR="00102C5A" w:rsidRDefault="00307B0B">
            <w:pPr>
              <w:pStyle w:val="TableBodyText"/>
            </w:pPr>
            <w:r>
              <w:t>Minor</w:t>
            </w:r>
          </w:p>
        </w:tc>
      </w:tr>
      <w:tr w:rsidR="00102C5A" w:rsidTr="00102C5A">
        <w:tc>
          <w:tcPr>
            <w:tcW w:w="0" w:type="auto"/>
            <w:vAlign w:val="center"/>
          </w:tcPr>
          <w:p w:rsidR="00102C5A" w:rsidRDefault="00307B0B">
            <w:pPr>
              <w:pStyle w:val="TableBodyText"/>
            </w:pPr>
            <w:hyperlink w:anchor="Section_aea092f228c64cc6bc09a00cf854fef3">
              <w:r>
                <w:rPr>
                  <w:rStyle w:val="Hyperlink"/>
                </w:rPr>
                <w:t>7</w:t>
              </w:r>
            </w:hyperlink>
            <w:r>
              <w:t xml:space="preserve"> Appendix B: Product Behavior</w:t>
            </w:r>
          </w:p>
        </w:tc>
        <w:tc>
          <w:tcPr>
            <w:tcW w:w="0" w:type="auto"/>
            <w:vAlign w:val="center"/>
          </w:tcPr>
          <w:p w:rsidR="00102C5A" w:rsidRDefault="00307B0B">
            <w:pPr>
              <w:pStyle w:val="TableBodyText"/>
            </w:pPr>
            <w:r>
              <w:t>Updated list of supported products.</w:t>
            </w:r>
          </w:p>
        </w:tc>
        <w:tc>
          <w:tcPr>
            <w:tcW w:w="0" w:type="auto"/>
            <w:vAlign w:val="center"/>
          </w:tcPr>
          <w:p w:rsidR="00102C5A" w:rsidRDefault="00307B0B">
            <w:pPr>
              <w:pStyle w:val="TableBodyText"/>
            </w:pPr>
            <w:r>
              <w:t>Major</w:t>
            </w:r>
          </w:p>
        </w:tc>
      </w:tr>
    </w:tbl>
    <w:p w:rsidR="00102C5A" w:rsidRDefault="00307B0B">
      <w:pPr>
        <w:pStyle w:val="Heading1"/>
        <w:sectPr w:rsidR="00102C5A">
          <w:footerReference w:type="default" r:id="rId105"/>
          <w:endnotePr>
            <w:numFmt w:val="decimal"/>
          </w:endnotePr>
          <w:type w:val="continuous"/>
          <w:pgSz w:w="12240" w:h="15840"/>
          <w:pgMar w:top="1080" w:right="1440" w:bottom="2016" w:left="1440" w:header="720" w:footer="720" w:gutter="0"/>
          <w:cols w:space="720"/>
          <w:docGrid w:linePitch="360"/>
        </w:sectPr>
      </w:pPr>
      <w:bookmarkStart w:id="338" w:name="section_863ef071aaef4db1958f573859b623f6"/>
      <w:bookmarkStart w:id="339" w:name="_Toc163746702"/>
      <w:r>
        <w:lastRenderedPageBreak/>
        <w:t>Inde</w:t>
      </w:r>
      <w:r>
        <w:t>x</w:t>
      </w:r>
      <w:bookmarkEnd w:id="338"/>
      <w:bookmarkEnd w:id="339"/>
    </w:p>
    <w:p w:rsidR="00102C5A" w:rsidRDefault="00307B0B">
      <w:pPr>
        <w:pStyle w:val="indexheader"/>
      </w:pPr>
      <w:r>
        <w:t>A</w:t>
      </w:r>
    </w:p>
    <w:p w:rsidR="00102C5A" w:rsidRDefault="00102C5A">
      <w:pPr>
        <w:spacing w:before="0" w:after="0"/>
        <w:rPr>
          <w:sz w:val="16"/>
        </w:rPr>
      </w:pPr>
    </w:p>
    <w:p w:rsidR="00102C5A" w:rsidRDefault="00307B0B">
      <w:pPr>
        <w:pStyle w:val="indexentry0"/>
      </w:pPr>
      <w:r>
        <w:t>Abstract data model</w:t>
      </w:r>
    </w:p>
    <w:p w:rsidR="00102C5A" w:rsidRDefault="00307B0B">
      <w:pPr>
        <w:pStyle w:val="indexentry0"/>
      </w:pPr>
      <w:r>
        <w:t xml:space="preserve">   </w:t>
      </w:r>
      <w:hyperlink w:anchor="section_62384341e4b94344943b299ba530fc5b">
        <w:r>
          <w:rPr>
            <w:rStyle w:val="Hyperlink"/>
          </w:rPr>
          <w:t>client</w:t>
        </w:r>
      </w:hyperlink>
      <w:r>
        <w:t xml:space="preserve"> </w:t>
      </w:r>
      <w:r>
        <w:fldChar w:fldCharType="begin"/>
      </w:r>
      <w:r>
        <w:instrText>PAGEREF section_62384341e4b94344943b299ba530fc5b</w:instrText>
      </w:r>
      <w:r>
        <w:fldChar w:fldCharType="separate"/>
      </w:r>
      <w:r>
        <w:rPr>
          <w:noProof/>
        </w:rPr>
        <w:t>38</w:t>
      </w:r>
      <w:r>
        <w:fldChar w:fldCharType="end"/>
      </w:r>
    </w:p>
    <w:p w:rsidR="00102C5A" w:rsidRDefault="00307B0B">
      <w:pPr>
        <w:pStyle w:val="indexentry0"/>
      </w:pPr>
      <w:r>
        <w:t xml:space="preserve">   </w:t>
      </w:r>
      <w:hyperlink w:anchor="section_7af13451a2d14f228c1137034f9cf158">
        <w:r>
          <w:rPr>
            <w:rStyle w:val="Hyperlink"/>
          </w:rPr>
          <w:t>server</w:t>
        </w:r>
      </w:hyperlink>
      <w:r>
        <w:t xml:space="preserve"> </w:t>
      </w:r>
      <w:r>
        <w:fldChar w:fldCharType="begin"/>
      </w:r>
      <w:r>
        <w:instrText>PAGEREF section_7af13451a2d14f228c1137034f9cf158</w:instrText>
      </w:r>
      <w:r>
        <w:fldChar w:fldCharType="separate"/>
      </w:r>
      <w:r>
        <w:rPr>
          <w:noProof/>
        </w:rPr>
        <w:t>28</w:t>
      </w:r>
      <w:r>
        <w:fldChar w:fldCharType="end"/>
      </w:r>
    </w:p>
    <w:p w:rsidR="00102C5A" w:rsidRDefault="00307B0B">
      <w:pPr>
        <w:pStyle w:val="indexentry0"/>
      </w:pPr>
      <w:hyperlink w:anchor="section_82bd4182f81a4825a4bf972d4a5c6b6b">
        <w:r>
          <w:rPr>
            <w:rStyle w:val="Hyperlink"/>
          </w:rPr>
          <w:t>Applicability</w:t>
        </w:r>
      </w:hyperlink>
      <w:r>
        <w:t xml:space="preserve"> </w:t>
      </w:r>
      <w:r>
        <w:fldChar w:fldCharType="begin"/>
      </w:r>
      <w:r>
        <w:instrText>PAGEREF section_82bd4182f81a4825a4bf972d4a5c6b6b</w:instrText>
      </w:r>
      <w:r>
        <w:fldChar w:fldCharType="separate"/>
      </w:r>
      <w:r>
        <w:rPr>
          <w:noProof/>
        </w:rPr>
        <w:t>11</w:t>
      </w:r>
      <w:r>
        <w:fldChar w:fldCharType="end"/>
      </w:r>
    </w:p>
    <w:p w:rsidR="00102C5A" w:rsidRDefault="00307B0B">
      <w:pPr>
        <w:pStyle w:val="indexentry0"/>
      </w:pPr>
      <w:hyperlink w:anchor="section_9b422acbfe1444edbd3d55ca23102b99">
        <w:r>
          <w:rPr>
            <w:rStyle w:val="Hyperlink"/>
          </w:rPr>
          <w:t>Appointments</w:t>
        </w:r>
      </w:hyperlink>
      <w:r>
        <w:t xml:space="preserve"> </w:t>
      </w:r>
      <w:r>
        <w:fldChar w:fldCharType="begin"/>
      </w:r>
      <w:r>
        <w:instrText>PAGEREF section_9b422acbfe1444edbd3d55ca23102b99</w:instrText>
      </w:r>
      <w:r>
        <w:fldChar w:fldCharType="separate"/>
      </w:r>
      <w:r>
        <w:rPr>
          <w:noProof/>
        </w:rPr>
        <w:t>38</w:t>
      </w:r>
      <w:r>
        <w:fldChar w:fldCharType="end"/>
      </w:r>
    </w:p>
    <w:p w:rsidR="00102C5A" w:rsidRDefault="00307B0B">
      <w:pPr>
        <w:pStyle w:val="indexentry0"/>
      </w:pPr>
      <w:hyperlink w:anchor="section_993590fda8af484296351ee9fc70e7fb">
        <w:r>
          <w:rPr>
            <w:rStyle w:val="Hyperlink"/>
          </w:rPr>
          <w:t>AttachProps complex type</w:t>
        </w:r>
      </w:hyperlink>
      <w:r>
        <w:t xml:space="preserve"> </w:t>
      </w:r>
      <w:r>
        <w:fldChar w:fldCharType="begin"/>
      </w:r>
      <w:r>
        <w:instrText>PAGEREF section_993590fda8af484296351ee9fc70e7fb</w:instrText>
      </w:r>
      <w:r>
        <w:fldChar w:fldCharType="separate"/>
      </w:r>
      <w:r>
        <w:rPr>
          <w:noProof/>
        </w:rPr>
        <w:t>13</w:t>
      </w:r>
      <w:r>
        <w:fldChar w:fldCharType="end"/>
      </w:r>
    </w:p>
    <w:p w:rsidR="00102C5A" w:rsidRDefault="00307B0B">
      <w:pPr>
        <w:pStyle w:val="indexentry0"/>
      </w:pPr>
      <w:hyperlink w:anchor="section_8f7cc1b8825f4020b442145dddaade56">
        <w:r>
          <w:rPr>
            <w:rStyle w:val="Hyperlink"/>
          </w:rPr>
          <w:t>At</w:t>
        </w:r>
        <w:r>
          <w:rPr>
            <w:rStyle w:val="Hyperlink"/>
          </w:rPr>
          <w:t>tribute groups</w:t>
        </w:r>
      </w:hyperlink>
      <w:r>
        <w:t xml:space="preserve"> </w:t>
      </w:r>
      <w:r>
        <w:fldChar w:fldCharType="begin"/>
      </w:r>
      <w:r>
        <w:instrText>PAGEREF section_8f7cc1b8825f4020b442145dddaade56</w:instrText>
      </w:r>
      <w:r>
        <w:fldChar w:fldCharType="separate"/>
      </w:r>
      <w:r>
        <w:rPr>
          <w:noProof/>
        </w:rPr>
        <w:t>27</w:t>
      </w:r>
      <w:r>
        <w:fldChar w:fldCharType="end"/>
      </w:r>
    </w:p>
    <w:p w:rsidR="00102C5A" w:rsidRDefault="00307B0B">
      <w:pPr>
        <w:pStyle w:val="indexentry0"/>
      </w:pPr>
      <w:hyperlink w:anchor="section_d3acccb6a62e46f89d8e01c17661ff21">
        <w:r>
          <w:rPr>
            <w:rStyle w:val="Hyperlink"/>
          </w:rPr>
          <w:t>Attributes</w:t>
        </w:r>
      </w:hyperlink>
      <w:r>
        <w:t xml:space="preserve"> </w:t>
      </w:r>
      <w:r>
        <w:fldChar w:fldCharType="begin"/>
      </w:r>
      <w:r>
        <w:instrText>PAGEREF section_d3acccb6a62e46f89d8e01c17661ff21</w:instrText>
      </w:r>
      <w:r>
        <w:fldChar w:fldCharType="separate"/>
      </w:r>
      <w:r>
        <w:rPr>
          <w:noProof/>
        </w:rPr>
        <w:t>26</w:t>
      </w:r>
      <w:r>
        <w:fldChar w:fldCharType="end"/>
      </w:r>
    </w:p>
    <w:p w:rsidR="00102C5A" w:rsidRDefault="00102C5A">
      <w:pPr>
        <w:spacing w:before="0" w:after="0"/>
        <w:rPr>
          <w:sz w:val="16"/>
        </w:rPr>
      </w:pPr>
    </w:p>
    <w:p w:rsidR="00102C5A" w:rsidRDefault="00307B0B">
      <w:pPr>
        <w:pStyle w:val="indexheader"/>
      </w:pPr>
      <w:r>
        <w:t>B</w:t>
      </w:r>
    </w:p>
    <w:p w:rsidR="00102C5A" w:rsidRDefault="00102C5A">
      <w:pPr>
        <w:spacing w:before="0" w:after="0"/>
        <w:rPr>
          <w:sz w:val="16"/>
        </w:rPr>
      </w:pPr>
    </w:p>
    <w:p w:rsidR="00102C5A" w:rsidRDefault="00307B0B">
      <w:pPr>
        <w:pStyle w:val="indexentry0"/>
      </w:pPr>
      <w:hyperlink w:anchor="section_3f66a627d62a4c258229ed49867fb246">
        <w:r>
          <w:rPr>
            <w:rStyle w:val="Hyperlink"/>
          </w:rPr>
          <w:t>booleanInteger simple type</w:t>
        </w:r>
      </w:hyperlink>
      <w:r>
        <w:t xml:space="preserve"> </w:t>
      </w:r>
      <w:r>
        <w:fldChar w:fldCharType="begin"/>
      </w:r>
      <w:r>
        <w:instrText>PAGEREF section_3f66a627d62a4c258229ed49867fb246</w:instrText>
      </w:r>
      <w:r>
        <w:fldChar w:fldCharType="separate"/>
      </w:r>
      <w:r>
        <w:rPr>
          <w:noProof/>
        </w:rPr>
        <w:t>21</w:t>
      </w:r>
      <w:r>
        <w:fldChar w:fldCharType="end"/>
      </w:r>
    </w:p>
    <w:p w:rsidR="00102C5A" w:rsidRDefault="00307B0B">
      <w:pPr>
        <w:pStyle w:val="indexentry0"/>
      </w:pPr>
      <w:hyperlink w:anchor="section_afbf9c1c45be4b829cb957c2ecda064c">
        <w:r>
          <w:rPr>
            <w:rStyle w:val="Hyperlink"/>
          </w:rPr>
          <w:t>BusyStatus simple type</w:t>
        </w:r>
      </w:hyperlink>
      <w:r>
        <w:t xml:space="preserve"> </w:t>
      </w:r>
      <w:r>
        <w:fldChar w:fldCharType="begin"/>
      </w:r>
      <w:r>
        <w:instrText>PAGEREF section_afbf9c1c45be4b829cb957c2ecda064c</w:instrText>
      </w:r>
      <w:r>
        <w:fldChar w:fldCharType="separate"/>
      </w:r>
      <w:r>
        <w:rPr>
          <w:noProof/>
        </w:rPr>
        <w:t>20</w:t>
      </w:r>
      <w:r>
        <w:fldChar w:fldCharType="end"/>
      </w:r>
    </w:p>
    <w:p w:rsidR="00102C5A" w:rsidRDefault="00102C5A">
      <w:pPr>
        <w:spacing w:before="0" w:after="0"/>
        <w:rPr>
          <w:sz w:val="16"/>
        </w:rPr>
      </w:pPr>
    </w:p>
    <w:p w:rsidR="00102C5A" w:rsidRDefault="00307B0B">
      <w:pPr>
        <w:pStyle w:val="indexheader"/>
      </w:pPr>
      <w:r>
        <w:t>C</w:t>
      </w:r>
    </w:p>
    <w:p w:rsidR="00102C5A" w:rsidRDefault="00102C5A">
      <w:pPr>
        <w:spacing w:before="0" w:after="0"/>
        <w:rPr>
          <w:sz w:val="16"/>
        </w:rPr>
      </w:pPr>
    </w:p>
    <w:p w:rsidR="00102C5A" w:rsidRDefault="00307B0B">
      <w:pPr>
        <w:pStyle w:val="indexentry0"/>
      </w:pPr>
      <w:hyperlink w:anchor="section_6126fe5632c84edd8ca1b57e0c21aa26">
        <w:r>
          <w:rPr>
            <w:rStyle w:val="Hyperlink"/>
          </w:rPr>
          <w:t>Capability negotiation</w:t>
        </w:r>
      </w:hyperlink>
      <w:r>
        <w:t xml:space="preserve"> </w:t>
      </w:r>
      <w:r>
        <w:fldChar w:fldCharType="begin"/>
      </w:r>
      <w:r>
        <w:instrText>PAGEREF section_6126fe5632c84edd8ca1b57e0c21aa26</w:instrText>
      </w:r>
      <w:r>
        <w:fldChar w:fldCharType="separate"/>
      </w:r>
      <w:r>
        <w:rPr>
          <w:noProof/>
        </w:rPr>
        <w:t>11</w:t>
      </w:r>
      <w:r>
        <w:fldChar w:fldCharType="end"/>
      </w:r>
    </w:p>
    <w:p w:rsidR="00102C5A" w:rsidRDefault="00307B0B">
      <w:pPr>
        <w:pStyle w:val="indexentry0"/>
      </w:pPr>
      <w:hyperlink w:anchor="section_f2fd7372b4d84cdcbfb02f19d6cf65a6">
        <w:r>
          <w:rPr>
            <w:rStyle w:val="Hyperlink"/>
          </w:rPr>
          <w:t>Change tracking</w:t>
        </w:r>
      </w:hyperlink>
      <w:r>
        <w:t xml:space="preserve"> </w:t>
      </w:r>
      <w:r>
        <w:fldChar w:fldCharType="begin"/>
      </w:r>
      <w:r>
        <w:instrText>PAGEREF section_f2fd7372b4d84cdcbfb02f19d6cf65a6</w:instrText>
      </w:r>
      <w:r>
        <w:fldChar w:fldCharType="separate"/>
      </w:r>
      <w:r>
        <w:rPr>
          <w:noProof/>
        </w:rPr>
        <w:t>93</w:t>
      </w:r>
      <w:r>
        <w:fldChar w:fldCharType="end"/>
      </w:r>
    </w:p>
    <w:p w:rsidR="00102C5A" w:rsidRDefault="00307B0B">
      <w:pPr>
        <w:pStyle w:val="indexentry0"/>
      </w:pPr>
      <w:r>
        <w:t>Client</w:t>
      </w:r>
    </w:p>
    <w:p w:rsidR="00102C5A" w:rsidRDefault="00307B0B">
      <w:pPr>
        <w:pStyle w:val="indexentry0"/>
      </w:pPr>
      <w:r>
        <w:t xml:space="preserve">   </w:t>
      </w:r>
      <w:hyperlink w:anchor="section_62384341e4b94344943b299ba530fc5b">
        <w:r>
          <w:rPr>
            <w:rStyle w:val="Hyperlink"/>
          </w:rPr>
          <w:t>abstract data model</w:t>
        </w:r>
      </w:hyperlink>
      <w:r>
        <w:t xml:space="preserve"> </w:t>
      </w:r>
      <w:r>
        <w:fldChar w:fldCharType="begin"/>
      </w:r>
      <w:r>
        <w:instrText>PAGEREF section_62384341e4b94344943b299ba530fc5b</w:instrText>
      </w:r>
      <w:r>
        <w:fldChar w:fldCharType="separate"/>
      </w:r>
      <w:r>
        <w:rPr>
          <w:noProof/>
        </w:rPr>
        <w:t>38</w:t>
      </w:r>
      <w:r>
        <w:fldChar w:fldCharType="end"/>
      </w:r>
    </w:p>
    <w:p w:rsidR="00102C5A" w:rsidRDefault="00307B0B">
      <w:pPr>
        <w:pStyle w:val="indexentry0"/>
      </w:pPr>
      <w:r>
        <w:t xml:space="preserve">   </w:t>
      </w:r>
      <w:hyperlink w:anchor="section_a206a0b8deb8479fb54724f13993aa66">
        <w:r>
          <w:rPr>
            <w:rStyle w:val="Hyperlink"/>
          </w:rPr>
          <w:t>details</w:t>
        </w:r>
      </w:hyperlink>
      <w:r>
        <w:t xml:space="preserve"> </w:t>
      </w:r>
      <w:r>
        <w:fldChar w:fldCharType="begin"/>
      </w:r>
      <w:r>
        <w:instrText>PAGEREF section_a206a0b8deb8479fb54724f13993aa6</w:instrText>
      </w:r>
      <w:r>
        <w:instrText>6</w:instrText>
      </w:r>
      <w:r>
        <w:fldChar w:fldCharType="separate"/>
      </w:r>
      <w:r>
        <w:rPr>
          <w:noProof/>
        </w:rPr>
        <w:t>38</w:t>
      </w:r>
      <w:r>
        <w:fldChar w:fldCharType="end"/>
      </w:r>
    </w:p>
    <w:p w:rsidR="00102C5A" w:rsidRDefault="00307B0B">
      <w:pPr>
        <w:pStyle w:val="indexentry0"/>
      </w:pPr>
      <w:r>
        <w:t xml:space="preserve">   </w:t>
      </w:r>
      <w:hyperlink w:anchor="section_2a0010376c954bf9b4fc89e7d7fda8de">
        <w:r>
          <w:rPr>
            <w:rStyle w:val="Hyperlink"/>
          </w:rPr>
          <w:t>initialization</w:t>
        </w:r>
      </w:hyperlink>
      <w:r>
        <w:t xml:space="preserve"> </w:t>
      </w:r>
      <w:r>
        <w:fldChar w:fldCharType="begin"/>
      </w:r>
      <w:r>
        <w:instrText>PAGEREF section_2a0010376c954bf9b4fc89e7d7fda8de</w:instrText>
      </w:r>
      <w:r>
        <w:fldChar w:fldCharType="separate"/>
      </w:r>
      <w:r>
        <w:rPr>
          <w:noProof/>
        </w:rPr>
        <w:t>41</w:t>
      </w:r>
      <w:r>
        <w:fldChar w:fldCharType="end"/>
      </w:r>
    </w:p>
    <w:p w:rsidR="00102C5A" w:rsidRDefault="00307B0B">
      <w:pPr>
        <w:pStyle w:val="indexentry0"/>
      </w:pPr>
      <w:r>
        <w:t xml:space="preserve">   </w:t>
      </w:r>
      <w:hyperlink w:anchor="section_5c2c8536e8a744c88ecb8d13a2af79e9">
        <w:r>
          <w:rPr>
            <w:rStyle w:val="Hyperlink"/>
          </w:rPr>
          <w:t>local events</w:t>
        </w:r>
      </w:hyperlink>
      <w:r>
        <w:t xml:space="preserve"> </w:t>
      </w:r>
      <w:r>
        <w:fldChar w:fldCharType="begin"/>
      </w:r>
      <w:r>
        <w:instrText>PAGEREF section_5c2c8536e8a744c88ecb8d1</w:instrText>
      </w:r>
      <w:r>
        <w:instrText>3a2af79e9</w:instrText>
      </w:r>
      <w:r>
        <w:fldChar w:fldCharType="separate"/>
      </w:r>
      <w:r>
        <w:rPr>
          <w:noProof/>
        </w:rPr>
        <w:t>66</w:t>
      </w:r>
      <w:r>
        <w:fldChar w:fldCharType="end"/>
      </w:r>
    </w:p>
    <w:p w:rsidR="00102C5A" w:rsidRDefault="00307B0B">
      <w:pPr>
        <w:pStyle w:val="indexentry0"/>
      </w:pPr>
      <w:r>
        <w:t xml:space="preserve">   </w:t>
      </w:r>
      <w:hyperlink w:anchor="section_1f8019221d0d46f3ae0f6d5cd6f26955">
        <w:r>
          <w:rPr>
            <w:rStyle w:val="Hyperlink"/>
          </w:rPr>
          <w:t>timer events</w:t>
        </w:r>
      </w:hyperlink>
      <w:r>
        <w:t xml:space="preserve"> </w:t>
      </w:r>
      <w:r>
        <w:fldChar w:fldCharType="begin"/>
      </w:r>
      <w:r>
        <w:instrText>PAGEREF section_1f8019221d0d46f3ae0f6d5cd6f26955</w:instrText>
      </w:r>
      <w:r>
        <w:fldChar w:fldCharType="separate"/>
      </w:r>
      <w:r>
        <w:rPr>
          <w:noProof/>
        </w:rPr>
        <w:t>66</w:t>
      </w:r>
      <w:r>
        <w:fldChar w:fldCharType="end"/>
      </w:r>
    </w:p>
    <w:p w:rsidR="00102C5A" w:rsidRDefault="00307B0B">
      <w:pPr>
        <w:pStyle w:val="indexentry0"/>
      </w:pPr>
      <w:r>
        <w:t xml:space="preserve">   </w:t>
      </w:r>
      <w:hyperlink w:anchor="section_ba9db68f26844cdd96c8fb10628fa441">
        <w:r>
          <w:rPr>
            <w:rStyle w:val="Hyperlink"/>
          </w:rPr>
          <w:t>timers</w:t>
        </w:r>
      </w:hyperlink>
      <w:r>
        <w:t xml:space="preserve"> </w:t>
      </w:r>
      <w:r>
        <w:fldChar w:fldCharType="begin"/>
      </w:r>
      <w:r>
        <w:instrText>PAGEREF section_ba9db68f26844cdd96c8fb1</w:instrText>
      </w:r>
      <w:r>
        <w:instrText>0628fa441</w:instrText>
      </w:r>
      <w:r>
        <w:fldChar w:fldCharType="separate"/>
      </w:r>
      <w:r>
        <w:rPr>
          <w:noProof/>
        </w:rPr>
        <w:t>41</w:t>
      </w:r>
      <w:r>
        <w:fldChar w:fldCharType="end"/>
      </w:r>
    </w:p>
    <w:p w:rsidR="00102C5A" w:rsidRDefault="00307B0B">
      <w:pPr>
        <w:pStyle w:val="indexentry0"/>
      </w:pPr>
      <w:r>
        <w:t>Client details</w:t>
      </w:r>
    </w:p>
    <w:p w:rsidR="00102C5A" w:rsidRDefault="00307B0B">
      <w:pPr>
        <w:pStyle w:val="indexentry0"/>
      </w:pPr>
      <w:r>
        <w:t xml:space="preserve">   </w:t>
      </w:r>
      <w:hyperlink w:anchor="section_9b422acbfe1444edbd3d55ca23102b99">
        <w:r>
          <w:rPr>
            <w:rStyle w:val="Hyperlink"/>
          </w:rPr>
          <w:t>appointments</w:t>
        </w:r>
      </w:hyperlink>
      <w:r>
        <w:t xml:space="preserve"> </w:t>
      </w:r>
      <w:r>
        <w:fldChar w:fldCharType="begin"/>
      </w:r>
      <w:r>
        <w:instrText>PAGEREF section_9b422acbfe1444edbd3d55ca23102b99</w:instrText>
      </w:r>
      <w:r>
        <w:fldChar w:fldCharType="separate"/>
      </w:r>
      <w:r>
        <w:rPr>
          <w:noProof/>
        </w:rPr>
        <w:t>38</w:t>
      </w:r>
      <w:r>
        <w:fldChar w:fldCharType="end"/>
      </w:r>
    </w:p>
    <w:p w:rsidR="00102C5A" w:rsidRDefault="00307B0B">
      <w:pPr>
        <w:pStyle w:val="indexentry0"/>
      </w:pPr>
      <w:r>
        <w:t xml:space="preserve">   </w:t>
      </w:r>
      <w:hyperlink w:anchor="section_90e1b8c8953545cfbc23078130cb0cfe">
        <w:r>
          <w:rPr>
            <w:rStyle w:val="Hyperlink"/>
          </w:rPr>
          <w:t>contacts</w:t>
        </w:r>
      </w:hyperlink>
      <w:r>
        <w:t xml:space="preserve"> </w:t>
      </w:r>
      <w:r>
        <w:fldChar w:fldCharType="begin"/>
      </w:r>
      <w:r>
        <w:instrText>PAGEREF section_90e1b8</w:instrText>
      </w:r>
      <w:r>
        <w:instrText>c8953545cfbc23078130cb0cfe</w:instrText>
      </w:r>
      <w:r>
        <w:fldChar w:fldCharType="separate"/>
      </w:r>
      <w:r>
        <w:rPr>
          <w:noProof/>
        </w:rPr>
        <w:t>40</w:t>
      </w:r>
      <w:r>
        <w:fldChar w:fldCharType="end"/>
      </w:r>
    </w:p>
    <w:p w:rsidR="00102C5A" w:rsidRDefault="00307B0B">
      <w:pPr>
        <w:pStyle w:val="indexentry0"/>
      </w:pPr>
      <w:r>
        <w:t xml:space="preserve">   </w:t>
      </w:r>
      <w:hyperlink w:anchor="section_146c102eeb1d4567b2898cb41d749559">
        <w:r>
          <w:rPr>
            <w:rStyle w:val="Hyperlink"/>
          </w:rPr>
          <w:t>discussions</w:t>
        </w:r>
      </w:hyperlink>
      <w:r>
        <w:t xml:space="preserve"> </w:t>
      </w:r>
      <w:r>
        <w:fldChar w:fldCharType="begin"/>
      </w:r>
      <w:r>
        <w:instrText>PAGEREF section_146c102eeb1d4567b2898cb41d749559</w:instrText>
      </w:r>
      <w:r>
        <w:fldChar w:fldCharType="separate"/>
      </w:r>
      <w:r>
        <w:rPr>
          <w:noProof/>
        </w:rPr>
        <w:t>40</w:t>
      </w:r>
      <w:r>
        <w:fldChar w:fldCharType="end"/>
      </w:r>
    </w:p>
    <w:p w:rsidR="00102C5A" w:rsidRDefault="00307B0B">
      <w:pPr>
        <w:pStyle w:val="indexentry0"/>
      </w:pPr>
      <w:r>
        <w:t xml:space="preserve">   </w:t>
      </w: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40</w:t>
      </w:r>
      <w:r>
        <w:fldChar w:fldCharType="end"/>
      </w:r>
    </w:p>
    <w:p w:rsidR="00102C5A" w:rsidRDefault="00307B0B">
      <w:pPr>
        <w:pStyle w:val="indexentry0"/>
      </w:pPr>
      <w:r>
        <w:t xml:space="preserve">   </w:t>
      </w:r>
      <w:hyperlink w:anchor="section_91d79109ac084082b5269bcd33cee798">
        <w:r>
          <w:rPr>
            <w:rStyle w:val="Hyperlink"/>
          </w:rPr>
          <w:t>lost, interrupted, or failed connections</w:t>
        </w:r>
      </w:hyperlink>
      <w:r>
        <w:t xml:space="preserve"> </w:t>
      </w:r>
      <w:r>
        <w:fldChar w:fldCharType="begin"/>
      </w:r>
      <w:r>
        <w:instrText>PAGEREF section_91d79109ac084082b5269bcd33cee798</w:instrText>
      </w:r>
      <w:r>
        <w:fldChar w:fldCharType="separate"/>
      </w:r>
      <w:r>
        <w:rPr>
          <w:noProof/>
        </w:rPr>
        <w:t>66</w:t>
      </w:r>
      <w:r>
        <w:fldChar w:fldCharType="end"/>
      </w:r>
    </w:p>
    <w:p w:rsidR="00102C5A" w:rsidRDefault="00307B0B">
      <w:pPr>
        <w:pStyle w:val="indexentry0"/>
      </w:pPr>
      <w:r>
        <w:t xml:space="preserve">   </w:t>
      </w:r>
      <w:hyperlink w:anchor="section_2aeca9f03e6a4be3b6a2eb4921176ae1">
        <w:r>
          <w:rPr>
            <w:rStyle w:val="Hyperlink"/>
          </w:rPr>
          <w:t>schema of each item type</w:t>
        </w:r>
      </w:hyperlink>
      <w:r>
        <w:t xml:space="preserve"> </w:t>
      </w:r>
      <w:r>
        <w:fldChar w:fldCharType="begin"/>
      </w:r>
      <w:r>
        <w:instrText>PAGEREF section_2aeca9f03e6a4be3b6a2eb4921176ae1</w:instrText>
      </w:r>
      <w:r>
        <w:fldChar w:fldCharType="separate"/>
      </w:r>
      <w:r>
        <w:rPr>
          <w:noProof/>
        </w:rPr>
        <w:t>44</w:t>
      </w:r>
      <w:r>
        <w:fldChar w:fldCharType="end"/>
      </w:r>
    </w:p>
    <w:p w:rsidR="00102C5A" w:rsidRDefault="00307B0B">
      <w:pPr>
        <w:pStyle w:val="indexentry0"/>
      </w:pPr>
      <w:r>
        <w:t xml:space="preserve">   </w:t>
      </w: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66</w:t>
      </w:r>
      <w:r>
        <w:fldChar w:fldCharType="end"/>
      </w:r>
    </w:p>
    <w:p w:rsidR="00102C5A" w:rsidRDefault="00307B0B">
      <w:pPr>
        <w:pStyle w:val="indexentry0"/>
      </w:pPr>
      <w:r>
        <w:t xml:space="preserve">   </w:t>
      </w:r>
      <w:hyperlink w:anchor="section_26ee6a524b8a4fa7982fc661099832aa">
        <w:r>
          <w:rPr>
            <w:rStyle w:val="Hyperlink"/>
          </w:rPr>
          <w:t>state diagram</w:t>
        </w:r>
      </w:hyperlink>
      <w:r>
        <w:t xml:space="preserve"> </w:t>
      </w:r>
      <w:r>
        <w:fldChar w:fldCharType="begin"/>
      </w:r>
      <w:r>
        <w:instrText>PAGEREF section_26ee6a524b8a4fa7982fc661099832aa</w:instrText>
      </w:r>
      <w:r>
        <w:fldChar w:fldCharType="separate"/>
      </w:r>
      <w:r>
        <w:rPr>
          <w:noProof/>
        </w:rPr>
        <w:t>41</w:t>
      </w:r>
      <w:r>
        <w:fldChar w:fldCharType="end"/>
      </w:r>
    </w:p>
    <w:p w:rsidR="00102C5A" w:rsidRDefault="00307B0B">
      <w:pPr>
        <w:pStyle w:val="indexentry0"/>
      </w:pPr>
      <w:r>
        <w:t xml:space="preserve">   </w:t>
      </w: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40</w:t>
      </w:r>
      <w:r>
        <w:fldChar w:fldCharType="end"/>
      </w:r>
    </w:p>
    <w:p w:rsidR="00102C5A" w:rsidRDefault="00307B0B">
      <w:pPr>
        <w:pStyle w:val="indexentry0"/>
      </w:pPr>
      <w:hyperlink w:anchor="section_effe757bb6d9471692479d56250e4ac5">
        <w:r>
          <w:rPr>
            <w:rStyle w:val="Hyperlink"/>
          </w:rPr>
          <w:t>Client downloading a group of items from a server example</w:t>
        </w:r>
      </w:hyperlink>
      <w:r>
        <w:t xml:space="preserve"> </w:t>
      </w:r>
      <w:r>
        <w:fldChar w:fldCharType="begin"/>
      </w:r>
      <w:r>
        <w:instrText>PAGEREF section_effe757bb6d9471692479d56250e4ac5</w:instrText>
      </w:r>
      <w:r>
        <w:fldChar w:fldCharType="separate"/>
      </w:r>
      <w:r>
        <w:rPr>
          <w:noProof/>
        </w:rPr>
        <w:t>68</w:t>
      </w:r>
      <w:r>
        <w:fldChar w:fldCharType="end"/>
      </w:r>
    </w:p>
    <w:p w:rsidR="00102C5A" w:rsidRDefault="00307B0B">
      <w:pPr>
        <w:pStyle w:val="indexentry0"/>
      </w:pPr>
      <w:hyperlink w:anchor="section_ee2f8e37252a4c3b8fb29e177635d22d">
        <w:r>
          <w:rPr>
            <w:rStyle w:val="Hyperlink"/>
          </w:rPr>
          <w:t>Common data structures</w:t>
        </w:r>
      </w:hyperlink>
      <w:r>
        <w:t xml:space="preserve"> </w:t>
      </w:r>
      <w:r>
        <w:fldChar w:fldCharType="begin"/>
      </w:r>
      <w:r>
        <w:instrText>PAGEREF se</w:instrText>
      </w:r>
      <w:r>
        <w:instrText>ction_ee2f8e37252a4c3b8fb29e177635d22d</w:instrText>
      </w:r>
      <w:r>
        <w:fldChar w:fldCharType="separate"/>
      </w:r>
      <w:r>
        <w:rPr>
          <w:noProof/>
        </w:rPr>
        <w:t>27</w:t>
      </w:r>
      <w:r>
        <w:fldChar w:fldCharType="end"/>
      </w:r>
    </w:p>
    <w:p w:rsidR="00102C5A" w:rsidRDefault="00307B0B">
      <w:pPr>
        <w:pStyle w:val="indexentry0"/>
      </w:pPr>
      <w:hyperlink w:anchor="section_19b174ba5903400b9da51f334a9a6c23">
        <w:r>
          <w:rPr>
            <w:rStyle w:val="Hyperlink"/>
          </w:rPr>
          <w:t>Complex types</w:t>
        </w:r>
      </w:hyperlink>
      <w:r>
        <w:t xml:space="preserve"> </w:t>
      </w:r>
      <w:r>
        <w:fldChar w:fldCharType="begin"/>
      </w:r>
      <w:r>
        <w:instrText>PAGEREF section_19b174ba5903400b9da51f334a9a6c23</w:instrText>
      </w:r>
      <w:r>
        <w:fldChar w:fldCharType="separate"/>
      </w:r>
      <w:r>
        <w:rPr>
          <w:noProof/>
        </w:rPr>
        <w:t>12</w:t>
      </w:r>
      <w:r>
        <w:fldChar w:fldCharType="end"/>
      </w:r>
    </w:p>
    <w:p w:rsidR="00102C5A" w:rsidRDefault="00307B0B">
      <w:pPr>
        <w:pStyle w:val="indexentry0"/>
      </w:pPr>
      <w:r>
        <w:t xml:space="preserve">   </w:t>
      </w:r>
      <w:hyperlink w:anchor="section_993590fda8af484296351ee9fc70e7fb">
        <w:r>
          <w:rPr>
            <w:rStyle w:val="Hyperlink"/>
          </w:rPr>
          <w:t>AttachProps</w:t>
        </w:r>
      </w:hyperlink>
      <w:r>
        <w:t xml:space="preserve"> </w:t>
      </w:r>
      <w:r>
        <w:fldChar w:fldCharType="begin"/>
      </w:r>
      <w:r>
        <w:instrText>PAGEREF section_993590fda8af484296351ee9fc70e7fb</w:instrText>
      </w:r>
      <w:r>
        <w:fldChar w:fldCharType="separate"/>
      </w:r>
      <w:r>
        <w:rPr>
          <w:noProof/>
        </w:rPr>
        <w:t>13</w:t>
      </w:r>
      <w:r>
        <w:fldChar w:fldCharType="end"/>
      </w:r>
    </w:p>
    <w:p w:rsidR="00102C5A" w:rsidRDefault="00307B0B">
      <w:pPr>
        <w:pStyle w:val="indexentry0"/>
      </w:pPr>
      <w:r>
        <w:t xml:space="preserve">   </w:t>
      </w:r>
      <w:hyperlink w:anchor="section_c1e960fb6903475d9ab8962be39e92d4">
        <w:r>
          <w:rPr>
            <w:rStyle w:val="Hyperlink"/>
          </w:rPr>
          <w:t>RecurrenceDefinition</w:t>
        </w:r>
      </w:hyperlink>
      <w:r>
        <w:t xml:space="preserve"> </w:t>
      </w:r>
      <w:r>
        <w:fldChar w:fldCharType="begin"/>
      </w:r>
      <w:r>
        <w:instrText>PAGEREF section_c1e960fb6903475d9ab8962be39e92d4</w:instrText>
      </w:r>
      <w:r>
        <w:fldChar w:fldCharType="separate"/>
      </w:r>
      <w:r>
        <w:rPr>
          <w:noProof/>
        </w:rPr>
        <w:t>14</w:t>
      </w:r>
      <w:r>
        <w:fldChar w:fldCharType="end"/>
      </w:r>
    </w:p>
    <w:p w:rsidR="00102C5A" w:rsidRDefault="00307B0B">
      <w:pPr>
        <w:pStyle w:val="indexentry0"/>
      </w:pPr>
      <w:r>
        <w:t xml:space="preserve">   </w:t>
      </w:r>
      <w:hyperlink w:anchor="section_05bf1f6015024f92a0a286275e5f8b27">
        <w:r>
          <w:rPr>
            <w:rStyle w:val="Hyperlink"/>
          </w:rPr>
          <w:t>R</w:t>
        </w:r>
        <w:r>
          <w:rPr>
            <w:rStyle w:val="Hyperlink"/>
          </w:rPr>
          <w:t>ecurrenceRule</w:t>
        </w:r>
      </w:hyperlink>
      <w:r>
        <w:t xml:space="preserve"> </w:t>
      </w:r>
      <w:r>
        <w:fldChar w:fldCharType="begin"/>
      </w:r>
      <w:r>
        <w:instrText>PAGEREF section_05bf1f6015024f92a0a286275e5f8b27</w:instrText>
      </w:r>
      <w:r>
        <w:fldChar w:fldCharType="separate"/>
      </w:r>
      <w:r>
        <w:rPr>
          <w:noProof/>
        </w:rPr>
        <w:t>13</w:t>
      </w:r>
      <w:r>
        <w:fldChar w:fldCharType="end"/>
      </w:r>
    </w:p>
    <w:p w:rsidR="00102C5A" w:rsidRDefault="00307B0B">
      <w:pPr>
        <w:pStyle w:val="indexentry0"/>
      </w:pPr>
      <w:r>
        <w:t xml:space="preserve">   </w:t>
      </w:r>
      <w:hyperlink w:anchor="section_51eb2a180325449e9ee091957468ed19">
        <w:r>
          <w:rPr>
            <w:rStyle w:val="Hyperlink"/>
          </w:rPr>
          <w:t>RecurrenceXML</w:t>
        </w:r>
      </w:hyperlink>
      <w:r>
        <w:t xml:space="preserve"> </w:t>
      </w:r>
      <w:r>
        <w:fldChar w:fldCharType="begin"/>
      </w:r>
      <w:r>
        <w:instrText>PAGEREF section_51eb2a180325449e9ee091957468ed19</w:instrText>
      </w:r>
      <w:r>
        <w:fldChar w:fldCharType="separate"/>
      </w:r>
      <w:r>
        <w:rPr>
          <w:noProof/>
        </w:rPr>
        <w:t>14</w:t>
      </w:r>
      <w:r>
        <w:fldChar w:fldCharType="end"/>
      </w:r>
    </w:p>
    <w:p w:rsidR="00102C5A" w:rsidRDefault="00307B0B">
      <w:pPr>
        <w:pStyle w:val="indexentry0"/>
      </w:pPr>
      <w:r>
        <w:t xml:space="preserve">   </w:t>
      </w:r>
      <w:hyperlink w:anchor="section_051b21329e7e412583ac9bfa971b61af">
        <w:r>
          <w:rPr>
            <w:rStyle w:val="Hyperlink"/>
          </w:rPr>
          <w:t>RepeatPattern</w:t>
        </w:r>
      </w:hyperlink>
      <w:r>
        <w:t xml:space="preserve"> </w:t>
      </w:r>
      <w:r>
        <w:fldChar w:fldCharType="begin"/>
      </w:r>
      <w:r>
        <w:instrText>PAGEREF section_051b21329e7e412583ac9bfa971b61af</w:instrText>
      </w:r>
      <w:r>
        <w:fldChar w:fldCharType="separate"/>
      </w:r>
      <w:r>
        <w:rPr>
          <w:noProof/>
        </w:rPr>
        <w:t>15</w:t>
      </w:r>
      <w:r>
        <w:fldChar w:fldCharType="end"/>
      </w:r>
    </w:p>
    <w:p w:rsidR="00102C5A" w:rsidRDefault="00307B0B">
      <w:pPr>
        <w:pStyle w:val="indexentry0"/>
      </w:pPr>
      <w:r>
        <w:t xml:space="preserve">   </w:t>
      </w:r>
      <w:hyperlink w:anchor="section_819908a43a554e6b9676c78ff2119c1e">
        <w:r>
          <w:rPr>
            <w:rStyle w:val="Hyperlink"/>
          </w:rPr>
          <w:t>TimeZoneRule</w:t>
        </w:r>
      </w:hyperlink>
      <w:r>
        <w:t xml:space="preserve"> </w:t>
      </w:r>
      <w:r>
        <w:fldChar w:fldCharType="begin"/>
      </w:r>
      <w:r>
        <w:instrText>PAGEREF section_819908a43a554e6b9676c78ff2119c1e</w:instrText>
      </w:r>
      <w:r>
        <w:fldChar w:fldCharType="separate"/>
      </w:r>
      <w:r>
        <w:rPr>
          <w:noProof/>
        </w:rPr>
        <w:t>18</w:t>
      </w:r>
      <w:r>
        <w:fldChar w:fldCharType="end"/>
      </w:r>
    </w:p>
    <w:p w:rsidR="00102C5A" w:rsidRDefault="00307B0B">
      <w:pPr>
        <w:pStyle w:val="indexentry0"/>
      </w:pPr>
      <w:r>
        <w:t xml:space="preserve">   </w:t>
      </w:r>
      <w:hyperlink w:anchor="section_06b528a9e1964612addd06876ef4bd4a">
        <w:r>
          <w:rPr>
            <w:rStyle w:val="Hyperlink"/>
          </w:rPr>
          <w:t>TimeZoneXML</w:t>
        </w:r>
      </w:hyperlink>
      <w:r>
        <w:t xml:space="preserve"> </w:t>
      </w:r>
      <w:r>
        <w:fldChar w:fldCharType="begin"/>
      </w:r>
      <w:r>
        <w:instrText>PAGEREF section_06b528a9e1964612addd06876ef4bd4a</w:instrText>
      </w:r>
      <w:r>
        <w:fldChar w:fldCharType="separate"/>
      </w:r>
      <w:r>
        <w:rPr>
          <w:noProof/>
        </w:rPr>
        <w:t>19</w:t>
      </w:r>
      <w:r>
        <w:fldChar w:fldCharType="end"/>
      </w:r>
    </w:p>
    <w:p w:rsidR="00102C5A" w:rsidRDefault="00307B0B">
      <w:pPr>
        <w:pStyle w:val="indexentry0"/>
      </w:pPr>
      <w:r>
        <w:t xml:space="preserve">   </w:t>
      </w:r>
      <w:hyperlink w:anchor="section_679a1674d6124c4bb4d9cac301592546">
        <w:r>
          <w:rPr>
            <w:rStyle w:val="Hyperlink"/>
          </w:rPr>
          <w:t>TransitionDate</w:t>
        </w:r>
      </w:hyperlink>
      <w:r>
        <w:t xml:space="preserve"> </w:t>
      </w:r>
      <w:r>
        <w:fldChar w:fldCharType="begin"/>
      </w:r>
      <w:r>
        <w:instrText>PAGEREF section_679a1674d6124c4bb4d9cac301592546</w:instrText>
      </w:r>
      <w:r>
        <w:fldChar w:fldCharType="separate"/>
      </w:r>
      <w:r>
        <w:rPr>
          <w:noProof/>
        </w:rPr>
        <w:t>19</w:t>
      </w:r>
      <w:r>
        <w:fldChar w:fldCharType="end"/>
      </w:r>
    </w:p>
    <w:p w:rsidR="00102C5A" w:rsidRDefault="00307B0B">
      <w:pPr>
        <w:pStyle w:val="indexentry0"/>
      </w:pPr>
      <w:hyperlink w:anchor="section_90e1b8c8953545cfbc23078130cb0cfe">
        <w:r>
          <w:rPr>
            <w:rStyle w:val="Hyperlink"/>
          </w:rPr>
          <w:t>Contacts</w:t>
        </w:r>
      </w:hyperlink>
      <w:r>
        <w:t xml:space="preserve"> </w:t>
      </w:r>
      <w:r>
        <w:fldChar w:fldCharType="begin"/>
      </w:r>
      <w:r>
        <w:instrText>PAGEREF section_90e1b8c8953545cfbc23078130cb0cfe</w:instrText>
      </w:r>
      <w:r>
        <w:fldChar w:fldCharType="separate"/>
      </w:r>
      <w:r>
        <w:rPr>
          <w:noProof/>
        </w:rPr>
        <w:t>40</w:t>
      </w:r>
      <w:r>
        <w:fldChar w:fldCharType="end"/>
      </w:r>
    </w:p>
    <w:p w:rsidR="00102C5A" w:rsidRDefault="00102C5A">
      <w:pPr>
        <w:spacing w:before="0" w:after="0"/>
        <w:rPr>
          <w:sz w:val="16"/>
        </w:rPr>
      </w:pPr>
    </w:p>
    <w:p w:rsidR="00102C5A" w:rsidRDefault="00307B0B">
      <w:pPr>
        <w:pStyle w:val="indexheader"/>
      </w:pPr>
      <w:r>
        <w:t>D</w:t>
      </w:r>
    </w:p>
    <w:p w:rsidR="00102C5A" w:rsidRDefault="00102C5A">
      <w:pPr>
        <w:spacing w:before="0" w:after="0"/>
        <w:rPr>
          <w:sz w:val="16"/>
        </w:rPr>
      </w:pPr>
    </w:p>
    <w:p w:rsidR="00102C5A" w:rsidRDefault="00307B0B">
      <w:pPr>
        <w:pStyle w:val="indexentry0"/>
      </w:pPr>
      <w:r>
        <w:t>Data model - abstract</w:t>
      </w:r>
    </w:p>
    <w:p w:rsidR="00102C5A" w:rsidRDefault="00307B0B">
      <w:pPr>
        <w:pStyle w:val="indexentry0"/>
      </w:pPr>
      <w:r>
        <w:t xml:space="preserve">   </w:t>
      </w:r>
      <w:hyperlink w:anchor="section_62384341e4b94344943b299ba530fc5b">
        <w:r>
          <w:rPr>
            <w:rStyle w:val="Hyperlink"/>
          </w:rPr>
          <w:t>client</w:t>
        </w:r>
      </w:hyperlink>
      <w:r>
        <w:t xml:space="preserve"> </w:t>
      </w:r>
      <w:r>
        <w:fldChar w:fldCharType="begin"/>
      </w:r>
      <w:r>
        <w:instrText>PAGEREF section_62384341e4b94344943b299ba530fc5b</w:instrText>
      </w:r>
      <w:r>
        <w:fldChar w:fldCharType="separate"/>
      </w:r>
      <w:r>
        <w:rPr>
          <w:noProof/>
        </w:rPr>
        <w:t>38</w:t>
      </w:r>
      <w:r>
        <w:fldChar w:fldCharType="end"/>
      </w:r>
    </w:p>
    <w:p w:rsidR="00102C5A" w:rsidRDefault="00307B0B">
      <w:pPr>
        <w:pStyle w:val="indexentry0"/>
      </w:pPr>
      <w:r>
        <w:t xml:space="preserve">   </w:t>
      </w:r>
      <w:hyperlink w:anchor="section_7af13451a2d14f228c1137034f9cf158">
        <w:r>
          <w:rPr>
            <w:rStyle w:val="Hyperlink"/>
          </w:rPr>
          <w:t>server</w:t>
        </w:r>
      </w:hyperlink>
      <w:r>
        <w:t xml:space="preserve"> </w:t>
      </w:r>
      <w:r>
        <w:fldChar w:fldCharType="begin"/>
      </w:r>
      <w:r>
        <w:instrText>PAGEREF section_7af13451a2d14f228c1137034f9cf158</w:instrText>
      </w:r>
      <w:r>
        <w:fldChar w:fldCharType="separate"/>
      </w:r>
      <w:r>
        <w:rPr>
          <w:noProof/>
        </w:rPr>
        <w:t>28</w:t>
      </w:r>
      <w:r>
        <w:fldChar w:fldCharType="end"/>
      </w:r>
    </w:p>
    <w:p w:rsidR="00102C5A" w:rsidRDefault="00307B0B">
      <w:pPr>
        <w:pStyle w:val="indexentry0"/>
      </w:pPr>
      <w:hyperlink w:anchor="section_d894d565d227445586b1f65781ed80e6">
        <w:r>
          <w:rPr>
            <w:rStyle w:val="Hyperlink"/>
          </w:rPr>
          <w:t>DayOfWeek simple type</w:t>
        </w:r>
      </w:hyperlink>
      <w:r>
        <w:t xml:space="preserve"> </w:t>
      </w:r>
      <w:r>
        <w:fldChar w:fldCharType="begin"/>
      </w:r>
      <w:r>
        <w:instrText>PAGEREF section_d894d565d227445586b1f65781ed80e6</w:instrText>
      </w:r>
      <w:r>
        <w:fldChar w:fldCharType="separate"/>
      </w:r>
      <w:r>
        <w:rPr>
          <w:noProof/>
        </w:rPr>
        <w:t>21</w:t>
      </w:r>
      <w:r>
        <w:fldChar w:fldCharType="end"/>
      </w:r>
    </w:p>
    <w:p w:rsidR="00102C5A" w:rsidRDefault="00307B0B">
      <w:pPr>
        <w:pStyle w:val="indexentry0"/>
      </w:pPr>
      <w:hyperlink w:anchor="section_e67dcc750d264d43bfc82e74b445ab5b">
        <w:r>
          <w:rPr>
            <w:rStyle w:val="Hyperlink"/>
          </w:rPr>
          <w:t>DayOfWeekOrMonth simple type</w:t>
        </w:r>
      </w:hyperlink>
      <w:r>
        <w:t xml:space="preserve"> </w:t>
      </w:r>
      <w:r>
        <w:fldChar w:fldCharType="begin"/>
      </w:r>
      <w:r>
        <w:instrText>PAGEREF section_e67dcc750d264d43bfc82e74b445ab5b</w:instrText>
      </w:r>
      <w:r>
        <w:fldChar w:fldCharType="separate"/>
      </w:r>
      <w:r>
        <w:rPr>
          <w:noProof/>
        </w:rPr>
        <w:t>22</w:t>
      </w:r>
      <w:r>
        <w:fldChar w:fldCharType="end"/>
      </w:r>
    </w:p>
    <w:p w:rsidR="00102C5A" w:rsidRDefault="00307B0B">
      <w:pPr>
        <w:pStyle w:val="indexentry0"/>
      </w:pPr>
      <w:r>
        <w:t>Details</w:t>
      </w:r>
    </w:p>
    <w:p w:rsidR="00102C5A" w:rsidRDefault="00307B0B">
      <w:pPr>
        <w:pStyle w:val="indexentry0"/>
      </w:pPr>
      <w:r>
        <w:t xml:space="preserve">   </w:t>
      </w:r>
      <w:hyperlink w:anchor="section_9b422acbfe1444edbd3d55ca23102b99">
        <w:r>
          <w:rPr>
            <w:rStyle w:val="Hyperlink"/>
          </w:rPr>
          <w:t>appointments</w:t>
        </w:r>
      </w:hyperlink>
      <w:r>
        <w:t xml:space="preserve"> </w:t>
      </w:r>
      <w:r>
        <w:fldChar w:fldCharType="begin"/>
      </w:r>
      <w:r>
        <w:instrText>PAGEREF section_9b422a</w:instrText>
      </w:r>
      <w:r>
        <w:instrText>cbfe1444edbd3d55ca23102b99</w:instrText>
      </w:r>
      <w:r>
        <w:fldChar w:fldCharType="separate"/>
      </w:r>
      <w:r>
        <w:rPr>
          <w:noProof/>
        </w:rPr>
        <w:t>38</w:t>
      </w:r>
      <w:r>
        <w:fldChar w:fldCharType="end"/>
      </w:r>
    </w:p>
    <w:p w:rsidR="00102C5A" w:rsidRDefault="00307B0B">
      <w:pPr>
        <w:pStyle w:val="indexentry0"/>
      </w:pPr>
      <w:r>
        <w:t xml:space="preserve">   </w:t>
      </w:r>
      <w:hyperlink w:anchor="section_90e1b8c8953545cfbc23078130cb0cfe">
        <w:r>
          <w:rPr>
            <w:rStyle w:val="Hyperlink"/>
          </w:rPr>
          <w:t>contacts</w:t>
        </w:r>
      </w:hyperlink>
      <w:r>
        <w:t xml:space="preserve"> </w:t>
      </w:r>
      <w:r>
        <w:fldChar w:fldCharType="begin"/>
      </w:r>
      <w:r>
        <w:instrText>PAGEREF section_90e1b8c8953545cfbc23078130cb0cfe</w:instrText>
      </w:r>
      <w:r>
        <w:fldChar w:fldCharType="separate"/>
      </w:r>
      <w:r>
        <w:rPr>
          <w:noProof/>
        </w:rPr>
        <w:t>40</w:t>
      </w:r>
      <w:r>
        <w:fldChar w:fldCharType="end"/>
      </w:r>
    </w:p>
    <w:p w:rsidR="00102C5A" w:rsidRDefault="00307B0B">
      <w:pPr>
        <w:pStyle w:val="indexentry0"/>
      </w:pPr>
      <w:r>
        <w:t xml:space="preserve">   </w:t>
      </w:r>
      <w:hyperlink w:anchor="section_146c102eeb1d4567b2898cb41d749559">
        <w:r>
          <w:rPr>
            <w:rStyle w:val="Hyperlink"/>
          </w:rPr>
          <w:t>discussions</w:t>
        </w:r>
      </w:hyperlink>
      <w:r>
        <w:t xml:space="preserve"> </w:t>
      </w:r>
      <w:r>
        <w:fldChar w:fldCharType="begin"/>
      </w:r>
      <w:r>
        <w:instrText>PAGEREF section_146c102eeb1d4567b2898cb41d749559</w:instrText>
      </w:r>
      <w:r>
        <w:fldChar w:fldCharType="separate"/>
      </w:r>
      <w:r>
        <w:rPr>
          <w:noProof/>
        </w:rPr>
        <w:t>40</w:t>
      </w:r>
      <w:r>
        <w:fldChar w:fldCharType="end"/>
      </w:r>
    </w:p>
    <w:p w:rsidR="00102C5A" w:rsidRDefault="00307B0B">
      <w:pPr>
        <w:pStyle w:val="indexentry0"/>
      </w:pPr>
      <w:r>
        <w:t xml:space="preserve">   </w:t>
      </w: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40</w:t>
      </w:r>
      <w:r>
        <w:fldChar w:fldCharType="end"/>
      </w:r>
    </w:p>
    <w:p w:rsidR="00102C5A" w:rsidRDefault="00307B0B">
      <w:pPr>
        <w:pStyle w:val="indexentry0"/>
      </w:pPr>
      <w:r>
        <w:t xml:space="preserve">   </w:t>
      </w:r>
      <w:hyperlink w:anchor="section_91d79109ac084082b5269bcd33cee798">
        <w:r>
          <w:rPr>
            <w:rStyle w:val="Hyperlink"/>
          </w:rPr>
          <w:t>lost, interr</w:t>
        </w:r>
        <w:r>
          <w:rPr>
            <w:rStyle w:val="Hyperlink"/>
          </w:rPr>
          <w:t>upted, or failed connections</w:t>
        </w:r>
      </w:hyperlink>
      <w:r>
        <w:t xml:space="preserve"> </w:t>
      </w:r>
      <w:r>
        <w:fldChar w:fldCharType="begin"/>
      </w:r>
      <w:r>
        <w:instrText>PAGEREF section_91d79109ac084082b5269bcd33cee798</w:instrText>
      </w:r>
      <w:r>
        <w:fldChar w:fldCharType="separate"/>
      </w:r>
      <w:r>
        <w:rPr>
          <w:noProof/>
        </w:rPr>
        <w:t>66</w:t>
      </w:r>
      <w:r>
        <w:fldChar w:fldCharType="end"/>
      </w:r>
    </w:p>
    <w:p w:rsidR="00102C5A" w:rsidRDefault="00307B0B">
      <w:pPr>
        <w:pStyle w:val="indexentry0"/>
      </w:pPr>
      <w:r>
        <w:t xml:space="preserve">   </w:t>
      </w:r>
      <w:hyperlink w:anchor="section_2aeca9f03e6a4be3b6a2eb4921176ae1">
        <w:r>
          <w:rPr>
            <w:rStyle w:val="Hyperlink"/>
          </w:rPr>
          <w:t>schema of each item type</w:t>
        </w:r>
      </w:hyperlink>
      <w:r>
        <w:t xml:space="preserve"> </w:t>
      </w:r>
      <w:r>
        <w:fldChar w:fldCharType="begin"/>
      </w:r>
      <w:r>
        <w:instrText>PAGEREF section_2aeca9f03e6a4be3b6a2eb4921176ae1</w:instrText>
      </w:r>
      <w:r>
        <w:fldChar w:fldCharType="separate"/>
      </w:r>
      <w:r>
        <w:rPr>
          <w:noProof/>
        </w:rPr>
        <w:t>44</w:t>
      </w:r>
      <w:r>
        <w:fldChar w:fldCharType="end"/>
      </w:r>
    </w:p>
    <w:p w:rsidR="00102C5A" w:rsidRDefault="00307B0B">
      <w:pPr>
        <w:pStyle w:val="indexentry0"/>
      </w:pPr>
      <w:r>
        <w:t xml:space="preserve">   </w:t>
      </w: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66</w:t>
      </w:r>
      <w:r>
        <w:fldChar w:fldCharType="end"/>
      </w:r>
    </w:p>
    <w:p w:rsidR="00102C5A" w:rsidRDefault="00307B0B">
      <w:pPr>
        <w:pStyle w:val="indexentry0"/>
      </w:pPr>
      <w:r>
        <w:t xml:space="preserve">   </w:t>
      </w:r>
      <w:hyperlink w:anchor="section_26ee6a524b8a4fa7982fc661099832aa">
        <w:r>
          <w:rPr>
            <w:rStyle w:val="Hyperlink"/>
          </w:rPr>
          <w:t>state diagram</w:t>
        </w:r>
      </w:hyperlink>
      <w:r>
        <w:t xml:space="preserve"> </w:t>
      </w:r>
      <w:r>
        <w:fldChar w:fldCharType="begin"/>
      </w:r>
      <w:r>
        <w:instrText>PAGEREF section_26ee6a524b8a4fa798</w:instrText>
      </w:r>
      <w:r>
        <w:instrText>2fc661099832aa</w:instrText>
      </w:r>
      <w:r>
        <w:fldChar w:fldCharType="separate"/>
      </w:r>
      <w:r>
        <w:rPr>
          <w:noProof/>
        </w:rPr>
        <w:t>41</w:t>
      </w:r>
      <w:r>
        <w:fldChar w:fldCharType="end"/>
      </w:r>
    </w:p>
    <w:p w:rsidR="00102C5A" w:rsidRDefault="00307B0B">
      <w:pPr>
        <w:pStyle w:val="indexentry0"/>
      </w:pPr>
      <w:r>
        <w:t xml:space="preserve">   </w:t>
      </w: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40</w:t>
      </w:r>
      <w:r>
        <w:fldChar w:fldCharType="end"/>
      </w:r>
    </w:p>
    <w:p w:rsidR="00102C5A" w:rsidRDefault="00307B0B">
      <w:pPr>
        <w:pStyle w:val="indexentry0"/>
      </w:pPr>
      <w:hyperlink w:anchor="section_146c102eeb1d4567b2898cb41d749559">
        <w:r>
          <w:rPr>
            <w:rStyle w:val="Hyperlink"/>
          </w:rPr>
          <w:t>Discussions</w:t>
        </w:r>
      </w:hyperlink>
      <w:r>
        <w:t xml:space="preserve"> </w:t>
      </w:r>
      <w:r>
        <w:fldChar w:fldCharType="begin"/>
      </w:r>
      <w:r>
        <w:instrText>PAGEREF section_146c102eeb1d4567b2898cb</w:instrText>
      </w:r>
      <w:r>
        <w:instrText>41d749559</w:instrText>
      </w:r>
      <w:r>
        <w:fldChar w:fldCharType="separate"/>
      </w:r>
      <w:r>
        <w:rPr>
          <w:noProof/>
        </w:rPr>
        <w:t>40</w:t>
      </w:r>
      <w:r>
        <w:fldChar w:fldCharType="end"/>
      </w:r>
    </w:p>
    <w:p w:rsidR="00102C5A" w:rsidRDefault="00307B0B">
      <w:pPr>
        <w:pStyle w:val="indexentry0"/>
      </w:pP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40</w:t>
      </w:r>
      <w:r>
        <w:fldChar w:fldCharType="end"/>
      </w:r>
    </w:p>
    <w:p w:rsidR="00102C5A" w:rsidRDefault="00102C5A">
      <w:pPr>
        <w:spacing w:before="0" w:after="0"/>
        <w:rPr>
          <w:sz w:val="16"/>
        </w:rPr>
      </w:pPr>
    </w:p>
    <w:p w:rsidR="00102C5A" w:rsidRDefault="00307B0B">
      <w:pPr>
        <w:pStyle w:val="indexheader"/>
      </w:pPr>
      <w:r>
        <w:t>E</w:t>
      </w:r>
    </w:p>
    <w:p w:rsidR="00102C5A" w:rsidRDefault="00102C5A">
      <w:pPr>
        <w:spacing w:before="0" w:after="0"/>
        <w:rPr>
          <w:sz w:val="16"/>
        </w:rPr>
      </w:pPr>
    </w:p>
    <w:p w:rsidR="00102C5A" w:rsidRDefault="00307B0B">
      <w:pPr>
        <w:pStyle w:val="indexentry0"/>
      </w:pPr>
      <w:r>
        <w:t>Events</w:t>
      </w:r>
    </w:p>
    <w:p w:rsidR="00102C5A" w:rsidRDefault="00307B0B">
      <w:pPr>
        <w:pStyle w:val="indexentry0"/>
      </w:pPr>
      <w:r>
        <w:t xml:space="preserve">   </w:t>
      </w:r>
      <w:hyperlink w:anchor="section_5c2c8536e8a744c88ecb8d13a2af79e9">
        <w:r>
          <w:rPr>
            <w:rStyle w:val="Hyperlink"/>
          </w:rPr>
          <w:t>local - client</w:t>
        </w:r>
      </w:hyperlink>
      <w:r>
        <w:t xml:space="preserve"> </w:t>
      </w:r>
      <w:r>
        <w:fldChar w:fldCharType="begin"/>
      </w:r>
      <w:r>
        <w:instrText>PAGEREF section_5c2c8536e8</w:instrText>
      </w:r>
      <w:r>
        <w:instrText>a744c88ecb8d13a2af79e9</w:instrText>
      </w:r>
      <w:r>
        <w:fldChar w:fldCharType="separate"/>
      </w:r>
      <w:r>
        <w:rPr>
          <w:noProof/>
        </w:rPr>
        <w:t>66</w:t>
      </w:r>
      <w:r>
        <w:fldChar w:fldCharType="end"/>
      </w:r>
    </w:p>
    <w:p w:rsidR="00102C5A" w:rsidRDefault="00307B0B">
      <w:pPr>
        <w:pStyle w:val="indexentry0"/>
      </w:pPr>
      <w:r>
        <w:t xml:space="preserve">   </w:t>
      </w:r>
      <w:hyperlink w:anchor="section_53783f55a1c149bbb7f944e21f6daafe">
        <w:r>
          <w:rPr>
            <w:rStyle w:val="Hyperlink"/>
          </w:rPr>
          <w:t>local - server</w:t>
        </w:r>
      </w:hyperlink>
      <w:r>
        <w:t xml:space="preserve"> </w:t>
      </w:r>
      <w:r>
        <w:fldChar w:fldCharType="begin"/>
      </w:r>
      <w:r>
        <w:instrText>PAGEREF section_53783f55a1c149bbb7f944e21f6daafe</w:instrText>
      </w:r>
      <w:r>
        <w:fldChar w:fldCharType="separate"/>
      </w:r>
      <w:r>
        <w:rPr>
          <w:noProof/>
        </w:rPr>
        <w:t>38</w:t>
      </w:r>
      <w:r>
        <w:fldChar w:fldCharType="end"/>
      </w:r>
    </w:p>
    <w:p w:rsidR="00102C5A" w:rsidRDefault="00307B0B">
      <w:pPr>
        <w:pStyle w:val="indexentry0"/>
      </w:pPr>
      <w:r>
        <w:t xml:space="preserve">   </w:t>
      </w:r>
      <w:hyperlink w:anchor="section_1f8019221d0d46f3ae0f6d5cd6f26955">
        <w:r>
          <w:rPr>
            <w:rStyle w:val="Hyperlink"/>
          </w:rPr>
          <w:t>timer - client</w:t>
        </w:r>
      </w:hyperlink>
      <w:r>
        <w:t xml:space="preserve"> </w:t>
      </w:r>
      <w:r>
        <w:fldChar w:fldCharType="begin"/>
      </w:r>
      <w:r>
        <w:instrText>PAGEREF section_</w:instrText>
      </w:r>
      <w:r>
        <w:instrText>1f8019221d0d46f3ae0f6d5cd6f26955</w:instrText>
      </w:r>
      <w:r>
        <w:fldChar w:fldCharType="separate"/>
      </w:r>
      <w:r>
        <w:rPr>
          <w:noProof/>
        </w:rPr>
        <w:t>66</w:t>
      </w:r>
      <w:r>
        <w:fldChar w:fldCharType="end"/>
      </w:r>
    </w:p>
    <w:p w:rsidR="00102C5A" w:rsidRDefault="00307B0B">
      <w:pPr>
        <w:pStyle w:val="indexentry0"/>
      </w:pPr>
      <w:r>
        <w:t xml:space="preserve">   </w:t>
      </w:r>
      <w:hyperlink w:anchor="section_d9ba3f5efd284cdb81b5a36de56ae18b">
        <w:r>
          <w:rPr>
            <w:rStyle w:val="Hyperlink"/>
          </w:rPr>
          <w:t>timer - server</w:t>
        </w:r>
      </w:hyperlink>
      <w:r>
        <w:t xml:space="preserve"> </w:t>
      </w:r>
      <w:r>
        <w:fldChar w:fldCharType="begin"/>
      </w:r>
      <w:r>
        <w:instrText>PAGEREF section_d9ba3f5efd284cdb81b5a36de56ae18b</w:instrText>
      </w:r>
      <w:r>
        <w:fldChar w:fldCharType="separate"/>
      </w:r>
      <w:r>
        <w:rPr>
          <w:noProof/>
        </w:rPr>
        <w:t>38</w:t>
      </w:r>
      <w:r>
        <w:fldChar w:fldCharType="end"/>
      </w:r>
    </w:p>
    <w:p w:rsidR="00102C5A" w:rsidRDefault="00307B0B">
      <w:pPr>
        <w:pStyle w:val="indexentry0"/>
      </w:pPr>
      <w:hyperlink w:anchor="section_280e7b9aaa4642f3a877a02c9e698721">
        <w:r>
          <w:rPr>
            <w:rStyle w:val="Hyperlink"/>
          </w:rPr>
          <w:t>EventType simple type</w:t>
        </w:r>
      </w:hyperlink>
      <w:r>
        <w:t xml:space="preserve"> </w:t>
      </w:r>
      <w:r>
        <w:fldChar w:fldCharType="begin"/>
      </w:r>
      <w:r>
        <w:instrText>PAGEREF section_280e7b9aaa4642f3a877a02c9e698721</w:instrText>
      </w:r>
      <w:r>
        <w:fldChar w:fldCharType="separate"/>
      </w:r>
      <w:r>
        <w:rPr>
          <w:noProof/>
        </w:rPr>
        <w:t>23</w:t>
      </w:r>
      <w:r>
        <w:fldChar w:fldCharType="end"/>
      </w:r>
    </w:p>
    <w:p w:rsidR="00102C5A" w:rsidRDefault="00307B0B">
      <w:pPr>
        <w:pStyle w:val="indexentry0"/>
      </w:pPr>
      <w:r>
        <w:t>Examples</w:t>
      </w:r>
    </w:p>
    <w:p w:rsidR="00102C5A" w:rsidRDefault="00307B0B">
      <w:pPr>
        <w:pStyle w:val="indexentry0"/>
      </w:pPr>
      <w:r>
        <w:t xml:space="preserve">   </w:t>
      </w:r>
      <w:hyperlink w:anchor="section_effe757bb6d9471692479d56250e4ac5">
        <w:r>
          <w:rPr>
            <w:rStyle w:val="Hyperlink"/>
          </w:rPr>
          <w:t>client downloading a group of items from a server</w:t>
        </w:r>
      </w:hyperlink>
      <w:r>
        <w:t xml:space="preserve"> </w:t>
      </w:r>
      <w:r>
        <w:fldChar w:fldCharType="begin"/>
      </w:r>
      <w:r>
        <w:instrText>PAGEREF section_effe757bb6d9471692479d56250e4ac5</w:instrText>
      </w:r>
      <w:r>
        <w:fldChar w:fldCharType="separate"/>
      </w:r>
      <w:r>
        <w:rPr>
          <w:noProof/>
        </w:rPr>
        <w:t>68</w:t>
      </w:r>
      <w:r>
        <w:fldChar w:fldCharType="end"/>
      </w:r>
    </w:p>
    <w:p w:rsidR="00102C5A" w:rsidRDefault="00307B0B">
      <w:pPr>
        <w:pStyle w:val="indexentry0"/>
      </w:pPr>
      <w:r>
        <w:t xml:space="preserve">   </w:t>
      </w:r>
      <w:hyperlink w:anchor="section_513e0270fafa406cae57fe1c42b5f835">
        <w:r>
          <w:rPr>
            <w:rStyle w:val="Hyperlink"/>
          </w:rPr>
          <w:t>overview</w:t>
        </w:r>
      </w:hyperlink>
      <w:r>
        <w:t xml:space="preserve"> </w:t>
      </w:r>
      <w:r>
        <w:fldChar w:fldCharType="begin"/>
      </w:r>
      <w:r>
        <w:instrText>PAGEREF section_513e0270fafa406cae57fe1c42b5f835</w:instrText>
      </w:r>
      <w:r>
        <w:fldChar w:fldCharType="separate"/>
      </w:r>
      <w:r>
        <w:rPr>
          <w:noProof/>
        </w:rPr>
        <w:t>68</w:t>
      </w:r>
      <w:r>
        <w:fldChar w:fldCharType="end"/>
      </w:r>
    </w:p>
    <w:p w:rsidR="00102C5A" w:rsidRDefault="00307B0B">
      <w:pPr>
        <w:pStyle w:val="indexentry0"/>
      </w:pPr>
      <w:r>
        <w:t xml:space="preserve">   </w:t>
      </w:r>
      <w:hyperlink w:anchor="section_68db4053066d4542ac85a36a322d0b83">
        <w:r>
          <w:rPr>
            <w:rStyle w:val="Hyperlink"/>
          </w:rPr>
          <w:t>updating an item with an attachment</w:t>
        </w:r>
      </w:hyperlink>
      <w:r>
        <w:t xml:space="preserve"> </w:t>
      </w:r>
      <w:r>
        <w:fldChar w:fldCharType="begin"/>
      </w:r>
      <w:r>
        <w:instrText>PAGEREF section_68db4053066d4542ac85a36a322d0b83</w:instrText>
      </w:r>
      <w:r>
        <w:fldChar w:fldCharType="separate"/>
      </w:r>
      <w:r>
        <w:rPr>
          <w:noProof/>
        </w:rPr>
        <w:t>70</w:t>
      </w:r>
      <w:r>
        <w:fldChar w:fldCharType="end"/>
      </w:r>
    </w:p>
    <w:p w:rsidR="00102C5A" w:rsidRDefault="00307B0B">
      <w:pPr>
        <w:pStyle w:val="indexentry0"/>
      </w:pPr>
      <w:r>
        <w:t xml:space="preserve">   </w:t>
      </w:r>
      <w:hyperlink w:anchor="section_34500c9eb31144db88400e6b6a81d9ef">
        <w:r>
          <w:rPr>
            <w:rStyle w:val="Hyperlink"/>
          </w:rPr>
          <w:t>uploading a new recurrence with an attachment and exceptions that have attachments</w:t>
        </w:r>
      </w:hyperlink>
      <w:r>
        <w:t xml:space="preserve"> </w:t>
      </w:r>
      <w:r>
        <w:fldChar w:fldCharType="begin"/>
      </w:r>
      <w:r>
        <w:instrText>PAGEREF section_34500c9eb31144db88400e6b6a81d9ef</w:instrText>
      </w:r>
      <w:r>
        <w:fldChar w:fldCharType="separate"/>
      </w:r>
      <w:r>
        <w:rPr>
          <w:noProof/>
        </w:rPr>
        <w:t>71</w:t>
      </w:r>
      <w:r>
        <w:fldChar w:fldCharType="end"/>
      </w:r>
    </w:p>
    <w:p w:rsidR="00102C5A" w:rsidRDefault="00307B0B">
      <w:pPr>
        <w:pStyle w:val="indexentry0"/>
      </w:pPr>
      <w:r>
        <w:t xml:space="preserve">   </w:t>
      </w:r>
      <w:hyperlink w:anchor="section_273d40298998414e919fe5a6382bed87">
        <w:r>
          <w:rPr>
            <w:rStyle w:val="Hyperlink"/>
          </w:rPr>
          <w:t>uploading a new recurring appointment with exceptions</w:t>
        </w:r>
      </w:hyperlink>
      <w:r>
        <w:t xml:space="preserve"> </w:t>
      </w:r>
      <w:r>
        <w:fldChar w:fldCharType="begin"/>
      </w:r>
      <w:r>
        <w:instrText>PAGEREF section_273d40298998414e919fe5a6382bed87</w:instrText>
      </w:r>
      <w:r>
        <w:fldChar w:fldCharType="separate"/>
      </w:r>
      <w:r>
        <w:rPr>
          <w:noProof/>
        </w:rPr>
        <w:t>70</w:t>
      </w:r>
      <w:r>
        <w:fldChar w:fldCharType="end"/>
      </w:r>
    </w:p>
    <w:p w:rsidR="00102C5A" w:rsidRDefault="00307B0B">
      <w:pPr>
        <w:pStyle w:val="indexentry0"/>
      </w:pPr>
      <w:r>
        <w:t xml:space="preserve">   </w:t>
      </w:r>
      <w:hyperlink w:anchor="section_755d6dd964324034b0a7ffbc2caaed14">
        <w:r>
          <w:rPr>
            <w:rStyle w:val="Hyperlink"/>
          </w:rPr>
          <w:t>uploading new discussion items</w:t>
        </w:r>
      </w:hyperlink>
      <w:r>
        <w:t xml:space="preserve"> </w:t>
      </w:r>
      <w:r>
        <w:fldChar w:fldCharType="begin"/>
      </w:r>
      <w:r>
        <w:instrText>PAGEREF section_755d6dd964324034b0a7ffbc2caa</w:instrText>
      </w:r>
      <w:r>
        <w:instrText>ed14</w:instrText>
      </w:r>
      <w:r>
        <w:fldChar w:fldCharType="separate"/>
      </w:r>
      <w:r>
        <w:rPr>
          <w:noProof/>
        </w:rPr>
        <w:t>72</w:t>
      </w:r>
      <w:r>
        <w:fldChar w:fldCharType="end"/>
      </w:r>
    </w:p>
    <w:p w:rsidR="00102C5A" w:rsidRDefault="00102C5A">
      <w:pPr>
        <w:spacing w:before="0" w:after="0"/>
        <w:rPr>
          <w:sz w:val="16"/>
        </w:rPr>
      </w:pPr>
    </w:p>
    <w:p w:rsidR="00102C5A" w:rsidRDefault="00307B0B">
      <w:pPr>
        <w:pStyle w:val="indexheader"/>
      </w:pPr>
      <w:r>
        <w:t>F</w:t>
      </w:r>
    </w:p>
    <w:p w:rsidR="00102C5A" w:rsidRDefault="00102C5A">
      <w:pPr>
        <w:spacing w:before="0" w:after="0"/>
        <w:rPr>
          <w:sz w:val="16"/>
        </w:rPr>
      </w:pPr>
    </w:p>
    <w:p w:rsidR="00102C5A" w:rsidRDefault="00307B0B">
      <w:pPr>
        <w:pStyle w:val="indexentry0"/>
      </w:pPr>
      <w:hyperlink w:anchor="section_dbad3da1f4b44a669916c32a1f3f060b">
        <w:r>
          <w:rPr>
            <w:rStyle w:val="Hyperlink"/>
          </w:rPr>
          <w:t>Fields - vendor-extensible</w:t>
        </w:r>
      </w:hyperlink>
      <w:r>
        <w:t xml:space="preserve"> </w:t>
      </w:r>
      <w:r>
        <w:fldChar w:fldCharType="begin"/>
      </w:r>
      <w:r>
        <w:instrText>PAGEREF section_dbad3da1f4b44a669916c32a1f3f060b</w:instrText>
      </w:r>
      <w:r>
        <w:fldChar w:fldCharType="separate"/>
      </w:r>
      <w:r>
        <w:rPr>
          <w:noProof/>
        </w:rPr>
        <w:t>11</w:t>
      </w:r>
      <w:r>
        <w:fldChar w:fldCharType="end"/>
      </w:r>
    </w:p>
    <w:p w:rsidR="00102C5A" w:rsidRDefault="00307B0B">
      <w:pPr>
        <w:pStyle w:val="indexentry0"/>
      </w:pPr>
      <w:hyperlink w:anchor="section_867babadbbe8418ea6dcc113a71af3d5">
        <w:r>
          <w:rPr>
            <w:rStyle w:val="Hyperlink"/>
          </w:rPr>
          <w:t>FollowUp simple type</w:t>
        </w:r>
      </w:hyperlink>
      <w:r>
        <w:t xml:space="preserve"> </w:t>
      </w:r>
      <w:r>
        <w:fldChar w:fldCharType="begin"/>
      </w:r>
      <w:r>
        <w:instrText>PAGEREF section_867babadbbe8418ea6dcc113a71af3d5</w:instrText>
      </w:r>
      <w:r>
        <w:fldChar w:fldCharType="separate"/>
      </w:r>
      <w:r>
        <w:rPr>
          <w:noProof/>
        </w:rPr>
        <w:t>23</w:t>
      </w:r>
      <w:r>
        <w:fldChar w:fldCharType="end"/>
      </w:r>
    </w:p>
    <w:p w:rsidR="00102C5A" w:rsidRDefault="00307B0B">
      <w:pPr>
        <w:pStyle w:val="indexentry0"/>
      </w:pPr>
      <w:hyperlink w:anchor="section_031c8aff5b4048268bc3180619f25792">
        <w:r>
          <w:rPr>
            <w:rStyle w:val="Hyperlink"/>
          </w:rPr>
          <w:t>Full WSDL</w:t>
        </w:r>
      </w:hyperlink>
      <w:r>
        <w:t xml:space="preserve"> </w:t>
      </w:r>
      <w:r>
        <w:fldChar w:fldCharType="begin"/>
      </w:r>
      <w:r>
        <w:instrText>PAGEREF section_031c8aff5b4048268bc3180619f25792</w:instrText>
      </w:r>
      <w:r>
        <w:fldChar w:fldCharType="separate"/>
      </w:r>
      <w:r>
        <w:rPr>
          <w:noProof/>
        </w:rPr>
        <w:t>74</w:t>
      </w:r>
      <w:r>
        <w:fldChar w:fldCharType="end"/>
      </w:r>
    </w:p>
    <w:p w:rsidR="00102C5A" w:rsidRDefault="00102C5A">
      <w:pPr>
        <w:spacing w:before="0" w:after="0"/>
        <w:rPr>
          <w:sz w:val="16"/>
        </w:rPr>
      </w:pPr>
    </w:p>
    <w:p w:rsidR="00102C5A" w:rsidRDefault="00307B0B">
      <w:pPr>
        <w:pStyle w:val="indexheader"/>
      </w:pPr>
      <w:r>
        <w:t>G</w:t>
      </w:r>
    </w:p>
    <w:p w:rsidR="00102C5A" w:rsidRDefault="00102C5A">
      <w:pPr>
        <w:spacing w:before="0" w:after="0"/>
        <w:rPr>
          <w:sz w:val="16"/>
        </w:rPr>
      </w:pPr>
    </w:p>
    <w:p w:rsidR="00102C5A" w:rsidRDefault="00307B0B">
      <w:pPr>
        <w:pStyle w:val="indexentry0"/>
      </w:pPr>
      <w:hyperlink w:anchor="section_08fc5866ee19471eb73fb1e3c0079f7e">
        <w:r>
          <w:rPr>
            <w:rStyle w:val="Hyperlink"/>
          </w:rPr>
          <w:t xml:space="preserve">Gender simple </w:t>
        </w:r>
        <w:r>
          <w:rPr>
            <w:rStyle w:val="Hyperlink"/>
          </w:rPr>
          <w:t>type</w:t>
        </w:r>
      </w:hyperlink>
      <w:r>
        <w:t xml:space="preserve"> </w:t>
      </w:r>
      <w:r>
        <w:fldChar w:fldCharType="begin"/>
      </w:r>
      <w:r>
        <w:instrText>PAGEREF section_08fc5866ee19471eb73fb1e3c0079f7e</w:instrText>
      </w:r>
      <w:r>
        <w:fldChar w:fldCharType="separate"/>
      </w:r>
      <w:r>
        <w:rPr>
          <w:noProof/>
        </w:rPr>
        <w:t>24</w:t>
      </w:r>
      <w:r>
        <w:fldChar w:fldCharType="end"/>
      </w:r>
    </w:p>
    <w:p w:rsidR="00102C5A" w:rsidRDefault="00307B0B">
      <w:pPr>
        <w:pStyle w:val="indexentry0"/>
      </w:pPr>
      <w:hyperlink w:anchor="section_9bad53b96efd42789bf43bd2bb7c4a99">
        <w:r>
          <w:rPr>
            <w:rStyle w:val="Hyperlink"/>
          </w:rPr>
          <w:t>Glossary</w:t>
        </w:r>
      </w:hyperlink>
      <w:r>
        <w:t xml:space="preserve"> </w:t>
      </w:r>
      <w:r>
        <w:fldChar w:fldCharType="begin"/>
      </w:r>
      <w:r>
        <w:instrText>PAGEREF section_9bad53b96efd42789bf43bd2bb7c4a99</w:instrText>
      </w:r>
      <w:r>
        <w:fldChar w:fldCharType="separate"/>
      </w:r>
      <w:r>
        <w:rPr>
          <w:noProof/>
        </w:rPr>
        <w:t>7</w:t>
      </w:r>
      <w:r>
        <w:fldChar w:fldCharType="end"/>
      </w:r>
    </w:p>
    <w:p w:rsidR="00102C5A" w:rsidRDefault="00307B0B">
      <w:pPr>
        <w:pStyle w:val="indexentry0"/>
      </w:pPr>
      <w:hyperlink w:anchor="section_42138f3ef67b46edb2ea2b19e74b9770">
        <w:r>
          <w:rPr>
            <w:rStyle w:val="Hyperlink"/>
          </w:rPr>
          <w:t>Groups</w:t>
        </w:r>
      </w:hyperlink>
      <w:r>
        <w:t xml:space="preserve"> </w:t>
      </w:r>
      <w:r>
        <w:fldChar w:fldCharType="begin"/>
      </w:r>
      <w:r>
        <w:instrText>PAG</w:instrText>
      </w:r>
      <w:r>
        <w:instrText>EREF section_42138f3ef67b46edb2ea2b19e74b9770</w:instrText>
      </w:r>
      <w:r>
        <w:fldChar w:fldCharType="separate"/>
      </w:r>
      <w:r>
        <w:rPr>
          <w:noProof/>
        </w:rPr>
        <w:t>27</w:t>
      </w:r>
      <w:r>
        <w:fldChar w:fldCharType="end"/>
      </w:r>
    </w:p>
    <w:p w:rsidR="00102C5A" w:rsidRDefault="00102C5A">
      <w:pPr>
        <w:spacing w:before="0" w:after="0"/>
        <w:rPr>
          <w:sz w:val="16"/>
        </w:rPr>
      </w:pPr>
    </w:p>
    <w:p w:rsidR="00102C5A" w:rsidRDefault="00307B0B">
      <w:pPr>
        <w:pStyle w:val="indexheader"/>
      </w:pPr>
      <w:r>
        <w:t>I</w:t>
      </w:r>
    </w:p>
    <w:p w:rsidR="00102C5A" w:rsidRDefault="00102C5A">
      <w:pPr>
        <w:spacing w:before="0" w:after="0"/>
        <w:rPr>
          <w:sz w:val="16"/>
        </w:rPr>
      </w:pPr>
    </w:p>
    <w:p w:rsidR="00102C5A" w:rsidRDefault="00307B0B">
      <w:pPr>
        <w:pStyle w:val="indexentry0"/>
      </w:pPr>
      <w:hyperlink w:anchor="section_00992cb7e79f44da95eb305320aafeb5">
        <w:r>
          <w:rPr>
            <w:rStyle w:val="Hyperlink"/>
          </w:rPr>
          <w:t>Implementer - security considerations</w:t>
        </w:r>
      </w:hyperlink>
      <w:r>
        <w:t xml:space="preserve"> </w:t>
      </w:r>
      <w:r>
        <w:fldChar w:fldCharType="begin"/>
      </w:r>
      <w:r>
        <w:instrText>PAGEREF section_00992cb7e79f44da95eb305320aafeb5</w:instrText>
      </w:r>
      <w:r>
        <w:fldChar w:fldCharType="separate"/>
      </w:r>
      <w:r>
        <w:rPr>
          <w:noProof/>
        </w:rPr>
        <w:t>73</w:t>
      </w:r>
      <w:r>
        <w:fldChar w:fldCharType="end"/>
      </w:r>
    </w:p>
    <w:p w:rsidR="00102C5A" w:rsidRDefault="00307B0B">
      <w:pPr>
        <w:pStyle w:val="indexentry0"/>
      </w:pPr>
      <w:hyperlink w:anchor="section_aed701386a6046c2b6a9a9cf6c447cb4">
        <w:r>
          <w:rPr>
            <w:rStyle w:val="Hyperlink"/>
          </w:rPr>
          <w:t>Importance simple type</w:t>
        </w:r>
      </w:hyperlink>
      <w:r>
        <w:t xml:space="preserve"> </w:t>
      </w:r>
      <w:r>
        <w:fldChar w:fldCharType="begin"/>
      </w:r>
      <w:r>
        <w:instrText>PAGEREF section_aed701386a6046c2b6a9a9cf6c447cb4</w:instrText>
      </w:r>
      <w:r>
        <w:fldChar w:fldCharType="separate"/>
      </w:r>
      <w:r>
        <w:rPr>
          <w:noProof/>
        </w:rPr>
        <w:t>24</w:t>
      </w:r>
      <w:r>
        <w:fldChar w:fldCharType="end"/>
      </w:r>
    </w:p>
    <w:p w:rsidR="00102C5A" w:rsidRDefault="00307B0B">
      <w:pPr>
        <w:pStyle w:val="indexentry0"/>
      </w:pPr>
      <w:hyperlink w:anchor="section_8cd41a151ed948e083a3a57d059fd141">
        <w:r>
          <w:rPr>
            <w:rStyle w:val="Hyperlink"/>
          </w:rPr>
          <w:t>Index of security parameters</w:t>
        </w:r>
      </w:hyperlink>
      <w:r>
        <w:t xml:space="preserve"> </w:t>
      </w:r>
      <w:r>
        <w:fldChar w:fldCharType="begin"/>
      </w:r>
      <w:r>
        <w:instrText>PAGEREF section_8cd41a151ed948e083a3a57d059fd141</w:instrText>
      </w:r>
      <w:r>
        <w:fldChar w:fldCharType="separate"/>
      </w:r>
      <w:r>
        <w:rPr>
          <w:noProof/>
        </w:rPr>
        <w:t>73</w:t>
      </w:r>
      <w:r>
        <w:fldChar w:fldCharType="end"/>
      </w:r>
    </w:p>
    <w:p w:rsidR="00102C5A" w:rsidRDefault="00307B0B">
      <w:pPr>
        <w:pStyle w:val="indexentry0"/>
      </w:pPr>
      <w:hyperlink w:anchor="section_14b3045a0dcc49a2bd64460beaa711d8">
        <w:r>
          <w:rPr>
            <w:rStyle w:val="Hyperlink"/>
          </w:rPr>
          <w:t>Informative references</w:t>
        </w:r>
      </w:hyperlink>
      <w:r>
        <w:t xml:space="preserve"> </w:t>
      </w:r>
      <w:r>
        <w:fldChar w:fldCharType="begin"/>
      </w:r>
      <w:r>
        <w:instrText>PAGEREF section_14b3045a0dcc49a2bd64460beaa711d8</w:instrText>
      </w:r>
      <w:r>
        <w:fldChar w:fldCharType="separate"/>
      </w:r>
      <w:r>
        <w:rPr>
          <w:noProof/>
        </w:rPr>
        <w:t>9</w:t>
      </w:r>
      <w:r>
        <w:fldChar w:fldCharType="end"/>
      </w:r>
    </w:p>
    <w:p w:rsidR="00102C5A" w:rsidRDefault="00307B0B">
      <w:pPr>
        <w:pStyle w:val="indexentry0"/>
      </w:pPr>
      <w:r>
        <w:t>Initialization</w:t>
      </w:r>
    </w:p>
    <w:p w:rsidR="00102C5A" w:rsidRDefault="00307B0B">
      <w:pPr>
        <w:pStyle w:val="indexentry0"/>
      </w:pPr>
      <w:r>
        <w:t xml:space="preserve">   </w:t>
      </w:r>
      <w:hyperlink w:anchor="section_2a0010376c954bf9b4fc89e7d7fda8de">
        <w:r>
          <w:rPr>
            <w:rStyle w:val="Hyperlink"/>
          </w:rPr>
          <w:t>client</w:t>
        </w:r>
      </w:hyperlink>
      <w:r>
        <w:t xml:space="preserve"> </w:t>
      </w:r>
      <w:r>
        <w:fldChar w:fldCharType="begin"/>
      </w:r>
      <w:r>
        <w:instrText>PAGEREF section_2a0010376c954bf9b4fc89e7d7fda8de</w:instrText>
      </w:r>
      <w:r>
        <w:fldChar w:fldCharType="separate"/>
      </w:r>
      <w:r>
        <w:rPr>
          <w:noProof/>
        </w:rPr>
        <w:t>41</w:t>
      </w:r>
      <w:r>
        <w:fldChar w:fldCharType="end"/>
      </w:r>
    </w:p>
    <w:p w:rsidR="00102C5A" w:rsidRDefault="00307B0B">
      <w:pPr>
        <w:pStyle w:val="indexentry0"/>
      </w:pPr>
      <w:r>
        <w:t xml:space="preserve">   </w:t>
      </w:r>
      <w:hyperlink w:anchor="section_c1243496915147dbbf3a7561320b6b5b">
        <w:r>
          <w:rPr>
            <w:rStyle w:val="Hyperlink"/>
          </w:rPr>
          <w:t>server</w:t>
        </w:r>
      </w:hyperlink>
      <w:r>
        <w:t xml:space="preserve"> </w:t>
      </w:r>
      <w:r>
        <w:fldChar w:fldCharType="begin"/>
      </w:r>
      <w:r>
        <w:instrText>PAGEREF section_c1243496915147dbbf3a7561320b6b5b</w:instrText>
      </w:r>
      <w:r>
        <w:fldChar w:fldCharType="separate"/>
      </w:r>
      <w:r>
        <w:rPr>
          <w:noProof/>
        </w:rPr>
        <w:t>28</w:t>
      </w:r>
      <w:r>
        <w:fldChar w:fldCharType="end"/>
      </w:r>
    </w:p>
    <w:p w:rsidR="00102C5A" w:rsidRDefault="00307B0B">
      <w:pPr>
        <w:pStyle w:val="indexentry0"/>
      </w:pPr>
      <w:hyperlink w:anchor="section_1d30192b18a94cb68bd80fc6cf1f9a4d">
        <w:r>
          <w:rPr>
            <w:rStyle w:val="Hyperlink"/>
          </w:rPr>
          <w:t>Introduction</w:t>
        </w:r>
      </w:hyperlink>
      <w:r>
        <w:t xml:space="preserve"> </w:t>
      </w:r>
      <w:r>
        <w:fldChar w:fldCharType="begin"/>
      </w:r>
      <w:r>
        <w:instrText>PAGEREF section_1d30192b18a94cb68bd80fc6cf1f9a4d</w:instrText>
      </w:r>
      <w:r>
        <w:fldChar w:fldCharType="separate"/>
      </w:r>
      <w:r>
        <w:rPr>
          <w:noProof/>
        </w:rPr>
        <w:t>7</w:t>
      </w:r>
      <w:r>
        <w:fldChar w:fldCharType="end"/>
      </w:r>
    </w:p>
    <w:p w:rsidR="00102C5A" w:rsidRDefault="00102C5A">
      <w:pPr>
        <w:spacing w:before="0" w:after="0"/>
        <w:rPr>
          <w:sz w:val="16"/>
        </w:rPr>
      </w:pPr>
    </w:p>
    <w:p w:rsidR="00102C5A" w:rsidRDefault="00307B0B">
      <w:pPr>
        <w:pStyle w:val="indexheader"/>
      </w:pPr>
      <w:r>
        <w:t>L</w:t>
      </w:r>
    </w:p>
    <w:p w:rsidR="00102C5A" w:rsidRDefault="00102C5A">
      <w:pPr>
        <w:spacing w:before="0" w:after="0"/>
        <w:rPr>
          <w:sz w:val="16"/>
        </w:rPr>
      </w:pPr>
    </w:p>
    <w:p w:rsidR="00102C5A" w:rsidRDefault="00307B0B">
      <w:pPr>
        <w:pStyle w:val="indexentry0"/>
      </w:pPr>
      <w:r>
        <w:t>Loc</w:t>
      </w:r>
      <w:r>
        <w:t>al events</w:t>
      </w:r>
    </w:p>
    <w:p w:rsidR="00102C5A" w:rsidRDefault="00307B0B">
      <w:pPr>
        <w:pStyle w:val="indexentry0"/>
      </w:pPr>
      <w:r>
        <w:t xml:space="preserve">   </w:t>
      </w:r>
      <w:hyperlink w:anchor="section_5c2c8536e8a744c88ecb8d13a2af79e9">
        <w:r>
          <w:rPr>
            <w:rStyle w:val="Hyperlink"/>
          </w:rPr>
          <w:t>client</w:t>
        </w:r>
      </w:hyperlink>
      <w:r>
        <w:t xml:space="preserve"> </w:t>
      </w:r>
      <w:r>
        <w:fldChar w:fldCharType="begin"/>
      </w:r>
      <w:r>
        <w:instrText>PAGEREF section_5c2c8536e8a744c88ecb8d13a2af79e9</w:instrText>
      </w:r>
      <w:r>
        <w:fldChar w:fldCharType="separate"/>
      </w:r>
      <w:r>
        <w:rPr>
          <w:noProof/>
        </w:rPr>
        <w:t>66</w:t>
      </w:r>
      <w:r>
        <w:fldChar w:fldCharType="end"/>
      </w:r>
    </w:p>
    <w:p w:rsidR="00102C5A" w:rsidRDefault="00307B0B">
      <w:pPr>
        <w:pStyle w:val="indexentry0"/>
      </w:pPr>
      <w:r>
        <w:t xml:space="preserve">   </w:t>
      </w:r>
      <w:hyperlink w:anchor="section_53783f55a1c149bbb7f944e21f6daafe">
        <w:r>
          <w:rPr>
            <w:rStyle w:val="Hyperlink"/>
          </w:rPr>
          <w:t>server</w:t>
        </w:r>
      </w:hyperlink>
      <w:r>
        <w:t xml:space="preserve"> </w:t>
      </w:r>
      <w:r>
        <w:fldChar w:fldCharType="begin"/>
      </w:r>
      <w:r>
        <w:instrText>PAGEREF section_53783f55a1c149bbb7f944e21f6daa</w:instrText>
      </w:r>
      <w:r>
        <w:instrText>fe</w:instrText>
      </w:r>
      <w:r>
        <w:fldChar w:fldCharType="separate"/>
      </w:r>
      <w:r>
        <w:rPr>
          <w:noProof/>
        </w:rPr>
        <w:t>38</w:t>
      </w:r>
      <w:r>
        <w:fldChar w:fldCharType="end"/>
      </w:r>
    </w:p>
    <w:p w:rsidR="00102C5A" w:rsidRDefault="00307B0B">
      <w:pPr>
        <w:pStyle w:val="indexentry0"/>
      </w:pPr>
      <w:hyperlink w:anchor="section_91d79109ac084082b5269bcd33cee798">
        <w:r>
          <w:rPr>
            <w:rStyle w:val="Hyperlink"/>
          </w:rPr>
          <w:t>Lost, interrupted, or failed connections</w:t>
        </w:r>
      </w:hyperlink>
      <w:r>
        <w:t xml:space="preserve"> </w:t>
      </w:r>
      <w:r>
        <w:fldChar w:fldCharType="begin"/>
      </w:r>
      <w:r>
        <w:instrText>PAGEREF section_91d79109ac084082b5269bcd33cee798</w:instrText>
      </w:r>
      <w:r>
        <w:fldChar w:fldCharType="separate"/>
      </w:r>
      <w:r>
        <w:rPr>
          <w:noProof/>
        </w:rPr>
        <w:t>66</w:t>
      </w:r>
      <w:r>
        <w:fldChar w:fldCharType="end"/>
      </w:r>
    </w:p>
    <w:p w:rsidR="00102C5A" w:rsidRDefault="00102C5A">
      <w:pPr>
        <w:spacing w:before="0" w:after="0"/>
        <w:rPr>
          <w:sz w:val="16"/>
        </w:rPr>
      </w:pPr>
    </w:p>
    <w:p w:rsidR="00102C5A" w:rsidRDefault="00307B0B">
      <w:pPr>
        <w:pStyle w:val="indexheader"/>
      </w:pPr>
      <w:r>
        <w:t>M</w:t>
      </w:r>
    </w:p>
    <w:p w:rsidR="00102C5A" w:rsidRDefault="00102C5A">
      <w:pPr>
        <w:spacing w:before="0" w:after="0"/>
        <w:rPr>
          <w:sz w:val="16"/>
        </w:rPr>
      </w:pPr>
    </w:p>
    <w:p w:rsidR="00102C5A" w:rsidRDefault="00307B0B">
      <w:pPr>
        <w:pStyle w:val="indexentry0"/>
      </w:pPr>
      <w:r>
        <w:lastRenderedPageBreak/>
        <w:t>Message processing</w:t>
      </w:r>
    </w:p>
    <w:p w:rsidR="00102C5A" w:rsidRDefault="00307B0B">
      <w:pPr>
        <w:pStyle w:val="indexentry0"/>
      </w:pPr>
      <w:r>
        <w:t xml:space="preserve">   </w:t>
      </w:r>
      <w:hyperlink w:anchor="section_f58e49baabfd46c99efff7572de5fd45">
        <w:r>
          <w:rPr>
            <w:rStyle w:val="Hyperlink"/>
          </w:rPr>
          <w:t>server</w:t>
        </w:r>
      </w:hyperlink>
      <w:r>
        <w:t xml:space="preserve"> </w:t>
      </w:r>
      <w:r>
        <w:fldChar w:fldCharType="begin"/>
      </w:r>
      <w:r>
        <w:instrText>PAGEREF section_f58e49baabfd46c99efff7572de5fd45</w:instrText>
      </w:r>
      <w:r>
        <w:fldChar w:fldCharType="separate"/>
      </w:r>
      <w:r>
        <w:rPr>
          <w:noProof/>
        </w:rPr>
        <w:t>28</w:t>
      </w:r>
      <w:r>
        <w:fldChar w:fldCharType="end"/>
      </w:r>
    </w:p>
    <w:p w:rsidR="00102C5A" w:rsidRDefault="00307B0B">
      <w:pPr>
        <w:pStyle w:val="indexentry0"/>
      </w:pPr>
      <w:r>
        <w:t>Messages</w:t>
      </w:r>
    </w:p>
    <w:p w:rsidR="00102C5A" w:rsidRDefault="00307B0B">
      <w:pPr>
        <w:pStyle w:val="indexentry0"/>
      </w:pPr>
      <w:r>
        <w:t xml:space="preserve">   </w:t>
      </w:r>
      <w:hyperlink w:anchor="section_993590fda8af484296351ee9fc70e7fb">
        <w:r>
          <w:rPr>
            <w:rStyle w:val="Hyperlink"/>
          </w:rPr>
          <w:t>AttachProps complex type</w:t>
        </w:r>
      </w:hyperlink>
      <w:r>
        <w:t xml:space="preserve"> </w:t>
      </w:r>
      <w:r>
        <w:fldChar w:fldCharType="begin"/>
      </w:r>
      <w:r>
        <w:instrText>PAGEREF section_993590fda8af484296351ee9fc70e7fb</w:instrText>
      </w:r>
      <w:r>
        <w:fldChar w:fldCharType="separate"/>
      </w:r>
      <w:r>
        <w:rPr>
          <w:noProof/>
        </w:rPr>
        <w:t>13</w:t>
      </w:r>
      <w:r>
        <w:fldChar w:fldCharType="end"/>
      </w:r>
    </w:p>
    <w:p w:rsidR="00102C5A" w:rsidRDefault="00307B0B">
      <w:pPr>
        <w:pStyle w:val="indexentry0"/>
      </w:pPr>
      <w:r>
        <w:t xml:space="preserve">   </w:t>
      </w:r>
      <w:hyperlink w:anchor="section_8f7cc1b8825f4020b442145dddaade56">
        <w:r>
          <w:rPr>
            <w:rStyle w:val="Hyperlink"/>
          </w:rPr>
          <w:t>attribute groups</w:t>
        </w:r>
      </w:hyperlink>
      <w:r>
        <w:t xml:space="preserve"> </w:t>
      </w:r>
      <w:r>
        <w:fldChar w:fldCharType="begin"/>
      </w:r>
      <w:r>
        <w:instrText>PAGEREF section_8f7cc1b8825f4020b442145dddaade56</w:instrText>
      </w:r>
      <w:r>
        <w:fldChar w:fldCharType="separate"/>
      </w:r>
      <w:r>
        <w:rPr>
          <w:noProof/>
        </w:rPr>
        <w:t>27</w:t>
      </w:r>
      <w:r>
        <w:fldChar w:fldCharType="end"/>
      </w:r>
    </w:p>
    <w:p w:rsidR="00102C5A" w:rsidRDefault="00307B0B">
      <w:pPr>
        <w:pStyle w:val="indexentry0"/>
      </w:pPr>
      <w:r>
        <w:t xml:space="preserve">   </w:t>
      </w:r>
      <w:hyperlink w:anchor="section_d3acccb6a62e46f89d8e01c17661ff21">
        <w:r>
          <w:rPr>
            <w:rStyle w:val="Hyperlink"/>
          </w:rPr>
          <w:t>attributes</w:t>
        </w:r>
      </w:hyperlink>
      <w:r>
        <w:t xml:space="preserve"> </w:t>
      </w:r>
      <w:r>
        <w:fldChar w:fldCharType="begin"/>
      </w:r>
      <w:r>
        <w:instrText>PAGEREF section_d3acccb6a62e46f89d8e01c17661ff2</w:instrText>
      </w:r>
      <w:r>
        <w:instrText>1</w:instrText>
      </w:r>
      <w:r>
        <w:fldChar w:fldCharType="separate"/>
      </w:r>
      <w:r>
        <w:rPr>
          <w:noProof/>
        </w:rPr>
        <w:t>26</w:t>
      </w:r>
      <w:r>
        <w:fldChar w:fldCharType="end"/>
      </w:r>
    </w:p>
    <w:p w:rsidR="00102C5A" w:rsidRDefault="00307B0B">
      <w:pPr>
        <w:pStyle w:val="indexentry0"/>
      </w:pPr>
      <w:r>
        <w:t xml:space="preserve">   </w:t>
      </w:r>
      <w:hyperlink w:anchor="section_3f66a627d62a4c258229ed49867fb246">
        <w:r>
          <w:rPr>
            <w:rStyle w:val="Hyperlink"/>
          </w:rPr>
          <w:t>booleanInteger simple type</w:t>
        </w:r>
      </w:hyperlink>
      <w:r>
        <w:t xml:space="preserve"> </w:t>
      </w:r>
      <w:r>
        <w:fldChar w:fldCharType="begin"/>
      </w:r>
      <w:r>
        <w:instrText>PAGEREF section_3f66a627d62a4c258229ed49867fb246</w:instrText>
      </w:r>
      <w:r>
        <w:fldChar w:fldCharType="separate"/>
      </w:r>
      <w:r>
        <w:rPr>
          <w:noProof/>
        </w:rPr>
        <w:t>21</w:t>
      </w:r>
      <w:r>
        <w:fldChar w:fldCharType="end"/>
      </w:r>
    </w:p>
    <w:p w:rsidR="00102C5A" w:rsidRDefault="00307B0B">
      <w:pPr>
        <w:pStyle w:val="indexentry0"/>
      </w:pPr>
      <w:r>
        <w:t xml:space="preserve">   </w:t>
      </w:r>
      <w:hyperlink w:anchor="section_afbf9c1c45be4b829cb957c2ecda064c">
        <w:r>
          <w:rPr>
            <w:rStyle w:val="Hyperlink"/>
          </w:rPr>
          <w:t>BusyStatus simple type</w:t>
        </w:r>
      </w:hyperlink>
      <w:r>
        <w:t xml:space="preserve"> </w:t>
      </w:r>
      <w:r>
        <w:fldChar w:fldCharType="begin"/>
      </w:r>
      <w:r>
        <w:instrText>PAGEREF section_a</w:instrText>
      </w:r>
      <w:r>
        <w:instrText>fbf9c1c45be4b829cb957c2ecda064c</w:instrText>
      </w:r>
      <w:r>
        <w:fldChar w:fldCharType="separate"/>
      </w:r>
      <w:r>
        <w:rPr>
          <w:noProof/>
        </w:rPr>
        <w:t>20</w:t>
      </w:r>
      <w:r>
        <w:fldChar w:fldCharType="end"/>
      </w:r>
    </w:p>
    <w:p w:rsidR="00102C5A" w:rsidRDefault="00307B0B">
      <w:pPr>
        <w:pStyle w:val="indexentry0"/>
      </w:pPr>
      <w:r>
        <w:t xml:space="preserve">   </w:t>
      </w:r>
      <w:hyperlink w:anchor="section_ee2f8e37252a4c3b8fb29e177635d22d">
        <w:r>
          <w:rPr>
            <w:rStyle w:val="Hyperlink"/>
          </w:rPr>
          <w:t>common data structures</w:t>
        </w:r>
      </w:hyperlink>
      <w:r>
        <w:t xml:space="preserve"> </w:t>
      </w:r>
      <w:r>
        <w:fldChar w:fldCharType="begin"/>
      </w:r>
      <w:r>
        <w:instrText>PAGEREF section_ee2f8e37252a4c3b8fb29e177635d22d</w:instrText>
      </w:r>
      <w:r>
        <w:fldChar w:fldCharType="separate"/>
      </w:r>
      <w:r>
        <w:rPr>
          <w:noProof/>
        </w:rPr>
        <w:t>27</w:t>
      </w:r>
      <w:r>
        <w:fldChar w:fldCharType="end"/>
      </w:r>
    </w:p>
    <w:p w:rsidR="00102C5A" w:rsidRDefault="00307B0B">
      <w:pPr>
        <w:pStyle w:val="indexentry0"/>
      </w:pPr>
      <w:r>
        <w:t xml:space="preserve">   </w:t>
      </w:r>
      <w:hyperlink w:anchor="section_19b174ba5903400b9da51f334a9a6c23">
        <w:r>
          <w:rPr>
            <w:rStyle w:val="Hyperlink"/>
          </w:rPr>
          <w:t>complex types</w:t>
        </w:r>
      </w:hyperlink>
      <w:r>
        <w:t xml:space="preserve"> </w:t>
      </w:r>
      <w:r>
        <w:fldChar w:fldCharType="begin"/>
      </w:r>
      <w:r>
        <w:instrText>PAGEREF section_19b174ba5903400b9da51f334a9a6c23</w:instrText>
      </w:r>
      <w:r>
        <w:fldChar w:fldCharType="separate"/>
      </w:r>
      <w:r>
        <w:rPr>
          <w:noProof/>
        </w:rPr>
        <w:t>12</w:t>
      </w:r>
      <w:r>
        <w:fldChar w:fldCharType="end"/>
      </w:r>
    </w:p>
    <w:p w:rsidR="00102C5A" w:rsidRDefault="00307B0B">
      <w:pPr>
        <w:pStyle w:val="indexentry0"/>
      </w:pPr>
      <w:r>
        <w:t xml:space="preserve">   </w:t>
      </w:r>
      <w:hyperlink w:anchor="section_d894d565d227445586b1f65781ed80e6">
        <w:r>
          <w:rPr>
            <w:rStyle w:val="Hyperlink"/>
          </w:rPr>
          <w:t>DayOfWeek simple type</w:t>
        </w:r>
      </w:hyperlink>
      <w:r>
        <w:t xml:space="preserve"> </w:t>
      </w:r>
      <w:r>
        <w:fldChar w:fldCharType="begin"/>
      </w:r>
      <w:r>
        <w:instrText>PAGEREF section_d894d565d227445586b1f65781ed80e6</w:instrText>
      </w:r>
      <w:r>
        <w:fldChar w:fldCharType="separate"/>
      </w:r>
      <w:r>
        <w:rPr>
          <w:noProof/>
        </w:rPr>
        <w:t>21</w:t>
      </w:r>
      <w:r>
        <w:fldChar w:fldCharType="end"/>
      </w:r>
    </w:p>
    <w:p w:rsidR="00102C5A" w:rsidRDefault="00307B0B">
      <w:pPr>
        <w:pStyle w:val="indexentry0"/>
      </w:pPr>
      <w:r>
        <w:t xml:space="preserve">   </w:t>
      </w:r>
      <w:hyperlink w:anchor="section_e67dcc750d264d43bfc82e74b445ab5b">
        <w:r>
          <w:rPr>
            <w:rStyle w:val="Hyperlink"/>
          </w:rPr>
          <w:t>DayOfWeekOrMonth simple type</w:t>
        </w:r>
      </w:hyperlink>
      <w:r>
        <w:t xml:space="preserve"> </w:t>
      </w:r>
      <w:r>
        <w:fldChar w:fldCharType="begin"/>
      </w:r>
      <w:r>
        <w:instrText>PAGEREF section_e67dcc750d264d43bfc82e74b445ab5b</w:instrText>
      </w:r>
      <w:r>
        <w:fldChar w:fldCharType="separate"/>
      </w:r>
      <w:r>
        <w:rPr>
          <w:noProof/>
        </w:rPr>
        <w:t>22</w:t>
      </w:r>
      <w:r>
        <w:fldChar w:fldCharType="end"/>
      </w:r>
    </w:p>
    <w:p w:rsidR="00102C5A" w:rsidRDefault="00307B0B">
      <w:pPr>
        <w:pStyle w:val="indexentry0"/>
      </w:pPr>
      <w:r>
        <w:t xml:space="preserve">   </w:t>
      </w:r>
      <w:hyperlink w:anchor="section_4e8cefd3faf54f35a7db78c9fc50a691">
        <w:r>
          <w:rPr>
            <w:rStyle w:val="Hyperlink"/>
          </w:rPr>
          <w:t>elements</w:t>
        </w:r>
      </w:hyperlink>
      <w:r>
        <w:t xml:space="preserve"> </w:t>
      </w:r>
      <w:r>
        <w:fldChar w:fldCharType="begin"/>
      </w:r>
      <w:r>
        <w:instrText>PAGEREF section_4e8cefd3faf54f35a7db78c9fc50a691</w:instrText>
      </w:r>
      <w:r>
        <w:fldChar w:fldCharType="separate"/>
      </w:r>
      <w:r>
        <w:rPr>
          <w:noProof/>
        </w:rPr>
        <w:t>12</w:t>
      </w:r>
      <w:r>
        <w:fldChar w:fldCharType="end"/>
      </w:r>
    </w:p>
    <w:p w:rsidR="00102C5A" w:rsidRDefault="00307B0B">
      <w:pPr>
        <w:pStyle w:val="indexentry0"/>
      </w:pPr>
      <w:r>
        <w:t xml:space="preserve">   </w:t>
      </w:r>
      <w:hyperlink w:anchor="section_464bc67f47c14bf68319ff3a32f07139">
        <w:r>
          <w:rPr>
            <w:rStyle w:val="Hyperlink"/>
          </w:rPr>
          <w:t>enumerated</w:t>
        </w:r>
      </w:hyperlink>
      <w:r>
        <w:t xml:space="preserve"> </w:t>
      </w:r>
      <w:r>
        <w:fldChar w:fldCharType="begin"/>
      </w:r>
      <w:r>
        <w:instrText>PAGEREF section_464bc67f47c14bf68319ff3a32f07139</w:instrText>
      </w:r>
      <w:r>
        <w:fldChar w:fldCharType="separate"/>
      </w:r>
      <w:r>
        <w:rPr>
          <w:noProof/>
        </w:rPr>
        <w:t>12</w:t>
      </w:r>
      <w:r>
        <w:fldChar w:fldCharType="end"/>
      </w:r>
    </w:p>
    <w:p w:rsidR="00102C5A" w:rsidRDefault="00307B0B">
      <w:pPr>
        <w:pStyle w:val="indexentry0"/>
      </w:pPr>
      <w:r>
        <w:t xml:space="preserve">   </w:t>
      </w:r>
      <w:hyperlink w:anchor="section_280e7b9aaa4642f3a877a02c9e698721">
        <w:r>
          <w:rPr>
            <w:rStyle w:val="Hyperlink"/>
          </w:rPr>
          <w:t>EventType simple type</w:t>
        </w:r>
      </w:hyperlink>
      <w:r>
        <w:t xml:space="preserve"> </w:t>
      </w:r>
      <w:r>
        <w:fldChar w:fldCharType="begin"/>
      </w:r>
      <w:r>
        <w:instrText>PAGEREF section_280e7b9aaa4642f3a877a02c9e</w:instrText>
      </w:r>
      <w:r>
        <w:instrText>698721</w:instrText>
      </w:r>
      <w:r>
        <w:fldChar w:fldCharType="separate"/>
      </w:r>
      <w:r>
        <w:rPr>
          <w:noProof/>
        </w:rPr>
        <w:t>23</w:t>
      </w:r>
      <w:r>
        <w:fldChar w:fldCharType="end"/>
      </w:r>
    </w:p>
    <w:p w:rsidR="00102C5A" w:rsidRDefault="00307B0B">
      <w:pPr>
        <w:pStyle w:val="indexentry0"/>
      </w:pPr>
      <w:r>
        <w:t xml:space="preserve">   </w:t>
      </w:r>
      <w:hyperlink w:anchor="section_867babadbbe8418ea6dcc113a71af3d5">
        <w:r>
          <w:rPr>
            <w:rStyle w:val="Hyperlink"/>
          </w:rPr>
          <w:t>FollowUp simple type</w:t>
        </w:r>
      </w:hyperlink>
      <w:r>
        <w:t xml:space="preserve"> </w:t>
      </w:r>
      <w:r>
        <w:fldChar w:fldCharType="begin"/>
      </w:r>
      <w:r>
        <w:instrText>PAGEREF section_867babadbbe8418ea6dcc113a71af3d5</w:instrText>
      </w:r>
      <w:r>
        <w:fldChar w:fldCharType="separate"/>
      </w:r>
      <w:r>
        <w:rPr>
          <w:noProof/>
        </w:rPr>
        <w:t>23</w:t>
      </w:r>
      <w:r>
        <w:fldChar w:fldCharType="end"/>
      </w:r>
    </w:p>
    <w:p w:rsidR="00102C5A" w:rsidRDefault="00307B0B">
      <w:pPr>
        <w:pStyle w:val="indexentry0"/>
      </w:pPr>
      <w:r>
        <w:t xml:space="preserve">   </w:t>
      </w:r>
      <w:hyperlink w:anchor="section_08fc5866ee19471eb73fb1e3c0079f7e">
        <w:r>
          <w:rPr>
            <w:rStyle w:val="Hyperlink"/>
          </w:rPr>
          <w:t>Gender simple type</w:t>
        </w:r>
      </w:hyperlink>
      <w:r>
        <w:t xml:space="preserve"> </w:t>
      </w:r>
      <w:r>
        <w:fldChar w:fldCharType="begin"/>
      </w:r>
      <w:r>
        <w:instrText>PAGEREF section_08fc58</w:instrText>
      </w:r>
      <w:r>
        <w:instrText>66ee19471eb73fb1e3c0079f7e</w:instrText>
      </w:r>
      <w:r>
        <w:fldChar w:fldCharType="separate"/>
      </w:r>
      <w:r>
        <w:rPr>
          <w:noProof/>
        </w:rPr>
        <w:t>24</w:t>
      </w:r>
      <w:r>
        <w:fldChar w:fldCharType="end"/>
      </w:r>
    </w:p>
    <w:p w:rsidR="00102C5A" w:rsidRDefault="00307B0B">
      <w:pPr>
        <w:pStyle w:val="indexentry0"/>
      </w:pPr>
      <w:r>
        <w:t xml:space="preserve">   </w:t>
      </w:r>
      <w:hyperlink w:anchor="section_42138f3ef67b46edb2ea2b19e74b9770">
        <w:r>
          <w:rPr>
            <w:rStyle w:val="Hyperlink"/>
          </w:rPr>
          <w:t>groups</w:t>
        </w:r>
      </w:hyperlink>
      <w:r>
        <w:t xml:space="preserve"> </w:t>
      </w:r>
      <w:r>
        <w:fldChar w:fldCharType="begin"/>
      </w:r>
      <w:r>
        <w:instrText>PAGEREF section_42138f3ef67b46edb2ea2b19e74b9770</w:instrText>
      </w:r>
      <w:r>
        <w:fldChar w:fldCharType="separate"/>
      </w:r>
      <w:r>
        <w:rPr>
          <w:noProof/>
        </w:rPr>
        <w:t>27</w:t>
      </w:r>
      <w:r>
        <w:fldChar w:fldCharType="end"/>
      </w:r>
    </w:p>
    <w:p w:rsidR="00102C5A" w:rsidRDefault="00307B0B">
      <w:pPr>
        <w:pStyle w:val="indexentry0"/>
      </w:pPr>
      <w:r>
        <w:t xml:space="preserve">   </w:t>
      </w:r>
      <w:hyperlink w:anchor="section_aed701386a6046c2b6a9a9cf6c447cb4">
        <w:r>
          <w:rPr>
            <w:rStyle w:val="Hyperlink"/>
          </w:rPr>
          <w:t>Importance simple type</w:t>
        </w:r>
      </w:hyperlink>
      <w:r>
        <w:t xml:space="preserve"> </w:t>
      </w:r>
      <w:r>
        <w:fldChar w:fldCharType="begin"/>
      </w:r>
      <w:r>
        <w:instrText>PAGEREF sect</w:instrText>
      </w:r>
      <w:r>
        <w:instrText>ion_aed701386a6046c2b6a9a9cf6c447cb4</w:instrText>
      </w:r>
      <w:r>
        <w:fldChar w:fldCharType="separate"/>
      </w:r>
      <w:r>
        <w:rPr>
          <w:noProof/>
        </w:rPr>
        <w:t>24</w:t>
      </w:r>
      <w:r>
        <w:fldChar w:fldCharType="end"/>
      </w:r>
    </w:p>
    <w:p w:rsidR="00102C5A" w:rsidRDefault="00307B0B">
      <w:pPr>
        <w:pStyle w:val="indexentry0"/>
      </w:pPr>
      <w:r>
        <w:t xml:space="preserve">   </w:t>
      </w:r>
      <w:hyperlink w:anchor="section_7184f646f69f46e6a6bbe001ed1b5969">
        <w:r>
          <w:rPr>
            <w:rStyle w:val="Hyperlink"/>
          </w:rPr>
          <w:t>namespaces</w:t>
        </w:r>
      </w:hyperlink>
      <w:r>
        <w:t xml:space="preserve"> </w:t>
      </w:r>
      <w:r>
        <w:fldChar w:fldCharType="begin"/>
      </w:r>
      <w:r>
        <w:instrText>PAGEREF section_7184f646f69f46e6a6bbe001ed1b5969</w:instrText>
      </w:r>
      <w:r>
        <w:fldChar w:fldCharType="separate"/>
      </w:r>
      <w:r>
        <w:rPr>
          <w:noProof/>
        </w:rPr>
        <w:t>12</w:t>
      </w:r>
      <w:r>
        <w:fldChar w:fldCharType="end"/>
      </w:r>
    </w:p>
    <w:p w:rsidR="00102C5A" w:rsidRDefault="00307B0B">
      <w:pPr>
        <w:pStyle w:val="indexentry0"/>
      </w:pPr>
      <w:r>
        <w:t xml:space="preserve">   </w:t>
      </w:r>
      <w:hyperlink w:anchor="section_cce57e16eb6246f58ab35e834f10e5c7">
        <w:r>
          <w:rPr>
            <w:rStyle w:val="Hyperlink"/>
          </w:rPr>
          <w:t>Participants simple typ</w:t>
        </w:r>
        <w:r>
          <w:rPr>
            <w:rStyle w:val="Hyperlink"/>
          </w:rPr>
          <w:t>e</w:t>
        </w:r>
      </w:hyperlink>
      <w:r>
        <w:t xml:space="preserve"> </w:t>
      </w:r>
      <w:r>
        <w:fldChar w:fldCharType="begin"/>
      </w:r>
      <w:r>
        <w:instrText>PAGEREF section_cce57e16eb6246f58ab35e834f10e5c7</w:instrText>
      </w:r>
      <w:r>
        <w:fldChar w:fldCharType="separate"/>
      </w:r>
      <w:r>
        <w:rPr>
          <w:noProof/>
        </w:rPr>
        <w:t>25</w:t>
      </w:r>
      <w:r>
        <w:fldChar w:fldCharType="end"/>
      </w:r>
    </w:p>
    <w:p w:rsidR="00102C5A" w:rsidRDefault="00307B0B">
      <w:pPr>
        <w:pStyle w:val="indexentry0"/>
      </w:pPr>
      <w:r>
        <w:t xml:space="preserve">   </w:t>
      </w:r>
      <w:hyperlink w:anchor="section_9fb7d995892e4b51819716773d9d71df">
        <w:r>
          <w:rPr>
            <w:rStyle w:val="Hyperlink"/>
          </w:rPr>
          <w:t>Priority simple type</w:t>
        </w:r>
      </w:hyperlink>
      <w:r>
        <w:t xml:space="preserve"> </w:t>
      </w:r>
      <w:r>
        <w:fldChar w:fldCharType="begin"/>
      </w:r>
      <w:r>
        <w:instrText>PAGEREF section_9fb7d995892e4b51819716773d9d71df</w:instrText>
      </w:r>
      <w:r>
        <w:fldChar w:fldCharType="separate"/>
      </w:r>
      <w:r>
        <w:rPr>
          <w:noProof/>
        </w:rPr>
        <w:t>25</w:t>
      </w:r>
      <w:r>
        <w:fldChar w:fldCharType="end"/>
      </w:r>
    </w:p>
    <w:p w:rsidR="00102C5A" w:rsidRDefault="00307B0B">
      <w:pPr>
        <w:pStyle w:val="indexentry0"/>
      </w:pPr>
      <w:r>
        <w:t xml:space="preserve">   </w:t>
      </w:r>
      <w:hyperlink w:anchor="section_c1e960fb6903475d9ab8962be39e92d4">
        <w:r>
          <w:rPr>
            <w:rStyle w:val="Hyperlink"/>
          </w:rPr>
          <w:t>RecurrenceDefinition complex type</w:t>
        </w:r>
      </w:hyperlink>
      <w:r>
        <w:t xml:space="preserve"> </w:t>
      </w:r>
      <w:r>
        <w:fldChar w:fldCharType="begin"/>
      </w:r>
      <w:r>
        <w:instrText>PAGEREF section_c1e960fb6903475d9ab8962be39e92d4</w:instrText>
      </w:r>
      <w:r>
        <w:fldChar w:fldCharType="separate"/>
      </w:r>
      <w:r>
        <w:rPr>
          <w:noProof/>
        </w:rPr>
        <w:t>14</w:t>
      </w:r>
      <w:r>
        <w:fldChar w:fldCharType="end"/>
      </w:r>
    </w:p>
    <w:p w:rsidR="00102C5A" w:rsidRDefault="00307B0B">
      <w:pPr>
        <w:pStyle w:val="indexentry0"/>
      </w:pPr>
      <w:r>
        <w:t xml:space="preserve">   </w:t>
      </w:r>
      <w:hyperlink w:anchor="section_05bf1f6015024f92a0a286275e5f8b27">
        <w:r>
          <w:rPr>
            <w:rStyle w:val="Hyperlink"/>
          </w:rPr>
          <w:t>RecurrenceRule complex type</w:t>
        </w:r>
      </w:hyperlink>
      <w:r>
        <w:t xml:space="preserve"> </w:t>
      </w:r>
      <w:r>
        <w:fldChar w:fldCharType="begin"/>
      </w:r>
      <w:r>
        <w:instrText>PAGEREF section_05bf1f6015024f92a0a286275e5f8b27</w:instrText>
      </w:r>
      <w:r>
        <w:fldChar w:fldCharType="separate"/>
      </w:r>
      <w:r>
        <w:rPr>
          <w:noProof/>
        </w:rPr>
        <w:t>13</w:t>
      </w:r>
      <w:r>
        <w:fldChar w:fldCharType="end"/>
      </w:r>
    </w:p>
    <w:p w:rsidR="00102C5A" w:rsidRDefault="00307B0B">
      <w:pPr>
        <w:pStyle w:val="indexentry0"/>
      </w:pPr>
      <w:r>
        <w:t xml:space="preserve">   </w:t>
      </w:r>
      <w:hyperlink w:anchor="section_51eb2a180325449e9ee091957468ed19">
        <w:r>
          <w:rPr>
            <w:rStyle w:val="Hyperlink"/>
          </w:rPr>
          <w:t>RecurrenceXML complex type</w:t>
        </w:r>
      </w:hyperlink>
      <w:r>
        <w:t xml:space="preserve"> </w:t>
      </w:r>
      <w:r>
        <w:fldChar w:fldCharType="begin"/>
      </w:r>
      <w:r>
        <w:instrText>PAGEREF section_51eb2a180325449e9ee091957468ed19</w:instrText>
      </w:r>
      <w:r>
        <w:fldChar w:fldCharType="separate"/>
      </w:r>
      <w:r>
        <w:rPr>
          <w:noProof/>
        </w:rPr>
        <w:t>14</w:t>
      </w:r>
      <w:r>
        <w:fldChar w:fldCharType="end"/>
      </w:r>
    </w:p>
    <w:p w:rsidR="00102C5A" w:rsidRDefault="00307B0B">
      <w:pPr>
        <w:pStyle w:val="indexentry0"/>
      </w:pPr>
      <w:r>
        <w:t xml:space="preserve">   </w:t>
      </w:r>
      <w:hyperlink w:anchor="section_051b21329e7e412583ac9bfa971b61af">
        <w:r>
          <w:rPr>
            <w:rStyle w:val="Hyperlink"/>
          </w:rPr>
          <w:t>RepeatPattern complex type</w:t>
        </w:r>
      </w:hyperlink>
      <w:r>
        <w:t xml:space="preserve"> </w:t>
      </w:r>
      <w:r>
        <w:fldChar w:fldCharType="begin"/>
      </w:r>
      <w:r>
        <w:instrText>PAGEREF section_051b21329e7e412583ac9bfa971b61af</w:instrText>
      </w:r>
      <w:r>
        <w:fldChar w:fldCharType="separate"/>
      </w:r>
      <w:r>
        <w:rPr>
          <w:noProof/>
        </w:rPr>
        <w:t>15</w:t>
      </w:r>
      <w:r>
        <w:fldChar w:fldCharType="end"/>
      </w:r>
    </w:p>
    <w:p w:rsidR="00102C5A" w:rsidRDefault="00307B0B">
      <w:pPr>
        <w:pStyle w:val="indexentry0"/>
      </w:pPr>
      <w:r>
        <w:t xml:space="preserve">   </w:t>
      </w:r>
      <w:hyperlink w:anchor="section_cefe9fa28c9e420b87f5a4269421cbe3">
        <w:r>
          <w:rPr>
            <w:rStyle w:val="Hyperlink"/>
          </w:rPr>
          <w:t>simple types</w:t>
        </w:r>
      </w:hyperlink>
      <w:r>
        <w:t xml:space="preserve"> </w:t>
      </w:r>
      <w:r>
        <w:fldChar w:fldCharType="begin"/>
      </w:r>
      <w:r>
        <w:instrText>PAGEREF section_cefe9fa28c9e420b87f5a4269421cbe3</w:instrText>
      </w:r>
      <w:r>
        <w:fldChar w:fldCharType="separate"/>
      </w:r>
      <w:r>
        <w:rPr>
          <w:noProof/>
        </w:rPr>
        <w:t>20</w:t>
      </w:r>
      <w:r>
        <w:fldChar w:fldCharType="end"/>
      </w:r>
    </w:p>
    <w:p w:rsidR="00102C5A" w:rsidRDefault="00307B0B">
      <w:pPr>
        <w:pStyle w:val="indexentry0"/>
      </w:pPr>
      <w:r>
        <w:t xml:space="preserve">   </w:t>
      </w:r>
      <w:hyperlink w:anchor="section_dd72fd639bde429fbe61b04e6a43195f">
        <w:r>
          <w:rPr>
            <w:rStyle w:val="Hyperlink"/>
          </w:rPr>
          <w:t>stringGUI</w:t>
        </w:r>
        <w:r>
          <w:rPr>
            <w:rStyle w:val="Hyperlink"/>
          </w:rPr>
          <w:t>D simple type</w:t>
        </w:r>
      </w:hyperlink>
      <w:r>
        <w:t xml:space="preserve"> </w:t>
      </w:r>
      <w:r>
        <w:fldChar w:fldCharType="begin"/>
      </w:r>
      <w:r>
        <w:instrText>PAGEREF section_dd72fd639bde429fbe61b04e6a43195f</w:instrText>
      </w:r>
      <w:r>
        <w:fldChar w:fldCharType="separate"/>
      </w:r>
      <w:r>
        <w:rPr>
          <w:noProof/>
        </w:rPr>
        <w:t>25</w:t>
      </w:r>
      <w:r>
        <w:fldChar w:fldCharType="end"/>
      </w:r>
    </w:p>
    <w:p w:rsidR="00102C5A" w:rsidRDefault="00307B0B">
      <w:pPr>
        <w:pStyle w:val="indexentry0"/>
      </w:pPr>
      <w:r>
        <w:t xml:space="preserve">   </w:t>
      </w:r>
      <w:hyperlink w:anchor="section_48395936b3ea447f8f1dbd0e92e27e06">
        <w:r>
          <w:rPr>
            <w:rStyle w:val="Hyperlink"/>
          </w:rPr>
          <w:t>syntax</w:t>
        </w:r>
      </w:hyperlink>
      <w:r>
        <w:t xml:space="preserve"> </w:t>
      </w:r>
      <w:r>
        <w:fldChar w:fldCharType="begin"/>
      </w:r>
      <w:r>
        <w:instrText>PAGEREF section_48395936b3ea447f8f1dbd0e92e27e06</w:instrText>
      </w:r>
      <w:r>
        <w:fldChar w:fldCharType="separate"/>
      </w:r>
      <w:r>
        <w:rPr>
          <w:noProof/>
        </w:rPr>
        <w:t>12</w:t>
      </w:r>
      <w:r>
        <w:fldChar w:fldCharType="end"/>
      </w:r>
    </w:p>
    <w:p w:rsidR="00102C5A" w:rsidRDefault="00307B0B">
      <w:pPr>
        <w:pStyle w:val="indexentry0"/>
      </w:pPr>
      <w:r>
        <w:t xml:space="preserve">   </w:t>
      </w:r>
      <w:hyperlink w:anchor="section_819908a43a554e6b9676c78ff2119c1e">
        <w:r>
          <w:rPr>
            <w:rStyle w:val="Hyperlink"/>
          </w:rPr>
          <w:t>TimeZoneRule complex type</w:t>
        </w:r>
      </w:hyperlink>
      <w:r>
        <w:t xml:space="preserve"> </w:t>
      </w:r>
      <w:r>
        <w:fldChar w:fldCharType="begin"/>
      </w:r>
      <w:r>
        <w:instrText>PAGEREF section_819908a43a554e6b9676c78ff2119c1e</w:instrText>
      </w:r>
      <w:r>
        <w:fldChar w:fldCharType="separate"/>
      </w:r>
      <w:r>
        <w:rPr>
          <w:noProof/>
        </w:rPr>
        <w:t>18</w:t>
      </w:r>
      <w:r>
        <w:fldChar w:fldCharType="end"/>
      </w:r>
    </w:p>
    <w:p w:rsidR="00102C5A" w:rsidRDefault="00307B0B">
      <w:pPr>
        <w:pStyle w:val="indexentry0"/>
      </w:pPr>
      <w:r>
        <w:t xml:space="preserve">   </w:t>
      </w:r>
      <w:hyperlink w:anchor="section_06b528a9e1964612addd06876ef4bd4a">
        <w:r>
          <w:rPr>
            <w:rStyle w:val="Hyperlink"/>
          </w:rPr>
          <w:t>TimeZoneXML complex type</w:t>
        </w:r>
      </w:hyperlink>
      <w:r>
        <w:t xml:space="preserve"> </w:t>
      </w:r>
      <w:r>
        <w:fldChar w:fldCharType="begin"/>
      </w:r>
      <w:r>
        <w:instrText>PAGEREF section_06b528a9e1964612addd06876ef4bd4a</w:instrText>
      </w:r>
      <w:r>
        <w:fldChar w:fldCharType="separate"/>
      </w:r>
      <w:r>
        <w:rPr>
          <w:noProof/>
        </w:rPr>
        <w:t>19</w:t>
      </w:r>
      <w:r>
        <w:fldChar w:fldCharType="end"/>
      </w:r>
    </w:p>
    <w:p w:rsidR="00102C5A" w:rsidRDefault="00307B0B">
      <w:pPr>
        <w:pStyle w:val="indexentry0"/>
      </w:pPr>
      <w:r>
        <w:t xml:space="preserve">   </w:t>
      </w:r>
      <w:hyperlink w:anchor="section_679a1674d6124c4bb4d9cac301592546">
        <w:r>
          <w:rPr>
            <w:rStyle w:val="Hyperlink"/>
          </w:rPr>
          <w:t>TransitionDate complex type</w:t>
        </w:r>
      </w:hyperlink>
      <w:r>
        <w:t xml:space="preserve"> </w:t>
      </w:r>
      <w:r>
        <w:fldChar w:fldCharType="begin"/>
      </w:r>
      <w:r>
        <w:instrText>PAGEREF section_679a1674d6124c4bb4d9cac301592546</w:instrText>
      </w:r>
      <w:r>
        <w:fldChar w:fldCharType="separate"/>
      </w:r>
      <w:r>
        <w:rPr>
          <w:noProof/>
        </w:rPr>
        <w:t>19</w:t>
      </w:r>
      <w:r>
        <w:fldChar w:fldCharType="end"/>
      </w:r>
    </w:p>
    <w:p w:rsidR="00102C5A" w:rsidRDefault="00307B0B">
      <w:pPr>
        <w:pStyle w:val="indexentry0"/>
      </w:pPr>
      <w:r>
        <w:t xml:space="preserve">   </w:t>
      </w:r>
      <w:hyperlink w:anchor="section_dac42e54aab746a2b1c06a0f96527bf2">
        <w:r>
          <w:rPr>
            <w:rStyle w:val="Hyperlink"/>
          </w:rPr>
          <w:t>transport</w:t>
        </w:r>
      </w:hyperlink>
      <w:r>
        <w:t xml:space="preserve"> </w:t>
      </w:r>
      <w:r>
        <w:fldChar w:fldCharType="begin"/>
      </w:r>
      <w:r>
        <w:instrText>PAGEREF section_dac42e54aab746a2b1c06a0f96527bf2</w:instrText>
      </w:r>
      <w:r>
        <w:fldChar w:fldCharType="separate"/>
      </w:r>
      <w:r>
        <w:rPr>
          <w:noProof/>
        </w:rPr>
        <w:t>12</w:t>
      </w:r>
      <w:r>
        <w:fldChar w:fldCharType="end"/>
      </w:r>
    </w:p>
    <w:p w:rsidR="00102C5A" w:rsidRDefault="00307B0B">
      <w:pPr>
        <w:pStyle w:val="indexentry0"/>
      </w:pPr>
      <w:r>
        <w:t xml:space="preserve">   </w:t>
      </w:r>
      <w:hyperlink w:anchor="section_7f722e245cb24d50a5c4591503d4dd13">
        <w:r>
          <w:rPr>
            <w:rStyle w:val="Hyperlink"/>
          </w:rPr>
          <w:t>TrueFalseDOW simple type</w:t>
        </w:r>
      </w:hyperlink>
      <w:r>
        <w:t xml:space="preserve"> </w:t>
      </w:r>
      <w:r>
        <w:fldChar w:fldCharType="begin"/>
      </w:r>
      <w:r>
        <w:instrText>PAGEREF section_7f722e245cb24d50a5c4591503d4dd13</w:instrText>
      </w:r>
      <w:r>
        <w:fldChar w:fldCharType="separate"/>
      </w:r>
      <w:r>
        <w:rPr>
          <w:noProof/>
        </w:rPr>
        <w:t>25</w:t>
      </w:r>
      <w:r>
        <w:fldChar w:fldCharType="end"/>
      </w:r>
    </w:p>
    <w:p w:rsidR="00102C5A" w:rsidRDefault="00307B0B">
      <w:pPr>
        <w:pStyle w:val="indexentry0"/>
      </w:pPr>
      <w:r>
        <w:t xml:space="preserve">   </w:t>
      </w:r>
      <w:hyperlink w:anchor="section_93a6af2ab9f046ef950567c41123ecfa">
        <w:r>
          <w:rPr>
            <w:rStyle w:val="Hyperlink"/>
          </w:rPr>
          <w:t>WeekdayOfMonth simple type</w:t>
        </w:r>
      </w:hyperlink>
      <w:r>
        <w:t xml:space="preserve"> </w:t>
      </w:r>
      <w:r>
        <w:fldChar w:fldCharType="begin"/>
      </w:r>
      <w:r>
        <w:instrText>PAGEREF section_93a6af2</w:instrText>
      </w:r>
      <w:r>
        <w:instrText>ab9f046ef950567c41123ecfa</w:instrText>
      </w:r>
      <w:r>
        <w:fldChar w:fldCharType="separate"/>
      </w:r>
      <w:r>
        <w:rPr>
          <w:noProof/>
        </w:rPr>
        <w:t>26</w:t>
      </w:r>
      <w:r>
        <w:fldChar w:fldCharType="end"/>
      </w:r>
    </w:p>
    <w:p w:rsidR="00102C5A" w:rsidRDefault="00102C5A">
      <w:pPr>
        <w:spacing w:before="0" w:after="0"/>
        <w:rPr>
          <w:sz w:val="16"/>
        </w:rPr>
      </w:pPr>
    </w:p>
    <w:p w:rsidR="00102C5A" w:rsidRDefault="00307B0B">
      <w:pPr>
        <w:pStyle w:val="indexheader"/>
      </w:pPr>
      <w:r>
        <w:t>N</w:t>
      </w:r>
    </w:p>
    <w:p w:rsidR="00102C5A" w:rsidRDefault="00102C5A">
      <w:pPr>
        <w:spacing w:before="0" w:after="0"/>
        <w:rPr>
          <w:sz w:val="16"/>
        </w:rPr>
      </w:pPr>
    </w:p>
    <w:p w:rsidR="00102C5A" w:rsidRDefault="00307B0B">
      <w:pPr>
        <w:pStyle w:val="indexentry0"/>
      </w:pPr>
      <w:hyperlink w:anchor="section_7184f646f69f46e6a6bbe001ed1b5969">
        <w:r>
          <w:rPr>
            <w:rStyle w:val="Hyperlink"/>
          </w:rPr>
          <w:t>Namespaces</w:t>
        </w:r>
      </w:hyperlink>
      <w:r>
        <w:t xml:space="preserve"> </w:t>
      </w:r>
      <w:r>
        <w:fldChar w:fldCharType="begin"/>
      </w:r>
      <w:r>
        <w:instrText>PAGEREF section_7184f646f69f46e6a6bbe001ed1b5969</w:instrText>
      </w:r>
      <w:r>
        <w:fldChar w:fldCharType="separate"/>
      </w:r>
      <w:r>
        <w:rPr>
          <w:noProof/>
        </w:rPr>
        <w:t>12</w:t>
      </w:r>
      <w:r>
        <w:fldChar w:fldCharType="end"/>
      </w:r>
    </w:p>
    <w:p w:rsidR="00102C5A" w:rsidRDefault="00307B0B">
      <w:pPr>
        <w:pStyle w:val="indexentry0"/>
      </w:pPr>
      <w:hyperlink w:anchor="section_5934726a2fd843ed9c75b7a7703d3035">
        <w:r>
          <w:rPr>
            <w:rStyle w:val="Hyperlink"/>
          </w:rPr>
          <w:t>Normative references</w:t>
        </w:r>
      </w:hyperlink>
      <w:r>
        <w:t xml:space="preserve"> </w:t>
      </w:r>
      <w:r>
        <w:fldChar w:fldCharType="begin"/>
      </w:r>
      <w:r>
        <w:instrText>PAGEREF secti</w:instrText>
      </w:r>
      <w:r>
        <w:instrText>on_5934726a2fd843ed9c75b7a7703d3035</w:instrText>
      </w:r>
      <w:r>
        <w:fldChar w:fldCharType="separate"/>
      </w:r>
      <w:r>
        <w:rPr>
          <w:noProof/>
        </w:rPr>
        <w:t>9</w:t>
      </w:r>
      <w:r>
        <w:fldChar w:fldCharType="end"/>
      </w:r>
    </w:p>
    <w:p w:rsidR="00102C5A" w:rsidRDefault="00102C5A">
      <w:pPr>
        <w:spacing w:before="0" w:after="0"/>
        <w:rPr>
          <w:sz w:val="16"/>
        </w:rPr>
      </w:pPr>
    </w:p>
    <w:p w:rsidR="00102C5A" w:rsidRDefault="00307B0B">
      <w:pPr>
        <w:pStyle w:val="indexheader"/>
      </w:pPr>
      <w:r>
        <w:t>O</w:t>
      </w:r>
    </w:p>
    <w:p w:rsidR="00102C5A" w:rsidRDefault="00102C5A">
      <w:pPr>
        <w:spacing w:before="0" w:after="0"/>
        <w:rPr>
          <w:sz w:val="16"/>
        </w:rPr>
      </w:pPr>
    </w:p>
    <w:p w:rsidR="00102C5A" w:rsidRDefault="00307B0B">
      <w:pPr>
        <w:pStyle w:val="indexentry0"/>
      </w:pPr>
      <w:r>
        <w:t>Operations</w:t>
      </w:r>
    </w:p>
    <w:p w:rsidR="00102C5A" w:rsidRDefault="00307B0B">
      <w:pPr>
        <w:pStyle w:val="indexentry0"/>
      </w:pPr>
      <w:r>
        <w:t xml:space="preserve">   </w:t>
      </w:r>
      <w:hyperlink w:anchor="section_435354eaa5c54630ad7eb3eca89b2c74">
        <w:r>
          <w:rPr>
            <w:rStyle w:val="Hyperlink"/>
          </w:rPr>
          <w:t>AddAttachment</w:t>
        </w:r>
      </w:hyperlink>
      <w:r>
        <w:t xml:space="preserve"> </w:t>
      </w:r>
      <w:r>
        <w:fldChar w:fldCharType="begin"/>
      </w:r>
      <w:r>
        <w:instrText>PAGEREF section_435354eaa5c54630ad7eb3eca89b2c74</w:instrText>
      </w:r>
      <w:r>
        <w:fldChar w:fldCharType="separate"/>
      </w:r>
      <w:r>
        <w:rPr>
          <w:noProof/>
        </w:rPr>
        <w:t>29</w:t>
      </w:r>
      <w:r>
        <w:fldChar w:fldCharType="end"/>
      </w:r>
    </w:p>
    <w:p w:rsidR="00102C5A" w:rsidRDefault="00307B0B">
      <w:pPr>
        <w:pStyle w:val="indexentry0"/>
      </w:pPr>
      <w:r>
        <w:t xml:space="preserve">   </w:t>
      </w:r>
      <w:hyperlink w:anchor="section_45f2b03dd4964355befc6368216e8e9c">
        <w:r>
          <w:rPr>
            <w:rStyle w:val="Hyperlink"/>
          </w:rPr>
          <w:t>AddDis</w:t>
        </w:r>
        <w:r>
          <w:rPr>
            <w:rStyle w:val="Hyperlink"/>
          </w:rPr>
          <w:t>cussionBoardItem</w:t>
        </w:r>
      </w:hyperlink>
      <w:r>
        <w:t xml:space="preserve"> </w:t>
      </w:r>
      <w:r>
        <w:fldChar w:fldCharType="begin"/>
      </w:r>
      <w:r>
        <w:instrText>PAGEREF section_45f2b03dd4964355befc6368216e8e9c</w:instrText>
      </w:r>
      <w:r>
        <w:fldChar w:fldCharType="separate"/>
      </w:r>
      <w:r>
        <w:rPr>
          <w:noProof/>
        </w:rPr>
        <w:t>30</w:t>
      </w:r>
      <w:r>
        <w:fldChar w:fldCharType="end"/>
      </w:r>
    </w:p>
    <w:p w:rsidR="00102C5A" w:rsidRDefault="00307B0B">
      <w:pPr>
        <w:pStyle w:val="indexentry0"/>
      </w:pPr>
      <w:r>
        <w:t xml:space="preserve">   </w:t>
      </w:r>
      <w:hyperlink w:anchor="section_4e9250718f314cdaa1e10c759880d801">
        <w:r>
          <w:rPr>
            <w:rStyle w:val="Hyperlink"/>
          </w:rPr>
          <w:t>DeleteAttachment</w:t>
        </w:r>
      </w:hyperlink>
      <w:r>
        <w:t xml:space="preserve"> </w:t>
      </w:r>
      <w:r>
        <w:fldChar w:fldCharType="begin"/>
      </w:r>
      <w:r>
        <w:instrText>PAGEREF section_4e9250718f314cdaa1e10c759880d801</w:instrText>
      </w:r>
      <w:r>
        <w:fldChar w:fldCharType="separate"/>
      </w:r>
      <w:r>
        <w:rPr>
          <w:noProof/>
        </w:rPr>
        <w:t>30</w:t>
      </w:r>
      <w:r>
        <w:fldChar w:fldCharType="end"/>
      </w:r>
    </w:p>
    <w:p w:rsidR="00102C5A" w:rsidRDefault="00307B0B">
      <w:pPr>
        <w:pStyle w:val="indexentry0"/>
      </w:pPr>
      <w:r>
        <w:t xml:space="preserve">   </w:t>
      </w:r>
      <w:hyperlink w:anchor="section_fdf2c3699f41443d9e704c7e8ff6e864">
        <w:r>
          <w:rPr>
            <w:rStyle w:val="Hyperlink"/>
          </w:rPr>
          <w:t>GetAttachmentCollection</w:t>
        </w:r>
      </w:hyperlink>
      <w:r>
        <w:t xml:space="preserve"> </w:t>
      </w:r>
      <w:r>
        <w:fldChar w:fldCharType="begin"/>
      </w:r>
      <w:r>
        <w:instrText>PAGEREF section_fdf2c3699f41443d9e704c7e8ff6e864</w:instrText>
      </w:r>
      <w:r>
        <w:fldChar w:fldCharType="separate"/>
      </w:r>
      <w:r>
        <w:rPr>
          <w:noProof/>
        </w:rPr>
        <w:t>31</w:t>
      </w:r>
      <w:r>
        <w:fldChar w:fldCharType="end"/>
      </w:r>
    </w:p>
    <w:p w:rsidR="00102C5A" w:rsidRDefault="00307B0B">
      <w:pPr>
        <w:pStyle w:val="indexentry0"/>
      </w:pPr>
      <w:r>
        <w:t xml:space="preserve">   </w:t>
      </w:r>
      <w:hyperlink w:anchor="section_73d94fc495504fba8d22565a65b83e67">
        <w:r>
          <w:rPr>
            <w:rStyle w:val="Hyperlink"/>
          </w:rPr>
          <w:t>GetList</w:t>
        </w:r>
      </w:hyperlink>
      <w:r>
        <w:t xml:space="preserve"> </w:t>
      </w:r>
      <w:r>
        <w:fldChar w:fldCharType="begin"/>
      </w:r>
      <w:r>
        <w:instrText>PAGEREF section_73d94fc495504fba8d22565a65b</w:instrText>
      </w:r>
      <w:r>
        <w:instrText>83e67</w:instrText>
      </w:r>
      <w:r>
        <w:fldChar w:fldCharType="separate"/>
      </w:r>
      <w:r>
        <w:rPr>
          <w:noProof/>
        </w:rPr>
        <w:t>31</w:t>
      </w:r>
      <w:r>
        <w:fldChar w:fldCharType="end"/>
      </w:r>
    </w:p>
    <w:p w:rsidR="00102C5A" w:rsidRDefault="00307B0B">
      <w:pPr>
        <w:pStyle w:val="indexentry0"/>
      </w:pPr>
      <w:r>
        <w:t xml:space="preserve">   </w:t>
      </w:r>
      <w:hyperlink w:anchor="section_3378553807234ec89bf220148c66ca9a">
        <w:r>
          <w:rPr>
            <w:rStyle w:val="Hyperlink"/>
          </w:rPr>
          <w:t>GetListItemChanges</w:t>
        </w:r>
      </w:hyperlink>
      <w:r>
        <w:t xml:space="preserve"> </w:t>
      </w:r>
      <w:r>
        <w:fldChar w:fldCharType="begin"/>
      </w:r>
      <w:r>
        <w:instrText>PAGEREF section_3378553807234ec89bf220148c66ca9a</w:instrText>
      </w:r>
      <w:r>
        <w:fldChar w:fldCharType="separate"/>
      </w:r>
      <w:r>
        <w:rPr>
          <w:noProof/>
        </w:rPr>
        <w:t>32</w:t>
      </w:r>
      <w:r>
        <w:fldChar w:fldCharType="end"/>
      </w:r>
    </w:p>
    <w:p w:rsidR="00102C5A" w:rsidRDefault="00307B0B">
      <w:pPr>
        <w:pStyle w:val="indexentry0"/>
      </w:pPr>
      <w:r>
        <w:t xml:space="preserve">   </w:t>
      </w:r>
      <w:hyperlink w:anchor="section_9d3359f3ad1e4cabbdcedddbdd4596b3">
        <w:r>
          <w:rPr>
            <w:rStyle w:val="Hyperlink"/>
          </w:rPr>
          <w:t>GetListItemChangesSinceToken</w:t>
        </w:r>
      </w:hyperlink>
      <w:r>
        <w:t xml:space="preserve"> </w:t>
      </w:r>
      <w:r>
        <w:fldChar w:fldCharType="begin"/>
      </w:r>
      <w:r>
        <w:instrText>PAGEREF section</w:instrText>
      </w:r>
      <w:r>
        <w:instrText>_9d3359f3ad1e4cabbdcedddbdd4596b3</w:instrText>
      </w:r>
      <w:r>
        <w:fldChar w:fldCharType="separate"/>
      </w:r>
      <w:r>
        <w:rPr>
          <w:noProof/>
        </w:rPr>
        <w:t>33</w:t>
      </w:r>
      <w:r>
        <w:fldChar w:fldCharType="end"/>
      </w:r>
    </w:p>
    <w:p w:rsidR="00102C5A" w:rsidRDefault="00307B0B">
      <w:pPr>
        <w:pStyle w:val="indexentry0"/>
      </w:pPr>
      <w:r>
        <w:t xml:space="preserve">   </w:t>
      </w:r>
      <w:hyperlink w:anchor="section_d9fe7d6db9f44c25bf59b096439396fa">
        <w:r>
          <w:rPr>
            <w:rStyle w:val="Hyperlink"/>
          </w:rPr>
          <w:t>HTTP GET</w:t>
        </w:r>
      </w:hyperlink>
      <w:r>
        <w:t xml:space="preserve"> </w:t>
      </w:r>
      <w:r>
        <w:fldChar w:fldCharType="begin"/>
      </w:r>
      <w:r>
        <w:instrText>PAGEREF section_d9fe7d6db9f44c25bf59b096439396fa</w:instrText>
      </w:r>
      <w:r>
        <w:fldChar w:fldCharType="separate"/>
      </w:r>
      <w:r>
        <w:rPr>
          <w:noProof/>
        </w:rPr>
        <w:t>37</w:t>
      </w:r>
      <w:r>
        <w:fldChar w:fldCharType="end"/>
      </w:r>
    </w:p>
    <w:p w:rsidR="00102C5A" w:rsidRDefault="00307B0B">
      <w:pPr>
        <w:pStyle w:val="indexentry0"/>
      </w:pPr>
      <w:r>
        <w:t xml:space="preserve">   </w:t>
      </w:r>
      <w:hyperlink w:anchor="section_748495a5fc0f425e910a12eed2fa3961">
        <w:r>
          <w:rPr>
            <w:rStyle w:val="Hyperlink"/>
          </w:rPr>
          <w:t>HTTP PUT</w:t>
        </w:r>
      </w:hyperlink>
      <w:r>
        <w:t xml:space="preserve"> </w:t>
      </w:r>
      <w:r>
        <w:fldChar w:fldCharType="begin"/>
      </w:r>
      <w:r>
        <w:instrText>PAGEREF section_7</w:instrText>
      </w:r>
      <w:r>
        <w:instrText>48495a5fc0f425e910a12eed2fa3961</w:instrText>
      </w:r>
      <w:r>
        <w:fldChar w:fldCharType="separate"/>
      </w:r>
      <w:r>
        <w:rPr>
          <w:noProof/>
        </w:rPr>
        <w:t>37</w:t>
      </w:r>
      <w:r>
        <w:fldChar w:fldCharType="end"/>
      </w:r>
    </w:p>
    <w:p w:rsidR="00102C5A" w:rsidRDefault="00307B0B">
      <w:pPr>
        <w:pStyle w:val="indexentry0"/>
      </w:pPr>
      <w:r>
        <w:t xml:space="preserve">   </w:t>
      </w:r>
      <w:hyperlink w:anchor="section_21481252261549669626626d96405b5f">
        <w:r>
          <w:rPr>
            <w:rStyle w:val="Hyperlink"/>
          </w:rPr>
          <w:t>UpdateListItems</w:t>
        </w:r>
      </w:hyperlink>
      <w:r>
        <w:t xml:space="preserve"> </w:t>
      </w:r>
      <w:r>
        <w:fldChar w:fldCharType="begin"/>
      </w:r>
      <w:r>
        <w:instrText>PAGEREF section_21481252261549669626626d96405b5f</w:instrText>
      </w:r>
      <w:r>
        <w:fldChar w:fldCharType="separate"/>
      </w:r>
      <w:r>
        <w:rPr>
          <w:noProof/>
        </w:rPr>
        <w:t>38</w:t>
      </w:r>
      <w:r>
        <w:fldChar w:fldCharType="end"/>
      </w:r>
    </w:p>
    <w:p w:rsidR="00102C5A" w:rsidRDefault="00307B0B">
      <w:pPr>
        <w:pStyle w:val="indexentry0"/>
      </w:pPr>
      <w:hyperlink w:anchor="section_bbb38719101a4916976d6e3aa63dbc22">
        <w:r>
          <w:rPr>
            <w:rStyle w:val="Hyperlink"/>
          </w:rPr>
          <w:t>Overview (synopsis)</w:t>
        </w:r>
      </w:hyperlink>
      <w:r>
        <w:t xml:space="preserve"> </w:t>
      </w:r>
      <w:r>
        <w:fldChar w:fldCharType="begin"/>
      </w:r>
      <w:r>
        <w:instrText>PAGEREF section_bbb38719101a4916976d6e3aa63dbc22</w:instrText>
      </w:r>
      <w:r>
        <w:fldChar w:fldCharType="separate"/>
      </w:r>
      <w:r>
        <w:rPr>
          <w:noProof/>
        </w:rPr>
        <w:t>9</w:t>
      </w:r>
      <w:r>
        <w:fldChar w:fldCharType="end"/>
      </w:r>
    </w:p>
    <w:p w:rsidR="00102C5A" w:rsidRDefault="00102C5A">
      <w:pPr>
        <w:spacing w:before="0" w:after="0"/>
        <w:rPr>
          <w:sz w:val="16"/>
        </w:rPr>
      </w:pPr>
    </w:p>
    <w:p w:rsidR="00102C5A" w:rsidRDefault="00307B0B">
      <w:pPr>
        <w:pStyle w:val="indexheader"/>
      </w:pPr>
      <w:r>
        <w:t>P</w:t>
      </w:r>
    </w:p>
    <w:p w:rsidR="00102C5A" w:rsidRDefault="00102C5A">
      <w:pPr>
        <w:spacing w:before="0" w:after="0"/>
        <w:rPr>
          <w:sz w:val="16"/>
        </w:rPr>
      </w:pPr>
    </w:p>
    <w:p w:rsidR="00102C5A" w:rsidRDefault="00307B0B">
      <w:pPr>
        <w:pStyle w:val="indexentry0"/>
      </w:pPr>
      <w:hyperlink w:anchor="section_8cd41a151ed948e083a3a57d059fd141">
        <w:r>
          <w:rPr>
            <w:rStyle w:val="Hyperlink"/>
          </w:rPr>
          <w:t>Parameters - security index</w:t>
        </w:r>
      </w:hyperlink>
      <w:r>
        <w:t xml:space="preserve"> </w:t>
      </w:r>
      <w:r>
        <w:fldChar w:fldCharType="begin"/>
      </w:r>
      <w:r>
        <w:instrText>PAGEREF section_8cd41a151ed948e083a3a57d059fd141</w:instrText>
      </w:r>
      <w:r>
        <w:fldChar w:fldCharType="separate"/>
      </w:r>
      <w:r>
        <w:rPr>
          <w:noProof/>
        </w:rPr>
        <w:t>73</w:t>
      </w:r>
      <w:r>
        <w:fldChar w:fldCharType="end"/>
      </w:r>
    </w:p>
    <w:p w:rsidR="00102C5A" w:rsidRDefault="00307B0B">
      <w:pPr>
        <w:pStyle w:val="indexentry0"/>
      </w:pPr>
      <w:hyperlink w:anchor="section_cce57e16eb6246f58ab35e834f10e5c7">
        <w:r>
          <w:rPr>
            <w:rStyle w:val="Hyperlink"/>
          </w:rPr>
          <w:t>Participants simple type</w:t>
        </w:r>
      </w:hyperlink>
      <w:r>
        <w:t xml:space="preserve"> </w:t>
      </w:r>
      <w:r>
        <w:fldChar w:fldCharType="begin"/>
      </w:r>
      <w:r>
        <w:instrText>PAGEREF section_cce57e16eb6246f58ab35e834f10e5c7</w:instrText>
      </w:r>
      <w:r>
        <w:fldChar w:fldCharType="separate"/>
      </w:r>
      <w:r>
        <w:rPr>
          <w:noProof/>
        </w:rPr>
        <w:t>25</w:t>
      </w:r>
      <w:r>
        <w:fldChar w:fldCharType="end"/>
      </w:r>
    </w:p>
    <w:p w:rsidR="00102C5A" w:rsidRDefault="00307B0B">
      <w:pPr>
        <w:pStyle w:val="indexentry0"/>
      </w:pPr>
      <w:hyperlink w:anchor="section_912a531893b04a488f7db5656e6eb1d4">
        <w:r>
          <w:rPr>
            <w:rStyle w:val="Hyperlink"/>
          </w:rPr>
          <w:t>Preconditions</w:t>
        </w:r>
      </w:hyperlink>
      <w:r>
        <w:t xml:space="preserve"> </w:t>
      </w:r>
      <w:r>
        <w:fldChar w:fldCharType="begin"/>
      </w:r>
      <w:r>
        <w:instrText>PAGEREF section_912a531893b04a488f7db56</w:instrText>
      </w:r>
      <w:r>
        <w:instrText>56e6eb1d4</w:instrText>
      </w:r>
      <w:r>
        <w:fldChar w:fldCharType="separate"/>
      </w:r>
      <w:r>
        <w:rPr>
          <w:noProof/>
        </w:rPr>
        <w:t>10</w:t>
      </w:r>
      <w:r>
        <w:fldChar w:fldCharType="end"/>
      </w:r>
    </w:p>
    <w:p w:rsidR="00102C5A" w:rsidRDefault="00307B0B">
      <w:pPr>
        <w:pStyle w:val="indexentry0"/>
      </w:pPr>
      <w:hyperlink w:anchor="section_912a531893b04a488f7db5656e6eb1d4">
        <w:r>
          <w:rPr>
            <w:rStyle w:val="Hyperlink"/>
          </w:rPr>
          <w:t>Prerequisites</w:t>
        </w:r>
      </w:hyperlink>
      <w:r>
        <w:t xml:space="preserve"> </w:t>
      </w:r>
      <w:r>
        <w:fldChar w:fldCharType="begin"/>
      </w:r>
      <w:r>
        <w:instrText>PAGEREF section_912a531893b04a488f7db5656e6eb1d4</w:instrText>
      </w:r>
      <w:r>
        <w:fldChar w:fldCharType="separate"/>
      </w:r>
      <w:r>
        <w:rPr>
          <w:noProof/>
        </w:rPr>
        <w:t>10</w:t>
      </w:r>
      <w:r>
        <w:fldChar w:fldCharType="end"/>
      </w:r>
    </w:p>
    <w:p w:rsidR="00102C5A" w:rsidRDefault="00307B0B">
      <w:pPr>
        <w:pStyle w:val="indexentry0"/>
      </w:pPr>
      <w:hyperlink w:anchor="section_9fb7d995892e4b51819716773d9d71df">
        <w:r>
          <w:rPr>
            <w:rStyle w:val="Hyperlink"/>
          </w:rPr>
          <w:t>Priority simple type</w:t>
        </w:r>
      </w:hyperlink>
      <w:r>
        <w:t xml:space="preserve"> </w:t>
      </w:r>
      <w:r>
        <w:fldChar w:fldCharType="begin"/>
      </w:r>
      <w:r>
        <w:instrText>PAGEREF section_9fb7d995892e4b</w:instrText>
      </w:r>
      <w:r>
        <w:instrText>51819716773d9d71df</w:instrText>
      </w:r>
      <w:r>
        <w:fldChar w:fldCharType="separate"/>
      </w:r>
      <w:r>
        <w:rPr>
          <w:noProof/>
        </w:rPr>
        <w:t>25</w:t>
      </w:r>
      <w:r>
        <w:fldChar w:fldCharType="end"/>
      </w:r>
    </w:p>
    <w:p w:rsidR="00102C5A" w:rsidRDefault="00307B0B">
      <w:pPr>
        <w:pStyle w:val="indexentry0"/>
      </w:pPr>
      <w:hyperlink w:anchor="section_aea092f228c64cc6bc09a00cf854fef3">
        <w:r>
          <w:rPr>
            <w:rStyle w:val="Hyperlink"/>
          </w:rPr>
          <w:t>Product behavior</w:t>
        </w:r>
      </w:hyperlink>
      <w:r>
        <w:t xml:space="preserve"> </w:t>
      </w:r>
      <w:r>
        <w:fldChar w:fldCharType="begin"/>
      </w:r>
      <w:r>
        <w:instrText>PAGEREF section_aea092f228c64cc6bc09a00cf854fef3</w:instrText>
      </w:r>
      <w:r>
        <w:fldChar w:fldCharType="separate"/>
      </w:r>
      <w:r>
        <w:rPr>
          <w:noProof/>
        </w:rPr>
        <w:t>87</w:t>
      </w:r>
      <w:r>
        <w:fldChar w:fldCharType="end"/>
      </w:r>
    </w:p>
    <w:p w:rsidR="00102C5A" w:rsidRDefault="00307B0B">
      <w:pPr>
        <w:pStyle w:val="indexentry0"/>
      </w:pPr>
      <w:r>
        <w:t>Protocol Details</w:t>
      </w:r>
    </w:p>
    <w:p w:rsidR="00102C5A" w:rsidRDefault="00307B0B">
      <w:pPr>
        <w:pStyle w:val="indexentry0"/>
      </w:pPr>
      <w:r>
        <w:t xml:space="preserve">   </w:t>
      </w:r>
      <w:hyperlink w:anchor="section_56aa11f35ccb4eea9e321fe7b44052b5">
        <w:r>
          <w:rPr>
            <w:rStyle w:val="Hyperlink"/>
          </w:rPr>
          <w:t>overview</w:t>
        </w:r>
      </w:hyperlink>
      <w:r>
        <w:t xml:space="preserve"> </w:t>
      </w:r>
      <w:r>
        <w:fldChar w:fldCharType="begin"/>
      </w:r>
      <w:r>
        <w:instrText>PAGEREF se</w:instrText>
      </w:r>
      <w:r>
        <w:instrText>ction_56aa11f35ccb4eea9e321fe7b44052b5</w:instrText>
      </w:r>
      <w:r>
        <w:fldChar w:fldCharType="separate"/>
      </w:r>
      <w:r>
        <w:rPr>
          <w:noProof/>
        </w:rPr>
        <w:t>28</w:t>
      </w:r>
      <w:r>
        <w:fldChar w:fldCharType="end"/>
      </w:r>
    </w:p>
    <w:p w:rsidR="00102C5A" w:rsidRDefault="00102C5A">
      <w:pPr>
        <w:spacing w:before="0" w:after="0"/>
        <w:rPr>
          <w:sz w:val="16"/>
        </w:rPr>
      </w:pPr>
    </w:p>
    <w:p w:rsidR="00102C5A" w:rsidRDefault="00307B0B">
      <w:pPr>
        <w:pStyle w:val="indexheader"/>
      </w:pPr>
      <w:r>
        <w:t>R</w:t>
      </w:r>
    </w:p>
    <w:p w:rsidR="00102C5A" w:rsidRDefault="00102C5A">
      <w:pPr>
        <w:spacing w:before="0" w:after="0"/>
        <w:rPr>
          <w:sz w:val="16"/>
        </w:rPr>
      </w:pPr>
    </w:p>
    <w:p w:rsidR="00102C5A" w:rsidRDefault="00307B0B">
      <w:pPr>
        <w:pStyle w:val="indexentry0"/>
      </w:pPr>
      <w:hyperlink w:anchor="section_c1e960fb6903475d9ab8962be39e92d4">
        <w:r>
          <w:rPr>
            <w:rStyle w:val="Hyperlink"/>
          </w:rPr>
          <w:t>RecurrenceDefinition complex type</w:t>
        </w:r>
      </w:hyperlink>
      <w:r>
        <w:t xml:space="preserve"> </w:t>
      </w:r>
      <w:r>
        <w:fldChar w:fldCharType="begin"/>
      </w:r>
      <w:r>
        <w:instrText>PAGEREF section_c1e960fb6903475d9ab8962be39e92d4</w:instrText>
      </w:r>
      <w:r>
        <w:fldChar w:fldCharType="separate"/>
      </w:r>
      <w:r>
        <w:rPr>
          <w:noProof/>
        </w:rPr>
        <w:t>14</w:t>
      </w:r>
      <w:r>
        <w:fldChar w:fldCharType="end"/>
      </w:r>
    </w:p>
    <w:p w:rsidR="00102C5A" w:rsidRDefault="00307B0B">
      <w:pPr>
        <w:pStyle w:val="indexentry0"/>
      </w:pPr>
      <w:hyperlink w:anchor="section_05bf1f6015024f92a0a286275e5f8b27">
        <w:r>
          <w:rPr>
            <w:rStyle w:val="Hyperlink"/>
          </w:rPr>
          <w:t>RecurrenceRule complex type</w:t>
        </w:r>
      </w:hyperlink>
      <w:r>
        <w:t xml:space="preserve"> </w:t>
      </w:r>
      <w:r>
        <w:fldChar w:fldCharType="begin"/>
      </w:r>
      <w:r>
        <w:instrText>PAGEREF section_05bf1f6015024f92a0a286275e5f8b27</w:instrText>
      </w:r>
      <w:r>
        <w:fldChar w:fldCharType="separate"/>
      </w:r>
      <w:r>
        <w:rPr>
          <w:noProof/>
        </w:rPr>
        <w:t>13</w:t>
      </w:r>
      <w:r>
        <w:fldChar w:fldCharType="end"/>
      </w:r>
    </w:p>
    <w:p w:rsidR="00102C5A" w:rsidRDefault="00307B0B">
      <w:pPr>
        <w:pStyle w:val="indexentry0"/>
      </w:pPr>
      <w:hyperlink w:anchor="section_51eb2a180325449e9ee091957468ed19">
        <w:r>
          <w:rPr>
            <w:rStyle w:val="Hyperlink"/>
          </w:rPr>
          <w:t>RecurrenceXML complex type</w:t>
        </w:r>
      </w:hyperlink>
      <w:r>
        <w:t xml:space="preserve"> </w:t>
      </w:r>
      <w:r>
        <w:fldChar w:fldCharType="begin"/>
      </w:r>
      <w:r>
        <w:instrText>PAGEREF section_51eb2a180325449e9ee091957468ed19</w:instrText>
      </w:r>
      <w:r>
        <w:fldChar w:fldCharType="separate"/>
      </w:r>
      <w:r>
        <w:rPr>
          <w:noProof/>
        </w:rPr>
        <w:t>14</w:t>
      </w:r>
      <w:r>
        <w:fldChar w:fldCharType="end"/>
      </w:r>
    </w:p>
    <w:p w:rsidR="00102C5A" w:rsidRDefault="00307B0B">
      <w:pPr>
        <w:pStyle w:val="indexentry0"/>
      </w:pPr>
      <w:hyperlink w:anchor="section_68355c4223b34450964c7b8212aaa00e">
        <w:r>
          <w:rPr>
            <w:rStyle w:val="Hyperlink"/>
          </w:rPr>
          <w:t>References</w:t>
        </w:r>
      </w:hyperlink>
      <w:r>
        <w:t xml:space="preserve"> </w:t>
      </w:r>
      <w:r>
        <w:fldChar w:fldCharType="begin"/>
      </w:r>
      <w:r>
        <w:instrText>PAGEREF section_68355c4223b34450964c7b8212aaa00e</w:instrText>
      </w:r>
      <w:r>
        <w:fldChar w:fldCharType="separate"/>
      </w:r>
      <w:r>
        <w:rPr>
          <w:noProof/>
        </w:rPr>
        <w:t>9</w:t>
      </w:r>
      <w:r>
        <w:fldChar w:fldCharType="end"/>
      </w:r>
    </w:p>
    <w:p w:rsidR="00102C5A" w:rsidRDefault="00307B0B">
      <w:pPr>
        <w:pStyle w:val="indexentry0"/>
      </w:pPr>
      <w:r>
        <w:t xml:space="preserve">   </w:t>
      </w:r>
      <w:hyperlink w:anchor="section_14b3045a0dcc49a2bd64460beaa711d8">
        <w:r>
          <w:rPr>
            <w:rStyle w:val="Hyperlink"/>
          </w:rPr>
          <w:t>informative</w:t>
        </w:r>
      </w:hyperlink>
      <w:r>
        <w:t xml:space="preserve"> </w:t>
      </w:r>
      <w:r>
        <w:fldChar w:fldCharType="begin"/>
      </w:r>
      <w:r>
        <w:instrText>PAGEREF section_14b3045a0dcc49a2bd64460beaa711d8</w:instrText>
      </w:r>
      <w:r>
        <w:fldChar w:fldCharType="separate"/>
      </w:r>
      <w:r>
        <w:rPr>
          <w:noProof/>
        </w:rPr>
        <w:t>9</w:t>
      </w:r>
      <w:r>
        <w:fldChar w:fldCharType="end"/>
      </w:r>
    </w:p>
    <w:p w:rsidR="00102C5A" w:rsidRDefault="00307B0B">
      <w:pPr>
        <w:pStyle w:val="indexentry0"/>
      </w:pPr>
      <w:r>
        <w:t xml:space="preserve">   </w:t>
      </w:r>
      <w:hyperlink w:anchor="section_5934726a2fd843ed9c75b7a7703d3035">
        <w:r>
          <w:rPr>
            <w:rStyle w:val="Hyperlink"/>
          </w:rPr>
          <w:t>normative</w:t>
        </w:r>
      </w:hyperlink>
      <w:r>
        <w:t xml:space="preserve"> </w:t>
      </w:r>
      <w:r>
        <w:fldChar w:fldCharType="begin"/>
      </w:r>
      <w:r>
        <w:instrText>PAGEREF section_5934726a2fd843ed9c75b7a7703d3035</w:instrText>
      </w:r>
      <w:r>
        <w:fldChar w:fldCharType="separate"/>
      </w:r>
      <w:r>
        <w:rPr>
          <w:noProof/>
        </w:rPr>
        <w:t>9</w:t>
      </w:r>
      <w:r>
        <w:fldChar w:fldCharType="end"/>
      </w:r>
    </w:p>
    <w:p w:rsidR="00102C5A" w:rsidRDefault="00307B0B">
      <w:pPr>
        <w:pStyle w:val="indexentry0"/>
      </w:pPr>
      <w:hyperlink w:anchor="section_0b50c210f7454df48e66db596c249593">
        <w:r>
          <w:rPr>
            <w:rStyle w:val="Hyperlink"/>
          </w:rPr>
          <w:t>Relationship to other protocols</w:t>
        </w:r>
      </w:hyperlink>
      <w:r>
        <w:t xml:space="preserve"> </w:t>
      </w:r>
      <w:r>
        <w:fldChar w:fldCharType="begin"/>
      </w:r>
      <w:r>
        <w:instrText>PAGEREF section_0b50c210f7454df48e66</w:instrText>
      </w:r>
      <w:r>
        <w:instrText>db596c249593</w:instrText>
      </w:r>
      <w:r>
        <w:fldChar w:fldCharType="separate"/>
      </w:r>
      <w:r>
        <w:rPr>
          <w:noProof/>
        </w:rPr>
        <w:t>10</w:t>
      </w:r>
      <w:r>
        <w:fldChar w:fldCharType="end"/>
      </w:r>
    </w:p>
    <w:p w:rsidR="00102C5A" w:rsidRDefault="00307B0B">
      <w:pPr>
        <w:pStyle w:val="indexentry0"/>
      </w:pPr>
      <w:hyperlink w:anchor="section_051b21329e7e412583ac9bfa971b61af">
        <w:r>
          <w:rPr>
            <w:rStyle w:val="Hyperlink"/>
          </w:rPr>
          <w:t>RepeatPattern complex type</w:t>
        </w:r>
      </w:hyperlink>
      <w:r>
        <w:t xml:space="preserve"> </w:t>
      </w:r>
      <w:r>
        <w:fldChar w:fldCharType="begin"/>
      </w:r>
      <w:r>
        <w:instrText>PAGEREF section_051b21329e7e412583ac9bfa971b61af</w:instrText>
      </w:r>
      <w:r>
        <w:fldChar w:fldCharType="separate"/>
      </w:r>
      <w:r>
        <w:rPr>
          <w:noProof/>
        </w:rPr>
        <w:t>15</w:t>
      </w:r>
      <w:r>
        <w:fldChar w:fldCharType="end"/>
      </w:r>
    </w:p>
    <w:p w:rsidR="00102C5A" w:rsidRDefault="00102C5A">
      <w:pPr>
        <w:spacing w:before="0" w:after="0"/>
        <w:rPr>
          <w:sz w:val="16"/>
        </w:rPr>
      </w:pPr>
    </w:p>
    <w:p w:rsidR="00102C5A" w:rsidRDefault="00307B0B">
      <w:pPr>
        <w:pStyle w:val="indexheader"/>
      </w:pPr>
      <w:r>
        <w:t>S</w:t>
      </w:r>
    </w:p>
    <w:p w:rsidR="00102C5A" w:rsidRDefault="00102C5A">
      <w:pPr>
        <w:spacing w:before="0" w:after="0"/>
        <w:rPr>
          <w:sz w:val="16"/>
        </w:rPr>
      </w:pPr>
    </w:p>
    <w:p w:rsidR="00102C5A" w:rsidRDefault="00307B0B">
      <w:pPr>
        <w:pStyle w:val="indexentry0"/>
      </w:pPr>
      <w:hyperlink w:anchor="section_2aeca9f03e6a4be3b6a2eb4921176ae1">
        <w:r>
          <w:rPr>
            <w:rStyle w:val="Hyperlink"/>
          </w:rPr>
          <w:t>Schema of each item type</w:t>
        </w:r>
      </w:hyperlink>
      <w:r>
        <w:t xml:space="preserve"> </w:t>
      </w:r>
      <w:r>
        <w:fldChar w:fldCharType="begin"/>
      </w:r>
      <w:r>
        <w:instrText>PAGERE</w:instrText>
      </w:r>
      <w:r>
        <w:instrText>F section_2aeca9f03e6a4be3b6a2eb4921176ae1</w:instrText>
      </w:r>
      <w:r>
        <w:fldChar w:fldCharType="separate"/>
      </w:r>
      <w:r>
        <w:rPr>
          <w:noProof/>
        </w:rPr>
        <w:t>44</w:t>
      </w:r>
      <w:r>
        <w:fldChar w:fldCharType="end"/>
      </w:r>
    </w:p>
    <w:p w:rsidR="00102C5A" w:rsidRDefault="00307B0B">
      <w:pPr>
        <w:pStyle w:val="indexentry0"/>
      </w:pPr>
      <w:r>
        <w:t>Security</w:t>
      </w:r>
    </w:p>
    <w:p w:rsidR="00102C5A" w:rsidRDefault="00307B0B">
      <w:pPr>
        <w:pStyle w:val="indexentry0"/>
      </w:pPr>
      <w:r>
        <w:t xml:space="preserve">   </w:t>
      </w:r>
      <w:hyperlink w:anchor="section_00992cb7e79f44da95eb305320aafeb5">
        <w:r>
          <w:rPr>
            <w:rStyle w:val="Hyperlink"/>
          </w:rPr>
          <w:t>implementer considerations</w:t>
        </w:r>
      </w:hyperlink>
      <w:r>
        <w:t xml:space="preserve"> </w:t>
      </w:r>
      <w:r>
        <w:fldChar w:fldCharType="begin"/>
      </w:r>
      <w:r>
        <w:instrText>PAGEREF section_00992cb7e79f44da95eb305320aafeb5</w:instrText>
      </w:r>
      <w:r>
        <w:fldChar w:fldCharType="separate"/>
      </w:r>
      <w:r>
        <w:rPr>
          <w:noProof/>
        </w:rPr>
        <w:t>73</w:t>
      </w:r>
      <w:r>
        <w:fldChar w:fldCharType="end"/>
      </w:r>
    </w:p>
    <w:p w:rsidR="00102C5A" w:rsidRDefault="00307B0B">
      <w:pPr>
        <w:pStyle w:val="indexentry0"/>
      </w:pPr>
      <w:r>
        <w:t xml:space="preserve">   </w:t>
      </w:r>
      <w:hyperlink w:anchor="section_8cd41a151ed948e083a3a57d059fd141">
        <w:r>
          <w:rPr>
            <w:rStyle w:val="Hyperlink"/>
          </w:rPr>
          <w:t>parameter index</w:t>
        </w:r>
      </w:hyperlink>
      <w:r>
        <w:t xml:space="preserve"> </w:t>
      </w:r>
      <w:r>
        <w:fldChar w:fldCharType="begin"/>
      </w:r>
      <w:r>
        <w:instrText>PAGEREF section_8cd41a151ed948e083a3a57d059fd141</w:instrText>
      </w:r>
      <w:r>
        <w:fldChar w:fldCharType="separate"/>
      </w:r>
      <w:r>
        <w:rPr>
          <w:noProof/>
        </w:rPr>
        <w:t>73</w:t>
      </w:r>
      <w:r>
        <w:fldChar w:fldCharType="end"/>
      </w:r>
    </w:p>
    <w:p w:rsidR="00102C5A" w:rsidRDefault="00307B0B">
      <w:pPr>
        <w:pStyle w:val="indexentry0"/>
      </w:pPr>
      <w:r>
        <w:t>Sequencing rules</w:t>
      </w:r>
    </w:p>
    <w:p w:rsidR="00102C5A" w:rsidRDefault="00307B0B">
      <w:pPr>
        <w:pStyle w:val="indexentry0"/>
      </w:pPr>
      <w:r>
        <w:t xml:space="preserve">   </w:t>
      </w:r>
      <w:hyperlink w:anchor="section_f58e49baabfd46c99efff7572de5fd45">
        <w:r>
          <w:rPr>
            <w:rStyle w:val="Hyperlink"/>
          </w:rPr>
          <w:t>server</w:t>
        </w:r>
      </w:hyperlink>
      <w:r>
        <w:t xml:space="preserve"> </w:t>
      </w:r>
      <w:r>
        <w:fldChar w:fldCharType="begin"/>
      </w:r>
      <w:r>
        <w:instrText>PAGEREF section_f58e49baabfd46c99ef</w:instrText>
      </w:r>
      <w:r>
        <w:instrText>ff7572de5fd45</w:instrText>
      </w:r>
      <w:r>
        <w:fldChar w:fldCharType="separate"/>
      </w:r>
      <w:r>
        <w:rPr>
          <w:noProof/>
        </w:rPr>
        <w:t>28</w:t>
      </w:r>
      <w:r>
        <w:fldChar w:fldCharType="end"/>
      </w:r>
    </w:p>
    <w:p w:rsidR="00102C5A" w:rsidRDefault="00307B0B">
      <w:pPr>
        <w:pStyle w:val="indexentry0"/>
      </w:pPr>
      <w:r>
        <w:t>Server</w:t>
      </w:r>
    </w:p>
    <w:p w:rsidR="00102C5A" w:rsidRDefault="00307B0B">
      <w:pPr>
        <w:pStyle w:val="indexentry0"/>
      </w:pPr>
      <w:r>
        <w:t xml:space="preserve">   </w:t>
      </w:r>
      <w:hyperlink w:anchor="section_7af13451a2d14f228c1137034f9cf158">
        <w:r>
          <w:rPr>
            <w:rStyle w:val="Hyperlink"/>
          </w:rPr>
          <w:t>abstract data model</w:t>
        </w:r>
      </w:hyperlink>
      <w:r>
        <w:t xml:space="preserve"> </w:t>
      </w:r>
      <w:r>
        <w:fldChar w:fldCharType="begin"/>
      </w:r>
      <w:r>
        <w:instrText>PAGEREF section_7af13451a2d14f228c1137034f9cf158</w:instrText>
      </w:r>
      <w:r>
        <w:fldChar w:fldCharType="separate"/>
      </w:r>
      <w:r>
        <w:rPr>
          <w:noProof/>
        </w:rPr>
        <w:t>28</w:t>
      </w:r>
      <w:r>
        <w:fldChar w:fldCharType="end"/>
      </w:r>
    </w:p>
    <w:p w:rsidR="00102C5A" w:rsidRDefault="00307B0B">
      <w:pPr>
        <w:pStyle w:val="indexentry0"/>
      </w:pPr>
      <w:r>
        <w:t xml:space="preserve">   </w:t>
      </w:r>
      <w:hyperlink w:anchor="section_435354eaa5c54630ad7eb3eca89b2c74">
        <w:r>
          <w:rPr>
            <w:rStyle w:val="Hyperlink"/>
          </w:rPr>
          <w:t>AddAttachment operation</w:t>
        </w:r>
      </w:hyperlink>
      <w:r>
        <w:t xml:space="preserve"> </w:t>
      </w:r>
      <w:r>
        <w:fldChar w:fldCharType="begin"/>
      </w:r>
      <w:r>
        <w:instrText>PAGEREF section_435354eaa5c54630ad7eb3eca89b2c74</w:instrText>
      </w:r>
      <w:r>
        <w:fldChar w:fldCharType="separate"/>
      </w:r>
      <w:r>
        <w:rPr>
          <w:noProof/>
        </w:rPr>
        <w:t>29</w:t>
      </w:r>
      <w:r>
        <w:fldChar w:fldCharType="end"/>
      </w:r>
    </w:p>
    <w:p w:rsidR="00102C5A" w:rsidRDefault="00307B0B">
      <w:pPr>
        <w:pStyle w:val="indexentry0"/>
      </w:pPr>
      <w:r>
        <w:t xml:space="preserve">   </w:t>
      </w:r>
      <w:hyperlink w:anchor="section_45f2b03dd4964355befc6368216e8e9c">
        <w:r>
          <w:rPr>
            <w:rStyle w:val="Hyperlink"/>
          </w:rPr>
          <w:t>AddDiscussionBoardItem operation</w:t>
        </w:r>
      </w:hyperlink>
      <w:r>
        <w:t xml:space="preserve"> </w:t>
      </w:r>
      <w:r>
        <w:fldChar w:fldCharType="begin"/>
      </w:r>
      <w:r>
        <w:instrText>PAGEREF section_45f2b03dd4964355befc6368216e8e9c</w:instrText>
      </w:r>
      <w:r>
        <w:fldChar w:fldCharType="separate"/>
      </w:r>
      <w:r>
        <w:rPr>
          <w:noProof/>
        </w:rPr>
        <w:t>30</w:t>
      </w:r>
      <w:r>
        <w:fldChar w:fldCharType="end"/>
      </w:r>
    </w:p>
    <w:p w:rsidR="00102C5A" w:rsidRDefault="00307B0B">
      <w:pPr>
        <w:pStyle w:val="indexentry0"/>
      </w:pPr>
      <w:r>
        <w:t xml:space="preserve">   </w:t>
      </w:r>
      <w:hyperlink w:anchor="section_4e9250718f314cdaa1e10c759880d801">
        <w:r>
          <w:rPr>
            <w:rStyle w:val="Hyperlink"/>
          </w:rPr>
          <w:t>DeleteAttachment operation</w:t>
        </w:r>
      </w:hyperlink>
      <w:r>
        <w:t xml:space="preserve"> </w:t>
      </w:r>
      <w:r>
        <w:fldChar w:fldCharType="begin"/>
      </w:r>
      <w:r>
        <w:instrText>PAGEREF section_4e9250718f314cdaa1e10c759880d801</w:instrText>
      </w:r>
      <w:r>
        <w:fldChar w:fldCharType="separate"/>
      </w:r>
      <w:r>
        <w:rPr>
          <w:noProof/>
        </w:rPr>
        <w:t>30</w:t>
      </w:r>
      <w:r>
        <w:fldChar w:fldCharType="end"/>
      </w:r>
    </w:p>
    <w:p w:rsidR="00102C5A" w:rsidRDefault="00307B0B">
      <w:pPr>
        <w:pStyle w:val="indexentry0"/>
      </w:pPr>
      <w:r>
        <w:t xml:space="preserve">   </w:t>
      </w:r>
      <w:hyperlink w:anchor="section_8858524cbe55436999e965e54feb9098">
        <w:r>
          <w:rPr>
            <w:rStyle w:val="Hyperlink"/>
          </w:rPr>
          <w:t>details</w:t>
        </w:r>
      </w:hyperlink>
      <w:r>
        <w:t xml:space="preserve"> </w:t>
      </w:r>
      <w:r>
        <w:fldChar w:fldCharType="begin"/>
      </w:r>
      <w:r>
        <w:instrText>PAGEREF section_8858524cbe55436999e965e54feb9098</w:instrText>
      </w:r>
      <w:r>
        <w:fldChar w:fldCharType="separate"/>
      </w:r>
      <w:r>
        <w:rPr>
          <w:noProof/>
        </w:rPr>
        <w:t>28</w:t>
      </w:r>
      <w:r>
        <w:fldChar w:fldCharType="end"/>
      </w:r>
    </w:p>
    <w:p w:rsidR="00102C5A" w:rsidRDefault="00307B0B">
      <w:pPr>
        <w:pStyle w:val="indexentry0"/>
      </w:pPr>
      <w:r>
        <w:t xml:space="preserve">   </w:t>
      </w:r>
      <w:hyperlink w:anchor="section_fdf2c3699f41443d9e704c7e8ff6e864">
        <w:r>
          <w:rPr>
            <w:rStyle w:val="Hyperlink"/>
          </w:rPr>
          <w:t>GetAttachmentCollection operation</w:t>
        </w:r>
      </w:hyperlink>
      <w:r>
        <w:t xml:space="preserve"> </w:t>
      </w:r>
      <w:r>
        <w:fldChar w:fldCharType="begin"/>
      </w:r>
      <w:r>
        <w:instrText>PAGEREF section_fdf2c3699f41443d9e704c7e8ff6e864</w:instrText>
      </w:r>
      <w:r>
        <w:fldChar w:fldCharType="separate"/>
      </w:r>
      <w:r>
        <w:rPr>
          <w:noProof/>
        </w:rPr>
        <w:t>31</w:t>
      </w:r>
      <w:r>
        <w:fldChar w:fldCharType="end"/>
      </w:r>
    </w:p>
    <w:p w:rsidR="00102C5A" w:rsidRDefault="00307B0B">
      <w:pPr>
        <w:pStyle w:val="indexentry0"/>
      </w:pPr>
      <w:r>
        <w:t xml:space="preserve">   </w:t>
      </w:r>
      <w:hyperlink w:anchor="section_73d94fc495504fba8d22565a65b83e67">
        <w:r>
          <w:rPr>
            <w:rStyle w:val="Hyperlink"/>
          </w:rPr>
          <w:t>GetList operation</w:t>
        </w:r>
      </w:hyperlink>
      <w:r>
        <w:t xml:space="preserve"> </w:t>
      </w:r>
      <w:r>
        <w:fldChar w:fldCharType="begin"/>
      </w:r>
      <w:r>
        <w:instrText>PAGEREF section_73d94fc495504fba8d22565a65b83e67</w:instrText>
      </w:r>
      <w:r>
        <w:fldChar w:fldCharType="separate"/>
      </w:r>
      <w:r>
        <w:rPr>
          <w:noProof/>
        </w:rPr>
        <w:t>31</w:t>
      </w:r>
      <w:r>
        <w:fldChar w:fldCharType="end"/>
      </w:r>
    </w:p>
    <w:p w:rsidR="00102C5A" w:rsidRDefault="00307B0B">
      <w:pPr>
        <w:pStyle w:val="indexentry0"/>
      </w:pPr>
      <w:r>
        <w:t xml:space="preserve">   </w:t>
      </w:r>
      <w:hyperlink w:anchor="section_3378553807234ec89bf220148c66ca9a">
        <w:r>
          <w:rPr>
            <w:rStyle w:val="Hyperlink"/>
          </w:rPr>
          <w:t>GetListItemChanges operation</w:t>
        </w:r>
      </w:hyperlink>
      <w:r>
        <w:t xml:space="preserve"> </w:t>
      </w:r>
      <w:r>
        <w:fldChar w:fldCharType="begin"/>
      </w:r>
      <w:r>
        <w:instrText>PAGEREF section_3378553807234ec89bf220148c66ca9a</w:instrText>
      </w:r>
      <w:r>
        <w:fldChar w:fldCharType="separate"/>
      </w:r>
      <w:r>
        <w:rPr>
          <w:noProof/>
        </w:rPr>
        <w:t>32</w:t>
      </w:r>
      <w:r>
        <w:fldChar w:fldCharType="end"/>
      </w:r>
    </w:p>
    <w:p w:rsidR="00102C5A" w:rsidRDefault="00307B0B">
      <w:pPr>
        <w:pStyle w:val="indexentry0"/>
      </w:pPr>
      <w:r>
        <w:t xml:space="preserve">   </w:t>
      </w:r>
      <w:hyperlink w:anchor="section_9d3359f3ad1e4cabbdcedddbdd4596b3">
        <w:r>
          <w:rPr>
            <w:rStyle w:val="Hyperlink"/>
          </w:rPr>
          <w:t>GetListItemChangesSinceToken operation</w:t>
        </w:r>
      </w:hyperlink>
      <w:r>
        <w:t xml:space="preserve"> </w:t>
      </w:r>
      <w:r>
        <w:fldChar w:fldCharType="begin"/>
      </w:r>
      <w:r>
        <w:instrText>PAGEREF se</w:instrText>
      </w:r>
      <w:r>
        <w:instrText>ction_9d3359f3ad1e4cabbdcedddbdd4596b3</w:instrText>
      </w:r>
      <w:r>
        <w:fldChar w:fldCharType="separate"/>
      </w:r>
      <w:r>
        <w:rPr>
          <w:noProof/>
        </w:rPr>
        <w:t>33</w:t>
      </w:r>
      <w:r>
        <w:fldChar w:fldCharType="end"/>
      </w:r>
    </w:p>
    <w:p w:rsidR="00102C5A" w:rsidRDefault="00307B0B">
      <w:pPr>
        <w:pStyle w:val="indexentry0"/>
      </w:pPr>
      <w:r>
        <w:t xml:space="preserve">   </w:t>
      </w:r>
      <w:hyperlink w:anchor="section_d9fe7d6db9f44c25bf59b096439396fa">
        <w:r>
          <w:rPr>
            <w:rStyle w:val="Hyperlink"/>
          </w:rPr>
          <w:t>HTTP GET operation</w:t>
        </w:r>
      </w:hyperlink>
      <w:r>
        <w:t xml:space="preserve"> </w:t>
      </w:r>
      <w:r>
        <w:fldChar w:fldCharType="begin"/>
      </w:r>
      <w:r>
        <w:instrText>PAGEREF section_d9fe7d6db9f44c25bf59b096439396fa</w:instrText>
      </w:r>
      <w:r>
        <w:fldChar w:fldCharType="separate"/>
      </w:r>
      <w:r>
        <w:rPr>
          <w:noProof/>
        </w:rPr>
        <w:t>37</w:t>
      </w:r>
      <w:r>
        <w:fldChar w:fldCharType="end"/>
      </w:r>
    </w:p>
    <w:p w:rsidR="00102C5A" w:rsidRDefault="00307B0B">
      <w:pPr>
        <w:pStyle w:val="indexentry0"/>
      </w:pPr>
      <w:r>
        <w:t xml:space="preserve">   </w:t>
      </w:r>
      <w:hyperlink w:anchor="section_748495a5fc0f425e910a12eed2fa3961">
        <w:r>
          <w:rPr>
            <w:rStyle w:val="Hyperlink"/>
          </w:rPr>
          <w:t>HTTP PUT operation</w:t>
        </w:r>
      </w:hyperlink>
      <w:r>
        <w:t xml:space="preserve"> </w:t>
      </w:r>
      <w:r>
        <w:fldChar w:fldCharType="begin"/>
      </w:r>
      <w:r>
        <w:instrText>PAGEREF section_748495a5fc0f425e910a12eed2fa3961</w:instrText>
      </w:r>
      <w:r>
        <w:fldChar w:fldCharType="separate"/>
      </w:r>
      <w:r>
        <w:rPr>
          <w:noProof/>
        </w:rPr>
        <w:t>37</w:t>
      </w:r>
      <w:r>
        <w:fldChar w:fldCharType="end"/>
      </w:r>
    </w:p>
    <w:p w:rsidR="00102C5A" w:rsidRDefault="00307B0B">
      <w:pPr>
        <w:pStyle w:val="indexentry0"/>
      </w:pPr>
      <w:r>
        <w:t xml:space="preserve">   </w:t>
      </w:r>
      <w:hyperlink w:anchor="section_c1243496915147dbbf3a7561320b6b5b">
        <w:r>
          <w:rPr>
            <w:rStyle w:val="Hyperlink"/>
          </w:rPr>
          <w:t>initialization</w:t>
        </w:r>
      </w:hyperlink>
      <w:r>
        <w:t xml:space="preserve"> </w:t>
      </w:r>
      <w:r>
        <w:fldChar w:fldCharType="begin"/>
      </w:r>
      <w:r>
        <w:instrText>PAGEREF section_c1243496915147dbbf3a7561320b6b5b</w:instrText>
      </w:r>
      <w:r>
        <w:fldChar w:fldCharType="separate"/>
      </w:r>
      <w:r>
        <w:rPr>
          <w:noProof/>
        </w:rPr>
        <w:t>28</w:t>
      </w:r>
      <w:r>
        <w:fldChar w:fldCharType="end"/>
      </w:r>
    </w:p>
    <w:p w:rsidR="00102C5A" w:rsidRDefault="00307B0B">
      <w:pPr>
        <w:pStyle w:val="indexentry0"/>
      </w:pPr>
      <w:r>
        <w:t xml:space="preserve">   </w:t>
      </w:r>
      <w:hyperlink w:anchor="section_53783f55a1c149bbb7f944e21f6daafe">
        <w:r>
          <w:rPr>
            <w:rStyle w:val="Hyperlink"/>
          </w:rPr>
          <w:t>local events</w:t>
        </w:r>
      </w:hyperlink>
      <w:r>
        <w:t xml:space="preserve"> </w:t>
      </w:r>
      <w:r>
        <w:fldChar w:fldCharType="begin"/>
      </w:r>
      <w:r>
        <w:instrText>PAGEREF section_53783f55a1c149bbb7f944e21f6daafe</w:instrText>
      </w:r>
      <w:r>
        <w:fldChar w:fldCharType="separate"/>
      </w:r>
      <w:r>
        <w:rPr>
          <w:noProof/>
        </w:rPr>
        <w:t>38</w:t>
      </w:r>
      <w:r>
        <w:fldChar w:fldCharType="end"/>
      </w:r>
    </w:p>
    <w:p w:rsidR="00102C5A" w:rsidRDefault="00307B0B">
      <w:pPr>
        <w:pStyle w:val="indexentry0"/>
      </w:pPr>
      <w:r>
        <w:t xml:space="preserve">   </w:t>
      </w:r>
      <w:hyperlink w:anchor="section_f58e49baabfd46c99efff7572de5fd45">
        <w:r>
          <w:rPr>
            <w:rStyle w:val="Hyperlink"/>
          </w:rPr>
          <w:t>message processing</w:t>
        </w:r>
      </w:hyperlink>
      <w:r>
        <w:t xml:space="preserve"> </w:t>
      </w:r>
      <w:r>
        <w:fldChar w:fldCharType="begin"/>
      </w:r>
      <w:r>
        <w:instrText>PAGEREF section_f58e49baabfd46c99efff7572de5fd45</w:instrText>
      </w:r>
      <w:r>
        <w:fldChar w:fldCharType="separate"/>
      </w:r>
      <w:r>
        <w:rPr>
          <w:noProof/>
        </w:rPr>
        <w:t>28</w:t>
      </w:r>
      <w:r>
        <w:fldChar w:fldCharType="end"/>
      </w:r>
    </w:p>
    <w:p w:rsidR="00102C5A" w:rsidRDefault="00307B0B">
      <w:pPr>
        <w:pStyle w:val="indexentry0"/>
      </w:pPr>
      <w:r>
        <w:t xml:space="preserve">   </w:t>
      </w:r>
      <w:hyperlink w:anchor="section_f58e49baabfd46c99efff7572de5fd45">
        <w:r>
          <w:rPr>
            <w:rStyle w:val="Hyperlink"/>
          </w:rPr>
          <w:t>sequencing rules</w:t>
        </w:r>
      </w:hyperlink>
      <w:r>
        <w:t xml:space="preserve"> </w:t>
      </w:r>
      <w:r>
        <w:fldChar w:fldCharType="begin"/>
      </w:r>
      <w:r>
        <w:instrText>PAGEREF section_f58e49baabfd46c99efff7572de5fd45</w:instrText>
      </w:r>
      <w:r>
        <w:fldChar w:fldCharType="separate"/>
      </w:r>
      <w:r>
        <w:rPr>
          <w:noProof/>
        </w:rPr>
        <w:t>28</w:t>
      </w:r>
      <w:r>
        <w:fldChar w:fldCharType="end"/>
      </w:r>
    </w:p>
    <w:p w:rsidR="00102C5A" w:rsidRDefault="00307B0B">
      <w:pPr>
        <w:pStyle w:val="indexentry0"/>
      </w:pPr>
      <w:r>
        <w:t xml:space="preserve">   </w:t>
      </w:r>
      <w:hyperlink w:anchor="section_d9ba3f5efd284cdb81b5a36de56ae18b">
        <w:r>
          <w:rPr>
            <w:rStyle w:val="Hyperlink"/>
          </w:rPr>
          <w:t>timer events</w:t>
        </w:r>
      </w:hyperlink>
      <w:r>
        <w:t xml:space="preserve"> </w:t>
      </w:r>
      <w:r>
        <w:fldChar w:fldCharType="begin"/>
      </w:r>
      <w:r>
        <w:instrText>PAGEREF section_d9ba3f5efd284cdb81b5a36de56ae18b</w:instrText>
      </w:r>
      <w:r>
        <w:fldChar w:fldCharType="separate"/>
      </w:r>
      <w:r>
        <w:rPr>
          <w:noProof/>
        </w:rPr>
        <w:t>38</w:t>
      </w:r>
      <w:r>
        <w:fldChar w:fldCharType="end"/>
      </w:r>
    </w:p>
    <w:p w:rsidR="00102C5A" w:rsidRDefault="00307B0B">
      <w:pPr>
        <w:pStyle w:val="indexentry0"/>
      </w:pPr>
      <w:r>
        <w:t xml:space="preserve">   </w:t>
      </w:r>
      <w:hyperlink w:anchor="section_1d7aa5a21f584d1392d15d5e1dca8065">
        <w:r>
          <w:rPr>
            <w:rStyle w:val="Hyperlink"/>
          </w:rPr>
          <w:t>timers</w:t>
        </w:r>
      </w:hyperlink>
      <w:r>
        <w:t xml:space="preserve"> </w:t>
      </w:r>
      <w:r>
        <w:fldChar w:fldCharType="begin"/>
      </w:r>
      <w:r>
        <w:instrText>PAGEREF section_1d7aa5a21f584d1392d15d5e1dca8065</w:instrText>
      </w:r>
      <w:r>
        <w:fldChar w:fldCharType="separate"/>
      </w:r>
      <w:r>
        <w:rPr>
          <w:noProof/>
        </w:rPr>
        <w:t>28</w:t>
      </w:r>
      <w:r>
        <w:fldChar w:fldCharType="end"/>
      </w:r>
    </w:p>
    <w:p w:rsidR="00102C5A" w:rsidRDefault="00307B0B">
      <w:pPr>
        <w:pStyle w:val="indexentry0"/>
      </w:pPr>
      <w:r>
        <w:t xml:space="preserve">   </w:t>
      </w:r>
      <w:hyperlink w:anchor="section_21481252261549669626626d96405b5f">
        <w:r>
          <w:rPr>
            <w:rStyle w:val="Hyperlink"/>
          </w:rPr>
          <w:t>UpdateListItems operation</w:t>
        </w:r>
      </w:hyperlink>
      <w:r>
        <w:t xml:space="preserve"> </w:t>
      </w:r>
      <w:r>
        <w:fldChar w:fldCharType="begin"/>
      </w:r>
      <w:r>
        <w:instrText>PAGEREF section_21481252261549669626626d96405b5f</w:instrText>
      </w:r>
      <w:r>
        <w:fldChar w:fldCharType="separate"/>
      </w:r>
      <w:r>
        <w:rPr>
          <w:noProof/>
        </w:rPr>
        <w:t>38</w:t>
      </w:r>
      <w:r>
        <w:fldChar w:fldCharType="end"/>
      </w:r>
    </w:p>
    <w:p w:rsidR="00102C5A" w:rsidRDefault="00307B0B">
      <w:pPr>
        <w:pStyle w:val="indexentry0"/>
      </w:pP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66</w:t>
      </w:r>
      <w:r>
        <w:fldChar w:fldCharType="end"/>
      </w:r>
    </w:p>
    <w:p w:rsidR="00102C5A" w:rsidRDefault="00307B0B">
      <w:pPr>
        <w:pStyle w:val="indexentry0"/>
      </w:pPr>
      <w:hyperlink w:anchor="section_cefe9fa28c9e420b87f5a4269421cbe3">
        <w:r>
          <w:rPr>
            <w:rStyle w:val="Hyperlink"/>
          </w:rPr>
          <w:t>Simple types</w:t>
        </w:r>
      </w:hyperlink>
      <w:r>
        <w:t xml:space="preserve"> </w:t>
      </w:r>
      <w:r>
        <w:fldChar w:fldCharType="begin"/>
      </w:r>
      <w:r>
        <w:instrText>PAGEREF section_cefe9fa28c9e420b87f5a4269421cbe3</w:instrText>
      </w:r>
      <w:r>
        <w:fldChar w:fldCharType="separate"/>
      </w:r>
      <w:r>
        <w:rPr>
          <w:noProof/>
        </w:rPr>
        <w:t>20</w:t>
      </w:r>
      <w:r>
        <w:fldChar w:fldCharType="end"/>
      </w:r>
    </w:p>
    <w:p w:rsidR="00102C5A" w:rsidRDefault="00307B0B">
      <w:pPr>
        <w:pStyle w:val="indexentry0"/>
      </w:pPr>
      <w:r>
        <w:t xml:space="preserve">   </w:t>
      </w:r>
      <w:hyperlink w:anchor="section_3f66a627d62a4c258229ed49867fb246">
        <w:r>
          <w:rPr>
            <w:rStyle w:val="Hyperlink"/>
          </w:rPr>
          <w:t>booleanInteger</w:t>
        </w:r>
      </w:hyperlink>
      <w:r>
        <w:t xml:space="preserve"> </w:t>
      </w:r>
      <w:r>
        <w:fldChar w:fldCharType="begin"/>
      </w:r>
      <w:r>
        <w:instrText>PAGEREF section_3f66a627d62a4c258229ed49867fb246</w:instrText>
      </w:r>
      <w:r>
        <w:fldChar w:fldCharType="separate"/>
      </w:r>
      <w:r>
        <w:rPr>
          <w:noProof/>
        </w:rPr>
        <w:t>21</w:t>
      </w:r>
      <w:r>
        <w:fldChar w:fldCharType="end"/>
      </w:r>
    </w:p>
    <w:p w:rsidR="00102C5A" w:rsidRDefault="00307B0B">
      <w:pPr>
        <w:pStyle w:val="indexentry0"/>
      </w:pPr>
      <w:r>
        <w:t xml:space="preserve">   </w:t>
      </w:r>
      <w:hyperlink w:anchor="section_afbf9c1c45be4b829cb957c2ecda064c">
        <w:r>
          <w:rPr>
            <w:rStyle w:val="Hyperlink"/>
          </w:rPr>
          <w:t>BusyStatus</w:t>
        </w:r>
      </w:hyperlink>
      <w:r>
        <w:t xml:space="preserve"> </w:t>
      </w:r>
      <w:r>
        <w:fldChar w:fldCharType="begin"/>
      </w:r>
      <w:r>
        <w:instrText>PAGEREF section_afbf9c1c45be4b829cb957c2ecda064</w:instrText>
      </w:r>
      <w:r>
        <w:instrText>c</w:instrText>
      </w:r>
      <w:r>
        <w:fldChar w:fldCharType="separate"/>
      </w:r>
      <w:r>
        <w:rPr>
          <w:noProof/>
        </w:rPr>
        <w:t>20</w:t>
      </w:r>
      <w:r>
        <w:fldChar w:fldCharType="end"/>
      </w:r>
    </w:p>
    <w:p w:rsidR="00102C5A" w:rsidRDefault="00307B0B">
      <w:pPr>
        <w:pStyle w:val="indexentry0"/>
      </w:pPr>
      <w:r>
        <w:t xml:space="preserve">   </w:t>
      </w:r>
      <w:hyperlink w:anchor="section_d894d565d227445586b1f65781ed80e6">
        <w:r>
          <w:rPr>
            <w:rStyle w:val="Hyperlink"/>
          </w:rPr>
          <w:t>DayOfWeek</w:t>
        </w:r>
      </w:hyperlink>
      <w:r>
        <w:t xml:space="preserve"> </w:t>
      </w:r>
      <w:r>
        <w:fldChar w:fldCharType="begin"/>
      </w:r>
      <w:r>
        <w:instrText>PAGEREF section_d894d565d227445586b1f65781ed80e6</w:instrText>
      </w:r>
      <w:r>
        <w:fldChar w:fldCharType="separate"/>
      </w:r>
      <w:r>
        <w:rPr>
          <w:noProof/>
        </w:rPr>
        <w:t>21</w:t>
      </w:r>
      <w:r>
        <w:fldChar w:fldCharType="end"/>
      </w:r>
    </w:p>
    <w:p w:rsidR="00102C5A" w:rsidRDefault="00307B0B">
      <w:pPr>
        <w:pStyle w:val="indexentry0"/>
      </w:pPr>
      <w:r>
        <w:t xml:space="preserve">   </w:t>
      </w:r>
      <w:hyperlink w:anchor="section_e67dcc750d264d43bfc82e74b445ab5b">
        <w:r>
          <w:rPr>
            <w:rStyle w:val="Hyperlink"/>
          </w:rPr>
          <w:t>DayOfWeekOrMonth</w:t>
        </w:r>
      </w:hyperlink>
      <w:r>
        <w:t xml:space="preserve"> </w:t>
      </w:r>
      <w:r>
        <w:fldChar w:fldCharType="begin"/>
      </w:r>
      <w:r>
        <w:instrText>PAGEREF section_e67dcc750d264d43bfc82e74b445ab5b</w:instrText>
      </w:r>
      <w:r>
        <w:fldChar w:fldCharType="separate"/>
      </w:r>
      <w:r>
        <w:rPr>
          <w:noProof/>
        </w:rPr>
        <w:t>22</w:t>
      </w:r>
      <w:r>
        <w:fldChar w:fldCharType="end"/>
      </w:r>
    </w:p>
    <w:p w:rsidR="00102C5A" w:rsidRDefault="00307B0B">
      <w:pPr>
        <w:pStyle w:val="indexentry0"/>
      </w:pPr>
      <w:r>
        <w:t xml:space="preserve">   </w:t>
      </w:r>
      <w:hyperlink w:anchor="section_280e7b9aaa4642f3a877a02c9e698721">
        <w:r>
          <w:rPr>
            <w:rStyle w:val="Hyperlink"/>
          </w:rPr>
          <w:t>EventType</w:t>
        </w:r>
      </w:hyperlink>
      <w:r>
        <w:t xml:space="preserve"> </w:t>
      </w:r>
      <w:r>
        <w:fldChar w:fldCharType="begin"/>
      </w:r>
      <w:r>
        <w:instrText>PAGEREF section_280e7b9aaa4642f3a877a02c9e698721</w:instrText>
      </w:r>
      <w:r>
        <w:fldChar w:fldCharType="separate"/>
      </w:r>
      <w:r>
        <w:rPr>
          <w:noProof/>
        </w:rPr>
        <w:t>23</w:t>
      </w:r>
      <w:r>
        <w:fldChar w:fldCharType="end"/>
      </w:r>
    </w:p>
    <w:p w:rsidR="00102C5A" w:rsidRDefault="00307B0B">
      <w:pPr>
        <w:pStyle w:val="indexentry0"/>
      </w:pPr>
      <w:r>
        <w:t xml:space="preserve">   </w:t>
      </w:r>
      <w:hyperlink w:anchor="section_867babadbbe8418ea6dcc113a71af3d5">
        <w:r>
          <w:rPr>
            <w:rStyle w:val="Hyperlink"/>
          </w:rPr>
          <w:t>FollowUp</w:t>
        </w:r>
      </w:hyperlink>
      <w:r>
        <w:t xml:space="preserve"> </w:t>
      </w:r>
      <w:r>
        <w:fldChar w:fldCharType="begin"/>
      </w:r>
      <w:r>
        <w:instrText>P</w:instrText>
      </w:r>
      <w:r>
        <w:instrText>AGEREF section_867babadbbe8418ea6dcc113a71af3d5</w:instrText>
      </w:r>
      <w:r>
        <w:fldChar w:fldCharType="separate"/>
      </w:r>
      <w:r>
        <w:rPr>
          <w:noProof/>
        </w:rPr>
        <w:t>23</w:t>
      </w:r>
      <w:r>
        <w:fldChar w:fldCharType="end"/>
      </w:r>
    </w:p>
    <w:p w:rsidR="00102C5A" w:rsidRDefault="00307B0B">
      <w:pPr>
        <w:pStyle w:val="indexentry0"/>
      </w:pPr>
      <w:r>
        <w:t xml:space="preserve">   </w:t>
      </w:r>
      <w:hyperlink w:anchor="section_08fc5866ee19471eb73fb1e3c0079f7e">
        <w:r>
          <w:rPr>
            <w:rStyle w:val="Hyperlink"/>
          </w:rPr>
          <w:t>Gender</w:t>
        </w:r>
      </w:hyperlink>
      <w:r>
        <w:t xml:space="preserve"> </w:t>
      </w:r>
      <w:r>
        <w:fldChar w:fldCharType="begin"/>
      </w:r>
      <w:r>
        <w:instrText>PAGEREF section_08fc5866ee19471eb73fb1e3c0079f7e</w:instrText>
      </w:r>
      <w:r>
        <w:fldChar w:fldCharType="separate"/>
      </w:r>
      <w:r>
        <w:rPr>
          <w:noProof/>
        </w:rPr>
        <w:t>24</w:t>
      </w:r>
      <w:r>
        <w:fldChar w:fldCharType="end"/>
      </w:r>
    </w:p>
    <w:p w:rsidR="00102C5A" w:rsidRDefault="00307B0B">
      <w:pPr>
        <w:pStyle w:val="indexentry0"/>
      </w:pPr>
      <w:r>
        <w:t xml:space="preserve">   </w:t>
      </w:r>
      <w:hyperlink w:anchor="section_aed701386a6046c2b6a9a9cf6c447cb4">
        <w:r>
          <w:rPr>
            <w:rStyle w:val="Hyperlink"/>
          </w:rPr>
          <w:t>Importance</w:t>
        </w:r>
      </w:hyperlink>
      <w:r>
        <w:t xml:space="preserve"> </w:t>
      </w:r>
      <w:r>
        <w:fldChar w:fldCharType="begin"/>
      </w:r>
      <w:r>
        <w:instrText>PAG</w:instrText>
      </w:r>
      <w:r>
        <w:instrText>EREF section_aed701386a6046c2b6a9a9cf6c447cb4</w:instrText>
      </w:r>
      <w:r>
        <w:fldChar w:fldCharType="separate"/>
      </w:r>
      <w:r>
        <w:rPr>
          <w:noProof/>
        </w:rPr>
        <w:t>24</w:t>
      </w:r>
      <w:r>
        <w:fldChar w:fldCharType="end"/>
      </w:r>
    </w:p>
    <w:p w:rsidR="00102C5A" w:rsidRDefault="00307B0B">
      <w:pPr>
        <w:pStyle w:val="indexentry0"/>
      </w:pPr>
      <w:r>
        <w:t xml:space="preserve">   </w:t>
      </w:r>
      <w:hyperlink w:anchor="section_cce57e16eb6246f58ab35e834f10e5c7">
        <w:r>
          <w:rPr>
            <w:rStyle w:val="Hyperlink"/>
          </w:rPr>
          <w:t>Participants</w:t>
        </w:r>
      </w:hyperlink>
      <w:r>
        <w:t xml:space="preserve"> </w:t>
      </w:r>
      <w:r>
        <w:fldChar w:fldCharType="begin"/>
      </w:r>
      <w:r>
        <w:instrText>PAGEREF section_cce57e16eb6246f58ab35e834f10e5c7</w:instrText>
      </w:r>
      <w:r>
        <w:fldChar w:fldCharType="separate"/>
      </w:r>
      <w:r>
        <w:rPr>
          <w:noProof/>
        </w:rPr>
        <w:t>25</w:t>
      </w:r>
      <w:r>
        <w:fldChar w:fldCharType="end"/>
      </w:r>
    </w:p>
    <w:p w:rsidR="00102C5A" w:rsidRDefault="00307B0B">
      <w:pPr>
        <w:pStyle w:val="indexentry0"/>
      </w:pPr>
      <w:r>
        <w:t xml:space="preserve">   </w:t>
      </w:r>
      <w:hyperlink w:anchor="section_9fb7d995892e4b51819716773d9d71df">
        <w:r>
          <w:rPr>
            <w:rStyle w:val="Hyperlink"/>
          </w:rPr>
          <w:t>Priority</w:t>
        </w:r>
      </w:hyperlink>
      <w:r>
        <w:t xml:space="preserve"> </w:t>
      </w:r>
      <w:r>
        <w:fldChar w:fldCharType="begin"/>
      </w:r>
      <w:r>
        <w:instrText>PAGEREF section_9fb7d995892e4b51819716773d9d71df</w:instrText>
      </w:r>
      <w:r>
        <w:fldChar w:fldCharType="separate"/>
      </w:r>
      <w:r>
        <w:rPr>
          <w:noProof/>
        </w:rPr>
        <w:t>25</w:t>
      </w:r>
      <w:r>
        <w:fldChar w:fldCharType="end"/>
      </w:r>
    </w:p>
    <w:p w:rsidR="00102C5A" w:rsidRDefault="00307B0B">
      <w:pPr>
        <w:pStyle w:val="indexentry0"/>
      </w:pPr>
      <w:r>
        <w:t xml:space="preserve">   </w:t>
      </w:r>
      <w:hyperlink w:anchor="section_dd72fd639bde429fbe61b04e6a43195f">
        <w:r>
          <w:rPr>
            <w:rStyle w:val="Hyperlink"/>
          </w:rPr>
          <w:t>stringGUID</w:t>
        </w:r>
      </w:hyperlink>
      <w:r>
        <w:t xml:space="preserve"> </w:t>
      </w:r>
      <w:r>
        <w:fldChar w:fldCharType="begin"/>
      </w:r>
      <w:r>
        <w:instrText>PAGEREF section_dd72fd639bde429fbe61b04e6a43195f</w:instrText>
      </w:r>
      <w:r>
        <w:fldChar w:fldCharType="separate"/>
      </w:r>
      <w:r>
        <w:rPr>
          <w:noProof/>
        </w:rPr>
        <w:t>25</w:t>
      </w:r>
      <w:r>
        <w:fldChar w:fldCharType="end"/>
      </w:r>
    </w:p>
    <w:p w:rsidR="00102C5A" w:rsidRDefault="00307B0B">
      <w:pPr>
        <w:pStyle w:val="indexentry0"/>
      </w:pPr>
      <w:r>
        <w:t xml:space="preserve">   </w:t>
      </w:r>
      <w:hyperlink w:anchor="section_7f722e245cb24d50a5c4591503d4dd13">
        <w:r>
          <w:rPr>
            <w:rStyle w:val="Hyperlink"/>
          </w:rPr>
          <w:t>TrueFalseDO</w:t>
        </w:r>
        <w:r>
          <w:rPr>
            <w:rStyle w:val="Hyperlink"/>
          </w:rPr>
          <w:t>W</w:t>
        </w:r>
      </w:hyperlink>
      <w:r>
        <w:t xml:space="preserve"> </w:t>
      </w:r>
      <w:r>
        <w:fldChar w:fldCharType="begin"/>
      </w:r>
      <w:r>
        <w:instrText>PAGEREF section_7f722e245cb24d50a5c4591503d4dd13</w:instrText>
      </w:r>
      <w:r>
        <w:fldChar w:fldCharType="separate"/>
      </w:r>
      <w:r>
        <w:rPr>
          <w:noProof/>
        </w:rPr>
        <w:t>25</w:t>
      </w:r>
      <w:r>
        <w:fldChar w:fldCharType="end"/>
      </w:r>
    </w:p>
    <w:p w:rsidR="00102C5A" w:rsidRDefault="00307B0B">
      <w:pPr>
        <w:pStyle w:val="indexentry0"/>
      </w:pPr>
      <w:r>
        <w:t xml:space="preserve">   </w:t>
      </w:r>
      <w:hyperlink w:anchor="section_93a6af2ab9f046ef950567c41123ecfa">
        <w:r>
          <w:rPr>
            <w:rStyle w:val="Hyperlink"/>
          </w:rPr>
          <w:t>WeekdayOfMonth</w:t>
        </w:r>
      </w:hyperlink>
      <w:r>
        <w:t xml:space="preserve"> </w:t>
      </w:r>
      <w:r>
        <w:fldChar w:fldCharType="begin"/>
      </w:r>
      <w:r>
        <w:instrText>PAGEREF section_93a6af2ab9f046ef950567c41123ecfa</w:instrText>
      </w:r>
      <w:r>
        <w:fldChar w:fldCharType="separate"/>
      </w:r>
      <w:r>
        <w:rPr>
          <w:noProof/>
        </w:rPr>
        <w:t>26</w:t>
      </w:r>
      <w:r>
        <w:fldChar w:fldCharType="end"/>
      </w:r>
    </w:p>
    <w:p w:rsidR="00102C5A" w:rsidRDefault="00307B0B">
      <w:pPr>
        <w:pStyle w:val="indexentry0"/>
      </w:pPr>
      <w:hyperlink w:anchor="section_875fa345e14349d4bd7b640b4f90ba4a">
        <w:r>
          <w:rPr>
            <w:rStyle w:val="Hyperlink"/>
          </w:rPr>
          <w:t>Standa</w:t>
        </w:r>
        <w:r>
          <w:rPr>
            <w:rStyle w:val="Hyperlink"/>
          </w:rPr>
          <w:t>rds assignments</w:t>
        </w:r>
      </w:hyperlink>
      <w:r>
        <w:t xml:space="preserve"> </w:t>
      </w:r>
      <w:r>
        <w:fldChar w:fldCharType="begin"/>
      </w:r>
      <w:r>
        <w:instrText>PAGEREF section_875fa345e14349d4bd7b640b4f90ba4a</w:instrText>
      </w:r>
      <w:r>
        <w:fldChar w:fldCharType="separate"/>
      </w:r>
      <w:r>
        <w:rPr>
          <w:noProof/>
        </w:rPr>
        <w:t>11</w:t>
      </w:r>
      <w:r>
        <w:fldChar w:fldCharType="end"/>
      </w:r>
    </w:p>
    <w:p w:rsidR="00102C5A" w:rsidRDefault="00307B0B">
      <w:pPr>
        <w:pStyle w:val="indexentry0"/>
      </w:pPr>
      <w:hyperlink w:anchor="section_26ee6a524b8a4fa7982fc661099832aa">
        <w:r>
          <w:rPr>
            <w:rStyle w:val="Hyperlink"/>
          </w:rPr>
          <w:t>State diagram</w:t>
        </w:r>
      </w:hyperlink>
      <w:r>
        <w:t xml:space="preserve"> </w:t>
      </w:r>
      <w:r>
        <w:fldChar w:fldCharType="begin"/>
      </w:r>
      <w:r>
        <w:instrText>PAGEREF section_26ee6a524b8a4fa7982fc661099832aa</w:instrText>
      </w:r>
      <w:r>
        <w:fldChar w:fldCharType="separate"/>
      </w:r>
      <w:r>
        <w:rPr>
          <w:noProof/>
        </w:rPr>
        <w:t>41</w:t>
      </w:r>
      <w:r>
        <w:fldChar w:fldCharType="end"/>
      </w:r>
    </w:p>
    <w:p w:rsidR="00102C5A" w:rsidRDefault="00307B0B">
      <w:pPr>
        <w:pStyle w:val="indexentry0"/>
      </w:pPr>
      <w:hyperlink w:anchor="section_dd72fd639bde429fbe61b04e6a43195f">
        <w:r>
          <w:rPr>
            <w:rStyle w:val="Hyperlink"/>
          </w:rPr>
          <w:t>stringGUID simple type</w:t>
        </w:r>
      </w:hyperlink>
      <w:r>
        <w:t xml:space="preserve"> </w:t>
      </w:r>
      <w:r>
        <w:fldChar w:fldCharType="begin"/>
      </w:r>
      <w:r>
        <w:instrText>PAGEREF section_dd72fd639bde429fbe61b04e6a43195f</w:instrText>
      </w:r>
      <w:r>
        <w:fldChar w:fldCharType="separate"/>
      </w:r>
      <w:r>
        <w:rPr>
          <w:noProof/>
        </w:rPr>
        <w:t>25</w:t>
      </w:r>
      <w:r>
        <w:fldChar w:fldCharType="end"/>
      </w:r>
    </w:p>
    <w:p w:rsidR="00102C5A" w:rsidRDefault="00307B0B">
      <w:pPr>
        <w:pStyle w:val="indexentry0"/>
      </w:pPr>
      <w:r>
        <w:t>Syntax</w:t>
      </w:r>
    </w:p>
    <w:p w:rsidR="00102C5A" w:rsidRDefault="00307B0B">
      <w:pPr>
        <w:pStyle w:val="indexentry0"/>
      </w:pPr>
      <w:r>
        <w:t xml:space="preserve">   </w:t>
      </w:r>
      <w:hyperlink w:anchor="section_48395936b3ea447f8f1dbd0e92e27e06">
        <w:r>
          <w:rPr>
            <w:rStyle w:val="Hyperlink"/>
          </w:rPr>
          <w:t>messages - overview</w:t>
        </w:r>
      </w:hyperlink>
      <w:r>
        <w:t xml:space="preserve"> </w:t>
      </w:r>
      <w:r>
        <w:fldChar w:fldCharType="begin"/>
      </w:r>
      <w:r>
        <w:instrText>PAGEREF section_48395936b3ea447f8f1dbd0e92e27e06</w:instrText>
      </w:r>
      <w:r>
        <w:fldChar w:fldCharType="separate"/>
      </w:r>
      <w:r>
        <w:rPr>
          <w:noProof/>
        </w:rPr>
        <w:t>12</w:t>
      </w:r>
      <w:r>
        <w:fldChar w:fldCharType="end"/>
      </w:r>
    </w:p>
    <w:p w:rsidR="00102C5A" w:rsidRDefault="00102C5A">
      <w:pPr>
        <w:spacing w:before="0" w:after="0"/>
        <w:rPr>
          <w:sz w:val="16"/>
        </w:rPr>
      </w:pPr>
    </w:p>
    <w:p w:rsidR="00102C5A" w:rsidRDefault="00307B0B">
      <w:pPr>
        <w:pStyle w:val="indexheader"/>
      </w:pPr>
      <w:r>
        <w:t>T</w:t>
      </w:r>
    </w:p>
    <w:p w:rsidR="00102C5A" w:rsidRDefault="00102C5A">
      <w:pPr>
        <w:spacing w:before="0" w:after="0"/>
        <w:rPr>
          <w:sz w:val="16"/>
        </w:rPr>
      </w:pPr>
    </w:p>
    <w:p w:rsidR="00102C5A" w:rsidRDefault="00307B0B">
      <w:pPr>
        <w:pStyle w:val="indexentry0"/>
      </w:pP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40</w:t>
      </w:r>
      <w:r>
        <w:fldChar w:fldCharType="end"/>
      </w:r>
    </w:p>
    <w:p w:rsidR="00102C5A" w:rsidRDefault="00307B0B">
      <w:pPr>
        <w:pStyle w:val="indexentry0"/>
      </w:pPr>
      <w:r>
        <w:t>Timer events</w:t>
      </w:r>
    </w:p>
    <w:p w:rsidR="00102C5A" w:rsidRDefault="00307B0B">
      <w:pPr>
        <w:pStyle w:val="indexentry0"/>
      </w:pPr>
      <w:r>
        <w:lastRenderedPageBreak/>
        <w:t xml:space="preserve">   </w:t>
      </w:r>
      <w:hyperlink w:anchor="section_1f8019221d0d46f3ae0f6d5cd6f26955">
        <w:r>
          <w:rPr>
            <w:rStyle w:val="Hyperlink"/>
          </w:rPr>
          <w:t>client</w:t>
        </w:r>
      </w:hyperlink>
      <w:r>
        <w:t xml:space="preserve"> </w:t>
      </w:r>
      <w:r>
        <w:fldChar w:fldCharType="begin"/>
      </w:r>
      <w:r>
        <w:instrText>PAGEREF section_1f8019221d0d46f3ae0f6d5cd6f26955</w:instrText>
      </w:r>
      <w:r>
        <w:fldChar w:fldCharType="separate"/>
      </w:r>
      <w:r>
        <w:rPr>
          <w:noProof/>
        </w:rPr>
        <w:t>66</w:t>
      </w:r>
      <w:r>
        <w:fldChar w:fldCharType="end"/>
      </w:r>
    </w:p>
    <w:p w:rsidR="00102C5A" w:rsidRDefault="00307B0B">
      <w:pPr>
        <w:pStyle w:val="indexentry0"/>
      </w:pPr>
      <w:r>
        <w:t xml:space="preserve">   </w:t>
      </w:r>
      <w:hyperlink w:anchor="section_d9ba3f5efd284cdb81b5a36de56ae18b">
        <w:r>
          <w:rPr>
            <w:rStyle w:val="Hyperlink"/>
          </w:rPr>
          <w:t>server</w:t>
        </w:r>
      </w:hyperlink>
      <w:r>
        <w:t xml:space="preserve"> </w:t>
      </w:r>
      <w:r>
        <w:fldChar w:fldCharType="begin"/>
      </w:r>
      <w:r>
        <w:instrText>PAGEREF section_d9ba3f5efd284cdb81b5a36de56ae18b</w:instrText>
      </w:r>
      <w:r>
        <w:fldChar w:fldCharType="separate"/>
      </w:r>
      <w:r>
        <w:rPr>
          <w:noProof/>
        </w:rPr>
        <w:t>38</w:t>
      </w:r>
      <w:r>
        <w:fldChar w:fldCharType="end"/>
      </w:r>
    </w:p>
    <w:p w:rsidR="00102C5A" w:rsidRDefault="00307B0B">
      <w:pPr>
        <w:pStyle w:val="indexentry0"/>
      </w:pPr>
      <w:r>
        <w:t>Timers</w:t>
      </w:r>
    </w:p>
    <w:p w:rsidR="00102C5A" w:rsidRDefault="00307B0B">
      <w:pPr>
        <w:pStyle w:val="indexentry0"/>
      </w:pPr>
      <w:r>
        <w:t xml:space="preserve">   </w:t>
      </w:r>
      <w:hyperlink w:anchor="section_ba9db68f26844cdd96c8fb10628fa441">
        <w:r>
          <w:rPr>
            <w:rStyle w:val="Hyperlink"/>
          </w:rPr>
          <w:t>client</w:t>
        </w:r>
      </w:hyperlink>
      <w:r>
        <w:t xml:space="preserve"> </w:t>
      </w:r>
      <w:r>
        <w:fldChar w:fldCharType="begin"/>
      </w:r>
      <w:r>
        <w:instrText>PAGEREF section_ba9db68f26844cdd96c8fb10628fa441</w:instrText>
      </w:r>
      <w:r>
        <w:fldChar w:fldCharType="separate"/>
      </w:r>
      <w:r>
        <w:rPr>
          <w:noProof/>
        </w:rPr>
        <w:t>41</w:t>
      </w:r>
      <w:r>
        <w:fldChar w:fldCharType="end"/>
      </w:r>
    </w:p>
    <w:p w:rsidR="00102C5A" w:rsidRDefault="00307B0B">
      <w:pPr>
        <w:pStyle w:val="indexentry0"/>
      </w:pPr>
      <w:r>
        <w:t xml:space="preserve">   </w:t>
      </w:r>
      <w:hyperlink w:anchor="section_1d7aa5a21f584d1392d15d5e1dca8065">
        <w:r>
          <w:rPr>
            <w:rStyle w:val="Hyperlink"/>
          </w:rPr>
          <w:t>server</w:t>
        </w:r>
      </w:hyperlink>
      <w:r>
        <w:t xml:space="preserve"> </w:t>
      </w:r>
      <w:r>
        <w:fldChar w:fldCharType="begin"/>
      </w:r>
      <w:r>
        <w:instrText>PAGEREF section_1d7aa5a21f584d1392d15d5e1dca8065</w:instrText>
      </w:r>
      <w:r>
        <w:fldChar w:fldCharType="separate"/>
      </w:r>
      <w:r>
        <w:rPr>
          <w:noProof/>
        </w:rPr>
        <w:t>28</w:t>
      </w:r>
      <w:r>
        <w:fldChar w:fldCharType="end"/>
      </w:r>
    </w:p>
    <w:p w:rsidR="00102C5A" w:rsidRDefault="00307B0B">
      <w:pPr>
        <w:pStyle w:val="indexentry0"/>
      </w:pPr>
      <w:hyperlink w:anchor="section_819908a43a554e6b9676c78ff2119c1e">
        <w:r>
          <w:rPr>
            <w:rStyle w:val="Hyperlink"/>
          </w:rPr>
          <w:t>TimeZoneRule complex type</w:t>
        </w:r>
      </w:hyperlink>
      <w:r>
        <w:t xml:space="preserve"> </w:t>
      </w:r>
      <w:r>
        <w:fldChar w:fldCharType="begin"/>
      </w:r>
      <w:r>
        <w:instrText>PAGEREF section_819908a43a554e6b9676c7</w:instrText>
      </w:r>
      <w:r>
        <w:instrText>8ff2119c1e</w:instrText>
      </w:r>
      <w:r>
        <w:fldChar w:fldCharType="separate"/>
      </w:r>
      <w:r>
        <w:rPr>
          <w:noProof/>
        </w:rPr>
        <w:t>18</w:t>
      </w:r>
      <w:r>
        <w:fldChar w:fldCharType="end"/>
      </w:r>
    </w:p>
    <w:p w:rsidR="00102C5A" w:rsidRDefault="00307B0B">
      <w:pPr>
        <w:pStyle w:val="indexentry0"/>
      </w:pPr>
      <w:hyperlink w:anchor="section_06b528a9e1964612addd06876ef4bd4a">
        <w:r>
          <w:rPr>
            <w:rStyle w:val="Hyperlink"/>
          </w:rPr>
          <w:t>TimeZoneXML complex type</w:t>
        </w:r>
      </w:hyperlink>
      <w:r>
        <w:t xml:space="preserve"> </w:t>
      </w:r>
      <w:r>
        <w:fldChar w:fldCharType="begin"/>
      </w:r>
      <w:r>
        <w:instrText>PAGEREF section_06b528a9e1964612addd06876ef4bd4a</w:instrText>
      </w:r>
      <w:r>
        <w:fldChar w:fldCharType="separate"/>
      </w:r>
      <w:r>
        <w:rPr>
          <w:noProof/>
        </w:rPr>
        <w:t>19</w:t>
      </w:r>
      <w:r>
        <w:fldChar w:fldCharType="end"/>
      </w:r>
    </w:p>
    <w:p w:rsidR="00102C5A" w:rsidRDefault="00307B0B">
      <w:pPr>
        <w:pStyle w:val="indexentry0"/>
      </w:pPr>
      <w:hyperlink w:anchor="section_f2fd7372b4d84cdcbfb02f19d6cf65a6">
        <w:r>
          <w:rPr>
            <w:rStyle w:val="Hyperlink"/>
          </w:rPr>
          <w:t>Tracking changes</w:t>
        </w:r>
      </w:hyperlink>
      <w:r>
        <w:t xml:space="preserve"> </w:t>
      </w:r>
      <w:r>
        <w:fldChar w:fldCharType="begin"/>
      </w:r>
      <w:r>
        <w:instrText>PAGEREF section_f2fd73</w:instrText>
      </w:r>
      <w:r>
        <w:instrText>72b4d84cdcbfb02f19d6cf65a6</w:instrText>
      </w:r>
      <w:r>
        <w:fldChar w:fldCharType="separate"/>
      </w:r>
      <w:r>
        <w:rPr>
          <w:noProof/>
        </w:rPr>
        <w:t>93</w:t>
      </w:r>
      <w:r>
        <w:fldChar w:fldCharType="end"/>
      </w:r>
    </w:p>
    <w:p w:rsidR="00102C5A" w:rsidRDefault="00307B0B">
      <w:pPr>
        <w:pStyle w:val="indexentry0"/>
      </w:pPr>
      <w:hyperlink w:anchor="section_679a1674d6124c4bb4d9cac301592546">
        <w:r>
          <w:rPr>
            <w:rStyle w:val="Hyperlink"/>
          </w:rPr>
          <w:t>TransitionDate complex type</w:t>
        </w:r>
      </w:hyperlink>
      <w:r>
        <w:t xml:space="preserve"> </w:t>
      </w:r>
      <w:r>
        <w:fldChar w:fldCharType="begin"/>
      </w:r>
      <w:r>
        <w:instrText>PAGEREF section_679a1674d6124c4bb4d9cac301592546</w:instrText>
      </w:r>
      <w:r>
        <w:fldChar w:fldCharType="separate"/>
      </w:r>
      <w:r>
        <w:rPr>
          <w:noProof/>
        </w:rPr>
        <w:t>19</w:t>
      </w:r>
      <w:r>
        <w:fldChar w:fldCharType="end"/>
      </w:r>
    </w:p>
    <w:p w:rsidR="00102C5A" w:rsidRDefault="00307B0B">
      <w:pPr>
        <w:pStyle w:val="indexentry0"/>
      </w:pPr>
      <w:hyperlink w:anchor="section_dac42e54aab746a2b1c06a0f96527bf2">
        <w:r>
          <w:rPr>
            <w:rStyle w:val="Hyperlink"/>
          </w:rPr>
          <w:t>Transport</w:t>
        </w:r>
      </w:hyperlink>
      <w:r>
        <w:t xml:space="preserve"> </w:t>
      </w:r>
      <w:r>
        <w:fldChar w:fldCharType="begin"/>
      </w:r>
      <w:r>
        <w:instrText>PAGEREF section_dac42e54aab746a2b1c06a0f96527bf2</w:instrText>
      </w:r>
      <w:r>
        <w:fldChar w:fldCharType="separate"/>
      </w:r>
      <w:r>
        <w:rPr>
          <w:noProof/>
        </w:rPr>
        <w:t>12</w:t>
      </w:r>
      <w:r>
        <w:fldChar w:fldCharType="end"/>
      </w:r>
    </w:p>
    <w:p w:rsidR="00102C5A" w:rsidRDefault="00307B0B">
      <w:pPr>
        <w:pStyle w:val="indexentry0"/>
      </w:pPr>
      <w:hyperlink w:anchor="section_7f722e245cb24d50a5c4591503d4dd13">
        <w:r>
          <w:rPr>
            <w:rStyle w:val="Hyperlink"/>
          </w:rPr>
          <w:t>TrueFalseDOW simple type</w:t>
        </w:r>
      </w:hyperlink>
      <w:r>
        <w:t xml:space="preserve"> </w:t>
      </w:r>
      <w:r>
        <w:fldChar w:fldCharType="begin"/>
      </w:r>
      <w:r>
        <w:instrText>PAGEREF section_7f722e245cb24d50a5c4591503d4dd13</w:instrText>
      </w:r>
      <w:r>
        <w:fldChar w:fldCharType="separate"/>
      </w:r>
      <w:r>
        <w:rPr>
          <w:noProof/>
        </w:rPr>
        <w:t>25</w:t>
      </w:r>
      <w:r>
        <w:fldChar w:fldCharType="end"/>
      </w:r>
    </w:p>
    <w:p w:rsidR="00102C5A" w:rsidRDefault="00307B0B">
      <w:pPr>
        <w:pStyle w:val="indexentry0"/>
      </w:pPr>
      <w:r>
        <w:t>Types</w:t>
      </w:r>
    </w:p>
    <w:p w:rsidR="00102C5A" w:rsidRDefault="00307B0B">
      <w:pPr>
        <w:pStyle w:val="indexentry0"/>
      </w:pPr>
      <w:r>
        <w:t xml:space="preserve">   </w:t>
      </w:r>
      <w:hyperlink w:anchor="section_19b174ba5903400b9da51f334a9a6c23">
        <w:r>
          <w:rPr>
            <w:rStyle w:val="Hyperlink"/>
          </w:rPr>
          <w:t>complex</w:t>
        </w:r>
      </w:hyperlink>
      <w:r>
        <w:t xml:space="preserve"> </w:t>
      </w:r>
      <w:r>
        <w:fldChar w:fldCharType="begin"/>
      </w:r>
      <w:r>
        <w:instrText>PAGEREF section_19b174ba5903400b9da51f334a9a6c23</w:instrText>
      </w:r>
      <w:r>
        <w:fldChar w:fldCharType="separate"/>
      </w:r>
      <w:r>
        <w:rPr>
          <w:noProof/>
        </w:rPr>
        <w:t>12</w:t>
      </w:r>
      <w:r>
        <w:fldChar w:fldCharType="end"/>
      </w:r>
    </w:p>
    <w:p w:rsidR="00102C5A" w:rsidRDefault="00307B0B">
      <w:pPr>
        <w:pStyle w:val="indexentry0"/>
      </w:pPr>
      <w:r>
        <w:t xml:space="preserve">   </w:t>
      </w:r>
      <w:hyperlink w:anchor="section_cefe9fa28c9e420b87f5a4269421cbe3">
        <w:r>
          <w:rPr>
            <w:rStyle w:val="Hyperlink"/>
          </w:rPr>
          <w:t>simple</w:t>
        </w:r>
      </w:hyperlink>
      <w:r>
        <w:t xml:space="preserve"> </w:t>
      </w:r>
      <w:r>
        <w:fldChar w:fldCharType="begin"/>
      </w:r>
      <w:r>
        <w:instrText>PAGEREF section_cefe9fa28c9e420b87f5a4269421cbe3</w:instrText>
      </w:r>
      <w:r>
        <w:fldChar w:fldCharType="separate"/>
      </w:r>
      <w:r>
        <w:rPr>
          <w:noProof/>
        </w:rPr>
        <w:t>20</w:t>
      </w:r>
      <w:r>
        <w:fldChar w:fldCharType="end"/>
      </w:r>
    </w:p>
    <w:p w:rsidR="00102C5A" w:rsidRDefault="00102C5A">
      <w:pPr>
        <w:spacing w:before="0" w:after="0"/>
        <w:rPr>
          <w:sz w:val="16"/>
        </w:rPr>
      </w:pPr>
    </w:p>
    <w:p w:rsidR="00102C5A" w:rsidRDefault="00307B0B">
      <w:pPr>
        <w:pStyle w:val="indexheader"/>
      </w:pPr>
      <w:r>
        <w:t>U</w:t>
      </w:r>
    </w:p>
    <w:p w:rsidR="00102C5A" w:rsidRDefault="00102C5A">
      <w:pPr>
        <w:spacing w:before="0" w:after="0"/>
        <w:rPr>
          <w:sz w:val="16"/>
        </w:rPr>
      </w:pPr>
    </w:p>
    <w:p w:rsidR="00102C5A" w:rsidRDefault="00307B0B">
      <w:pPr>
        <w:pStyle w:val="indexentry0"/>
      </w:pPr>
      <w:hyperlink w:anchor="section_68db4053066d4542ac85a36a322d0b83">
        <w:r>
          <w:rPr>
            <w:rStyle w:val="Hyperlink"/>
          </w:rPr>
          <w:t>Updating an item with an attachment example</w:t>
        </w:r>
      </w:hyperlink>
      <w:r>
        <w:t xml:space="preserve"> </w:t>
      </w:r>
      <w:r>
        <w:fldChar w:fldCharType="begin"/>
      </w:r>
      <w:r>
        <w:instrText>PAGEREF section_68db4053066d4542ac85a36a322d0b83</w:instrText>
      </w:r>
      <w:r>
        <w:fldChar w:fldCharType="separate"/>
      </w:r>
      <w:r>
        <w:rPr>
          <w:noProof/>
        </w:rPr>
        <w:t>70</w:t>
      </w:r>
      <w:r>
        <w:fldChar w:fldCharType="end"/>
      </w:r>
    </w:p>
    <w:p w:rsidR="00102C5A" w:rsidRDefault="00307B0B">
      <w:pPr>
        <w:pStyle w:val="indexentry0"/>
      </w:pPr>
      <w:hyperlink w:anchor="section_34500c9eb31144db88400e6b6a81d9ef">
        <w:r>
          <w:rPr>
            <w:rStyle w:val="Hyperlink"/>
          </w:rPr>
          <w:t>Uploading a new recurrence with an attachment and exceptions that have attachments example</w:t>
        </w:r>
      </w:hyperlink>
      <w:r>
        <w:t xml:space="preserve"> </w:t>
      </w:r>
      <w:r>
        <w:fldChar w:fldCharType="begin"/>
      </w:r>
      <w:r>
        <w:instrText>PA</w:instrText>
      </w:r>
      <w:r>
        <w:instrText>GEREF section_34500c9eb31144db88400e6b6a81d9ef</w:instrText>
      </w:r>
      <w:r>
        <w:fldChar w:fldCharType="separate"/>
      </w:r>
      <w:r>
        <w:rPr>
          <w:noProof/>
        </w:rPr>
        <w:t>71</w:t>
      </w:r>
      <w:r>
        <w:fldChar w:fldCharType="end"/>
      </w:r>
    </w:p>
    <w:p w:rsidR="00102C5A" w:rsidRDefault="00307B0B">
      <w:pPr>
        <w:pStyle w:val="indexentry0"/>
      </w:pPr>
      <w:hyperlink w:anchor="section_273d40298998414e919fe5a6382bed87">
        <w:r>
          <w:rPr>
            <w:rStyle w:val="Hyperlink"/>
          </w:rPr>
          <w:t>Uploading a new recurring appointment with exceptions example</w:t>
        </w:r>
      </w:hyperlink>
      <w:r>
        <w:t xml:space="preserve"> </w:t>
      </w:r>
      <w:r>
        <w:fldChar w:fldCharType="begin"/>
      </w:r>
      <w:r>
        <w:instrText>PAGEREF section_273d40298998414e919fe5a6382bed87</w:instrText>
      </w:r>
      <w:r>
        <w:fldChar w:fldCharType="separate"/>
      </w:r>
      <w:r>
        <w:rPr>
          <w:noProof/>
        </w:rPr>
        <w:t>70</w:t>
      </w:r>
      <w:r>
        <w:fldChar w:fldCharType="end"/>
      </w:r>
    </w:p>
    <w:p w:rsidR="00102C5A" w:rsidRDefault="00307B0B">
      <w:pPr>
        <w:pStyle w:val="indexentry0"/>
      </w:pPr>
      <w:hyperlink w:anchor="section_755d6dd964324034b0a7ffbc2caaed14">
        <w:r>
          <w:rPr>
            <w:rStyle w:val="Hyperlink"/>
          </w:rPr>
          <w:t>Uploading new discussion items example</w:t>
        </w:r>
      </w:hyperlink>
      <w:r>
        <w:t xml:space="preserve"> </w:t>
      </w:r>
      <w:r>
        <w:fldChar w:fldCharType="begin"/>
      </w:r>
      <w:r>
        <w:instrText>PAGEREF section_755d6dd964324034b0a7ffbc2caaed14</w:instrText>
      </w:r>
      <w:r>
        <w:fldChar w:fldCharType="separate"/>
      </w:r>
      <w:r>
        <w:rPr>
          <w:noProof/>
        </w:rPr>
        <w:t>72</w:t>
      </w:r>
      <w:r>
        <w:fldChar w:fldCharType="end"/>
      </w:r>
    </w:p>
    <w:p w:rsidR="00102C5A" w:rsidRDefault="00102C5A">
      <w:pPr>
        <w:spacing w:before="0" w:after="0"/>
        <w:rPr>
          <w:sz w:val="16"/>
        </w:rPr>
      </w:pPr>
    </w:p>
    <w:p w:rsidR="00102C5A" w:rsidRDefault="00307B0B">
      <w:pPr>
        <w:pStyle w:val="indexheader"/>
      </w:pPr>
      <w:r>
        <w:t>V</w:t>
      </w:r>
    </w:p>
    <w:p w:rsidR="00102C5A" w:rsidRDefault="00102C5A">
      <w:pPr>
        <w:spacing w:before="0" w:after="0"/>
        <w:rPr>
          <w:sz w:val="16"/>
        </w:rPr>
      </w:pPr>
    </w:p>
    <w:p w:rsidR="00102C5A" w:rsidRDefault="00307B0B">
      <w:pPr>
        <w:pStyle w:val="indexentry0"/>
      </w:pPr>
      <w:hyperlink w:anchor="section_dbad3da1f4b44a669916c32a1f3f060b">
        <w:r>
          <w:rPr>
            <w:rStyle w:val="Hyperlink"/>
          </w:rPr>
          <w:t>Vendor-extensible fields</w:t>
        </w:r>
      </w:hyperlink>
      <w:r>
        <w:t xml:space="preserve"> </w:t>
      </w:r>
      <w:r>
        <w:fldChar w:fldCharType="begin"/>
      </w:r>
      <w:r>
        <w:instrText>PAGEREF section_dbad3da1f4b44a669916c32</w:instrText>
      </w:r>
      <w:r>
        <w:instrText>a1f3f060b</w:instrText>
      </w:r>
      <w:r>
        <w:fldChar w:fldCharType="separate"/>
      </w:r>
      <w:r>
        <w:rPr>
          <w:noProof/>
        </w:rPr>
        <w:t>11</w:t>
      </w:r>
      <w:r>
        <w:fldChar w:fldCharType="end"/>
      </w:r>
    </w:p>
    <w:p w:rsidR="00102C5A" w:rsidRDefault="00307B0B">
      <w:pPr>
        <w:pStyle w:val="indexentry0"/>
      </w:pPr>
      <w:hyperlink w:anchor="section_6126fe5632c84edd8ca1b57e0c21aa26">
        <w:r>
          <w:rPr>
            <w:rStyle w:val="Hyperlink"/>
          </w:rPr>
          <w:t>Versioning</w:t>
        </w:r>
      </w:hyperlink>
      <w:r>
        <w:t xml:space="preserve"> </w:t>
      </w:r>
      <w:r>
        <w:fldChar w:fldCharType="begin"/>
      </w:r>
      <w:r>
        <w:instrText>PAGEREF section_6126fe5632c84edd8ca1b57e0c21aa26</w:instrText>
      </w:r>
      <w:r>
        <w:fldChar w:fldCharType="separate"/>
      </w:r>
      <w:r>
        <w:rPr>
          <w:noProof/>
        </w:rPr>
        <w:t>11</w:t>
      </w:r>
      <w:r>
        <w:fldChar w:fldCharType="end"/>
      </w:r>
    </w:p>
    <w:p w:rsidR="00102C5A" w:rsidRDefault="00102C5A">
      <w:pPr>
        <w:spacing w:before="0" w:after="0"/>
        <w:rPr>
          <w:sz w:val="16"/>
        </w:rPr>
      </w:pPr>
    </w:p>
    <w:p w:rsidR="00102C5A" w:rsidRDefault="00307B0B">
      <w:pPr>
        <w:pStyle w:val="indexheader"/>
      </w:pPr>
      <w:r>
        <w:t>W</w:t>
      </w:r>
    </w:p>
    <w:p w:rsidR="00102C5A" w:rsidRDefault="00102C5A">
      <w:pPr>
        <w:spacing w:before="0" w:after="0"/>
        <w:rPr>
          <w:sz w:val="16"/>
        </w:rPr>
      </w:pPr>
    </w:p>
    <w:p w:rsidR="00102C5A" w:rsidRDefault="00307B0B">
      <w:pPr>
        <w:pStyle w:val="indexentry0"/>
      </w:pPr>
      <w:hyperlink w:anchor="section_93a6af2ab9f046ef950567c41123ecfa">
        <w:r>
          <w:rPr>
            <w:rStyle w:val="Hyperlink"/>
          </w:rPr>
          <w:t>WeekdayOfMonth simple type</w:t>
        </w:r>
      </w:hyperlink>
      <w:r>
        <w:t xml:space="preserve"> </w:t>
      </w:r>
      <w:r>
        <w:fldChar w:fldCharType="begin"/>
      </w:r>
      <w:r>
        <w:instrText>PAGEREF section_93a6af2ab9f046ef950567c41123ecfa</w:instrText>
      </w:r>
      <w:r>
        <w:fldChar w:fldCharType="separate"/>
      </w:r>
      <w:r>
        <w:rPr>
          <w:noProof/>
        </w:rPr>
        <w:t>26</w:t>
      </w:r>
      <w:r>
        <w:fldChar w:fldCharType="end"/>
      </w:r>
    </w:p>
    <w:p w:rsidR="00102C5A" w:rsidRDefault="00307B0B">
      <w:pPr>
        <w:pStyle w:val="indexentry0"/>
      </w:pPr>
      <w:hyperlink w:anchor="section_031c8aff5b4048268bc3180619f25792">
        <w:r>
          <w:rPr>
            <w:rStyle w:val="Hyperlink"/>
          </w:rPr>
          <w:t>WSDL</w:t>
        </w:r>
      </w:hyperlink>
      <w:r>
        <w:t xml:space="preserve"> </w:t>
      </w:r>
      <w:r>
        <w:fldChar w:fldCharType="begin"/>
      </w:r>
      <w:r>
        <w:instrText>PAGEREF section_031c8aff5b4048268bc3180619f25792</w:instrText>
      </w:r>
      <w:r>
        <w:fldChar w:fldCharType="separate"/>
      </w:r>
      <w:r>
        <w:rPr>
          <w:noProof/>
        </w:rPr>
        <w:t>74</w:t>
      </w:r>
      <w:r>
        <w:fldChar w:fldCharType="end"/>
      </w:r>
    </w:p>
    <w:p w:rsidR="00102C5A" w:rsidRDefault="00102C5A">
      <w:pPr>
        <w:rPr>
          <w:rStyle w:val="InlineCode"/>
        </w:rPr>
      </w:pPr>
      <w:bookmarkStart w:id="340" w:name="EndOfDocument_ST"/>
      <w:bookmarkEnd w:id="340"/>
    </w:p>
    <w:sectPr w:rsidR="00102C5A">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5A" w:rsidRDefault="00307B0B">
      <w:r>
        <w:separator/>
      </w:r>
    </w:p>
    <w:p w:rsidR="00102C5A" w:rsidRDefault="00102C5A"/>
  </w:endnote>
  <w:endnote w:type="continuationSeparator" w:id="0">
    <w:p w:rsidR="00102C5A" w:rsidRDefault="00307B0B">
      <w:r>
        <w:continuationSeparator/>
      </w:r>
    </w:p>
    <w:p w:rsidR="00102C5A" w:rsidRDefault="0010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A" w:rsidRDefault="00307B0B">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96</w:t>
    </w:r>
    <w:r>
      <w:fldChar w:fldCharType="end"/>
    </w:r>
  </w:p>
  <w:p w:rsidR="00102C5A" w:rsidRDefault="00307B0B">
    <w:pPr>
      <w:pStyle w:val="PageFooter"/>
    </w:pPr>
    <w:r>
      <w:t>[MS-OUTSPS] - v20240416</w:t>
    </w:r>
  </w:p>
  <w:p w:rsidR="00102C5A" w:rsidRDefault="00307B0B">
    <w:pPr>
      <w:pStyle w:val="PageFooter"/>
    </w:pPr>
    <w:r>
      <w:t>Lists Client Sync Protocol</w:t>
    </w:r>
  </w:p>
  <w:p w:rsidR="00102C5A" w:rsidRDefault="00307B0B">
    <w:pPr>
      <w:pStyle w:val="PageFooter"/>
    </w:pPr>
    <w:r>
      <w:t>Copyright © 2024 Microsoft Corporation</w:t>
    </w:r>
  </w:p>
  <w:p w:rsidR="00102C5A" w:rsidRDefault="00307B0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A" w:rsidRDefault="00307B0B">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102C5A" w:rsidRDefault="00307B0B">
    <w:pPr>
      <w:pStyle w:val="PageFooter"/>
    </w:pPr>
    <w:r>
      <w:t>[MS-OUTSPS] - v20240416</w:t>
    </w:r>
  </w:p>
  <w:p w:rsidR="00102C5A" w:rsidRDefault="00307B0B">
    <w:pPr>
      <w:pStyle w:val="PageFooter"/>
    </w:pPr>
    <w:r>
      <w:t>Lists Client Sync Protocol</w:t>
    </w:r>
  </w:p>
  <w:p w:rsidR="00102C5A" w:rsidRDefault="00307B0B">
    <w:pPr>
      <w:pStyle w:val="PageFooter"/>
    </w:pPr>
    <w:r>
      <w:t>Copyright © 2024 Microsoft Corporation</w:t>
    </w:r>
  </w:p>
  <w:p w:rsidR="00102C5A" w:rsidRDefault="00307B0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5A" w:rsidRDefault="00307B0B">
      <w:r>
        <w:separator/>
      </w:r>
    </w:p>
    <w:p w:rsidR="00102C5A" w:rsidRDefault="00102C5A"/>
  </w:footnote>
  <w:footnote w:type="continuationSeparator" w:id="0">
    <w:p w:rsidR="00102C5A" w:rsidRDefault="00307B0B">
      <w:r>
        <w:continuationSeparator/>
      </w:r>
    </w:p>
    <w:p w:rsidR="00102C5A" w:rsidRDefault="00102C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D1CF4"/>
    <w:multiLevelType w:val="hybridMultilevel"/>
    <w:tmpl w:val="0B80A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78E7AF2"/>
    <w:multiLevelType w:val="hybridMultilevel"/>
    <w:tmpl w:val="AFC46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2F6702"/>
    <w:multiLevelType w:val="hybridMultilevel"/>
    <w:tmpl w:val="218E84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A3F52EE"/>
    <w:multiLevelType w:val="hybridMultilevel"/>
    <w:tmpl w:val="9C60B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4517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84793E"/>
    <w:multiLevelType w:val="hybridMultilevel"/>
    <w:tmpl w:val="10B8E3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09E2AE6"/>
    <w:multiLevelType w:val="hybridMultilevel"/>
    <w:tmpl w:val="C7F8323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D0DD8"/>
    <w:multiLevelType w:val="hybridMultilevel"/>
    <w:tmpl w:val="821044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62E61"/>
    <w:multiLevelType w:val="hybridMultilevel"/>
    <w:tmpl w:val="F18A03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9312E4C"/>
    <w:multiLevelType w:val="hybridMultilevel"/>
    <w:tmpl w:val="B646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E072533"/>
    <w:multiLevelType w:val="hybridMultilevel"/>
    <w:tmpl w:val="AA7CF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32C7CA9"/>
    <w:multiLevelType w:val="hybridMultilevel"/>
    <w:tmpl w:val="65C23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0C66A2"/>
    <w:multiLevelType w:val="hybridMultilevel"/>
    <w:tmpl w:val="42B6D5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D4449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2AF124F"/>
    <w:multiLevelType w:val="hybridMultilevel"/>
    <w:tmpl w:val="32BA6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36273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3B613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77C590D"/>
    <w:multiLevelType w:val="hybridMultilevel"/>
    <w:tmpl w:val="1D0A6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A644A7"/>
    <w:multiLevelType w:val="hybridMultilevel"/>
    <w:tmpl w:val="139E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3167210"/>
    <w:multiLevelType w:val="hybridMultilevel"/>
    <w:tmpl w:val="26F851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EC1C77"/>
    <w:multiLevelType w:val="hybridMultilevel"/>
    <w:tmpl w:val="218E84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6D27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287A69"/>
    <w:multiLevelType w:val="hybridMultilevel"/>
    <w:tmpl w:val="AD785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376B47"/>
    <w:multiLevelType w:val="hybridMultilevel"/>
    <w:tmpl w:val="7ECAA85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4E24FF2"/>
    <w:multiLevelType w:val="hybridMultilevel"/>
    <w:tmpl w:val="5DB0B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3" w15:restartNumberingAfterBreak="0">
    <w:nsid w:val="7C1A31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7E3218BD"/>
    <w:multiLevelType w:val="hybridMultilevel"/>
    <w:tmpl w:val="6D3631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2"/>
  </w:num>
  <w:num w:numId="2">
    <w:abstractNumId w:val="27"/>
  </w:num>
  <w:num w:numId="3">
    <w:abstractNumId w:val="21"/>
  </w:num>
  <w:num w:numId="4">
    <w:abstractNumId w:val="62"/>
  </w:num>
  <w:num w:numId="5">
    <w:abstractNumId w:val="29"/>
  </w:num>
  <w:num w:numId="6">
    <w:abstractNumId w:val="24"/>
  </w:num>
  <w:num w:numId="7">
    <w:abstractNumId w:val="58"/>
  </w:num>
  <w:num w:numId="8">
    <w:abstractNumId w:val="22"/>
  </w:num>
  <w:num w:numId="9">
    <w:abstractNumId w:val="1"/>
  </w:num>
  <w:num w:numId="10">
    <w:abstractNumId w:val="43"/>
  </w:num>
  <w:num w:numId="11">
    <w:abstractNumId w:val="30"/>
  </w:num>
  <w:num w:numId="12">
    <w:abstractNumId w:val="17"/>
  </w:num>
  <w:num w:numId="13">
    <w:abstractNumId w:val="59"/>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5"/>
  </w:num>
  <w:num w:numId="25">
    <w:abstractNumId w:val="57"/>
  </w:num>
  <w:num w:numId="26">
    <w:abstractNumId w:val="7"/>
  </w:num>
  <w:num w:numId="27">
    <w:abstractNumId w:val="40"/>
  </w:num>
  <w:num w:numId="28">
    <w:abstractNumId w:val="37"/>
  </w:num>
  <w:num w:numId="29">
    <w:abstractNumId w:val="10"/>
  </w:num>
  <w:num w:numId="30">
    <w:abstractNumId w:val="12"/>
  </w:num>
  <w:num w:numId="31">
    <w:abstractNumId w:val="26"/>
  </w:num>
  <w:num w:numId="32">
    <w:abstractNumId w:val="42"/>
  </w:num>
  <w:num w:numId="33">
    <w:abstractNumId w:val="16"/>
  </w:num>
  <w:num w:numId="34">
    <w:abstractNumId w:val="55"/>
  </w:num>
  <w:num w:numId="35">
    <w:abstractNumId w:val="46"/>
  </w:num>
  <w:num w:numId="36">
    <w:abstractNumId w:val="53"/>
  </w:num>
  <w:num w:numId="37">
    <w:abstractNumId w:val="19"/>
  </w:num>
  <w:num w:numId="38">
    <w:abstractNumId w:val="25"/>
  </w:num>
  <w:num w:numId="39">
    <w:abstractNumId w:val="44"/>
  </w:num>
  <w:num w:numId="40">
    <w:abstractNumId w:val="41"/>
  </w:num>
  <w:num w:numId="41">
    <w:abstractNumId w:val="38"/>
  </w:num>
  <w:num w:numId="42">
    <w:abstractNumId w:val="48"/>
  </w:num>
  <w:num w:numId="43">
    <w:abstractNumId w:val="56"/>
  </w:num>
  <w:num w:numId="44">
    <w:abstractNumId w:val="61"/>
  </w:num>
  <w:num w:numId="45">
    <w:abstractNumId w:val="54"/>
  </w:num>
  <w:num w:numId="46">
    <w:abstractNumId w:val="13"/>
  </w:num>
  <w:num w:numId="47">
    <w:abstractNumId w:val="64"/>
  </w:num>
  <w:num w:numId="48">
    <w:abstractNumId w:val="3"/>
  </w:num>
  <w:num w:numId="49">
    <w:abstractNumId w:val="14"/>
  </w:num>
  <w:num w:numId="50">
    <w:abstractNumId w:val="4"/>
  </w:num>
  <w:num w:numId="51">
    <w:abstractNumId w:val="36"/>
  </w:num>
  <w:num w:numId="52">
    <w:abstractNumId w:val="11"/>
  </w:num>
  <w:num w:numId="53">
    <w:abstractNumId w:val="34"/>
  </w:num>
  <w:num w:numId="54">
    <w:abstractNumId w:val="20"/>
  </w:num>
  <w:num w:numId="55">
    <w:abstractNumId w:val="23"/>
  </w:num>
  <w:num w:numId="56">
    <w:abstractNumId w:val="60"/>
  </w:num>
  <w:num w:numId="57">
    <w:abstractNumId w:val="5"/>
  </w:num>
  <w:num w:numId="58">
    <w:abstractNumId w:val="31"/>
  </w:num>
  <w:num w:numId="59">
    <w:abstractNumId w:val="51"/>
  </w:num>
  <w:num w:numId="60">
    <w:abstractNumId w:val="8"/>
  </w:num>
  <w:num w:numId="61">
    <w:abstractNumId w:val="45"/>
  </w:num>
  <w:num w:numId="62">
    <w:abstractNumId w:val="49"/>
  </w:num>
  <w:num w:numId="63">
    <w:abstractNumId w:val="9"/>
  </w:num>
  <w:num w:numId="64">
    <w:abstractNumId w:val="15"/>
  </w:num>
  <w:num w:numId="65">
    <w:abstractNumId w:val="2"/>
  </w:num>
  <w:num w:numId="66">
    <w:abstractNumId w:val="18"/>
  </w:num>
  <w:num w:numId="67">
    <w:abstractNumId w:val="39"/>
  </w:num>
  <w:num w:numId="68">
    <w:abstractNumId w:val="47"/>
  </w:num>
  <w:num w:numId="69">
    <w:abstractNumId w:val="33"/>
  </w:num>
  <w:num w:numId="70">
    <w:abstractNumId w:val="28"/>
  </w:num>
  <w:num w:numId="71">
    <w:abstractNumId w:val="32"/>
  </w:num>
  <w:num w:numId="72">
    <w:abstractNumId w:val="63"/>
  </w:num>
  <w:num w:numId="73">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2C5A"/>
    <w:rsid w:val="00102C5A"/>
    <w:rsid w:val="0030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4664" TargetMode="External"/><Relationship Id="rId47" Type="http://schemas.openxmlformats.org/officeDocument/2006/relationships/image" Target="media/image1.bin"/><Relationship Id="rId63" Type="http://schemas.openxmlformats.org/officeDocument/2006/relationships/hyperlink" Target="%5bMS-LISTSWS%5d.pdf" TargetMode="External"/><Relationship Id="rId68" Type="http://schemas.openxmlformats.org/officeDocument/2006/relationships/hyperlink" Target="%5bMS-LISTSWS%5d.pdf" TargetMode="External"/><Relationship Id="rId84" Type="http://schemas.openxmlformats.org/officeDocument/2006/relationships/hyperlink" Target="%5bMS-LISTSWS%5d.pdf" TargetMode="External"/><Relationship Id="rId89" Type="http://schemas.openxmlformats.org/officeDocument/2006/relationships/hyperlink" Target="http://msdn.microsoft.com/en-us/library/0732adaa-0842-4c42-99f9-2853994a3796/" TargetMode="External"/><Relationship Id="rId16" Type="http://schemas.openxmlformats.org/officeDocument/2006/relationships/hyperlink" Target="https://go.microsoft.com/fwlink/?LinkId=90460"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90520" TargetMode="External"/><Relationship Id="rId53" Type="http://schemas.openxmlformats.org/officeDocument/2006/relationships/hyperlink" Target="%5bMS-LISTSWS%5d.pdf" TargetMode="External"/><Relationship Id="rId58" Type="http://schemas.openxmlformats.org/officeDocument/2006/relationships/hyperlink" Target="%5bMS-LISTSWS%5d.pdf" TargetMode="External"/><Relationship Id="rId74" Type="http://schemas.openxmlformats.org/officeDocument/2006/relationships/hyperlink" Target="%5bMS-LISTSWS%5d.pdf" TargetMode="External"/><Relationship Id="rId79" Type="http://schemas.openxmlformats.org/officeDocument/2006/relationships/hyperlink" Target="%5bMS-LISTSWS%5d.pdf" TargetMode="External"/><Relationship Id="rId102" Type="http://schemas.openxmlformats.org/officeDocument/2006/relationships/hyperlink" Target="%5bMS-LISTSWS%5d.pdf" TargetMode="External"/><Relationship Id="rId5" Type="http://schemas.openxmlformats.org/officeDocument/2006/relationships/settings" Target="settings.xml"/><Relationship Id="rId90" Type="http://schemas.openxmlformats.org/officeDocument/2006/relationships/hyperlink" Target="http://msdn.microsoft.com/en-us/library/7e47a8b6-7a41-4bbd-ae95-ad9cd07fd70d/" TargetMode="External"/><Relationship Id="rId95" Type="http://schemas.openxmlformats.org/officeDocument/2006/relationships/hyperlink" Target="%5bMS-LISTSWS%5d.pdf" TargetMode="External"/><Relationship Id="rId22" Type="http://schemas.openxmlformats.org/officeDocument/2006/relationships/hyperlink" Target="https://go.microsoft.com/fwlink/?LinkId=94664"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119124" TargetMode="External"/><Relationship Id="rId48" Type="http://schemas.openxmlformats.org/officeDocument/2006/relationships/hyperlink" Target="%5bMS-STSSYN%5d.pdf" TargetMode="External"/><Relationship Id="rId64" Type="http://schemas.openxmlformats.org/officeDocument/2006/relationships/hyperlink" Target="%5bMS-LISTSWS%5d.pdf" TargetMode="External"/><Relationship Id="rId69" Type="http://schemas.openxmlformats.org/officeDocument/2006/relationships/hyperlink" Target="%5bMS-LISTSWS%5d.pdf" TargetMode="External"/><Relationship Id="rId80" Type="http://schemas.openxmlformats.org/officeDocument/2006/relationships/hyperlink" Target="%5bMS-LISTSWS%5d.pdf" TargetMode="External"/><Relationship Id="rId85" Type="http://schemas.openxmlformats.org/officeDocument/2006/relationships/hyperlink" Target="%5bMS-LISTSW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https://go.microsoft.com/fwlink/?LinkId=90607" TargetMode="External"/><Relationship Id="rId38" Type="http://schemas.openxmlformats.org/officeDocument/2006/relationships/hyperlink" Target="https://go.microsoft.com/fwlink/?LinkId=94664" TargetMode="External"/><Relationship Id="rId59" Type="http://schemas.openxmlformats.org/officeDocument/2006/relationships/hyperlink" Target="https://go.microsoft.com/fwlink/?LinkId=90372" TargetMode="External"/><Relationship Id="rId103" Type="http://schemas.openxmlformats.org/officeDocument/2006/relationships/hyperlink" Target="%5bMS-LISTSWS%5d.pdf" TargetMode="External"/><Relationship Id="rId108" Type="http://schemas.openxmlformats.org/officeDocument/2006/relationships/theme" Target="theme/theme1.xml"/><Relationship Id="rId20" Type="http://schemas.openxmlformats.org/officeDocument/2006/relationships/hyperlink" Target="%5bMS-KILE%5d.pdf"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7" TargetMode="External"/><Relationship Id="rId62" Type="http://schemas.openxmlformats.org/officeDocument/2006/relationships/hyperlink" Target="%5bMS-LISTSWS%5d.pdf" TargetMode="External"/><Relationship Id="rId70" Type="http://schemas.openxmlformats.org/officeDocument/2006/relationships/hyperlink" Target="%5bMS-LISTSWS%5d.pdf" TargetMode="External"/><Relationship Id="rId75" Type="http://schemas.openxmlformats.org/officeDocument/2006/relationships/hyperlink" Target="%5bMS-LISTSWS%5d.pdf" TargetMode="External"/><Relationship Id="rId83" Type="http://schemas.openxmlformats.org/officeDocument/2006/relationships/image" Target="media/image4.bin"/><Relationship Id="rId88" Type="http://schemas.openxmlformats.org/officeDocument/2006/relationships/hyperlink" Target="%5bMS-OXOCNTC%5d.pdf" TargetMode="External"/><Relationship Id="rId91" Type="http://schemas.openxmlformats.org/officeDocument/2006/relationships/hyperlink" Target="http://msdn.microsoft.com/en-us/library/42b5ea01-4742-4354-a326-81a08ffb32bd/" TargetMode="External"/><Relationship Id="rId96" Type="http://schemas.openxmlformats.org/officeDocument/2006/relationships/hyperlink" Target="%5bMS-LISTSW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LISTSW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5bMS-LISTSWS%5d.pdf" TargetMode="External"/><Relationship Id="rId36" Type="http://schemas.openxmlformats.org/officeDocument/2006/relationships/hyperlink" Target="https://go.microsoft.com/fwlink/?LinkId=90383" TargetMode="External"/><Relationship Id="rId49" Type="http://schemas.openxmlformats.org/officeDocument/2006/relationships/hyperlink" Target="%5bMS-LISTSWS%5d.pdf" TargetMode="External"/><Relationship Id="rId57" Type="http://schemas.openxmlformats.org/officeDocument/2006/relationships/hyperlink" Target="%5bMS-LISTSWS%5d.pdf"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5bMS-LISTSWS%5d.pdf" TargetMode="External"/><Relationship Id="rId60" Type="http://schemas.openxmlformats.org/officeDocument/2006/relationships/hyperlink" Target="%5bMS-LISTSWS%5d.pdf" TargetMode="External"/><Relationship Id="rId65" Type="http://schemas.openxmlformats.org/officeDocument/2006/relationships/hyperlink" Target="%5bMS-LISTSWS%5d.pdf" TargetMode="External"/><Relationship Id="rId73" Type="http://schemas.openxmlformats.org/officeDocument/2006/relationships/hyperlink" Target="%5bMS-LISTSWS%5d.pdf" TargetMode="External"/><Relationship Id="rId78" Type="http://schemas.openxmlformats.org/officeDocument/2006/relationships/hyperlink" Target="%5bMS-LISTSWS%5d.pdf" TargetMode="External"/><Relationship Id="rId81" Type="http://schemas.openxmlformats.org/officeDocument/2006/relationships/image" Target="media/image2.bin"/><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LISTSWS%5d.pdf" TargetMode="External"/><Relationship Id="rId101" Type="http://schemas.openxmlformats.org/officeDocument/2006/relationships/hyperlink" Target="%5bMS-LISTSW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609" TargetMode="External"/><Relationship Id="rId50" Type="http://schemas.openxmlformats.org/officeDocument/2006/relationships/hyperlink" Target="%5bMS-LISTSWS%5d.pdf" TargetMode="External"/><Relationship Id="rId55" Type="http://schemas.openxmlformats.org/officeDocument/2006/relationships/hyperlink" Target="https://go.microsoft.com/fwlink/?LinkId=90609" TargetMode="External"/><Relationship Id="rId76" Type="http://schemas.openxmlformats.org/officeDocument/2006/relationships/hyperlink" Target="%5bMS-LISTSWS%5d.pdf" TargetMode="External"/><Relationship Id="rId97" Type="http://schemas.openxmlformats.org/officeDocument/2006/relationships/hyperlink" Target="%5bMS-LISTSW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LISTSWS%5d.pdf" TargetMode="External"/><Relationship Id="rId92" Type="http://schemas.openxmlformats.org/officeDocument/2006/relationships/hyperlink" Target="http://msdn.microsoft.com/en-us/library/38cdf1b8-7554-4ee3-ac44-b0027ff3503a/" TargetMode="External"/><Relationship Id="rId2" Type="http://schemas.openxmlformats.org/officeDocument/2006/relationships/customXml" Target="../customXml/item2.xml"/><Relationship Id="rId29" Type="http://schemas.openxmlformats.org/officeDocument/2006/relationships/hyperlink" Target="%5bMS-OXOCNTC%5d.pdf" TargetMode="External"/><Relationship Id="rId24" Type="http://schemas.openxmlformats.org/officeDocument/2006/relationships/hyperlink" Target="https://go.microsoft.com/fwlink/?LinkId=90599" TargetMode="External"/><Relationship Id="rId40" Type="http://schemas.openxmlformats.org/officeDocument/2006/relationships/hyperlink" Target="%5bMS-LISTSWS%5d.pdf" TargetMode="External"/><Relationship Id="rId45" Type="http://schemas.openxmlformats.org/officeDocument/2006/relationships/hyperlink" Target="https://go.microsoft.com/fwlink/?LinkId=90383" TargetMode="External"/><Relationship Id="rId66" Type="http://schemas.openxmlformats.org/officeDocument/2006/relationships/hyperlink" Target="%5bMS-LISTSWS%5d.pdf" TargetMode="External"/><Relationship Id="rId87" Type="http://schemas.openxmlformats.org/officeDocument/2006/relationships/hyperlink" Target="%5bMS-LISTSWS%5d.pdf" TargetMode="External"/><Relationship Id="rId61" Type="http://schemas.openxmlformats.org/officeDocument/2006/relationships/hyperlink" Target="%5bMS-LISTSWS%5d.pdf" TargetMode="External"/><Relationship Id="rId82" Type="http://schemas.openxmlformats.org/officeDocument/2006/relationships/image" Target="media/image3.bin"/><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STSSYN%5d.pdf" TargetMode="External"/><Relationship Id="rId56" Type="http://schemas.openxmlformats.org/officeDocument/2006/relationships/hyperlink" Target="https://go.microsoft.com/fwlink/?LinkId=90577" TargetMode="External"/><Relationship Id="rId77" Type="http://schemas.openxmlformats.org/officeDocument/2006/relationships/hyperlink" Target="%5bMS-LISTSWS%5d.pdf" TargetMode="External"/><Relationship Id="rId100" Type="http://schemas.openxmlformats.org/officeDocument/2006/relationships/hyperlink" Target="%5bMS-LISTSWS%5d.pdf"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LISTSWS%5d.pdf" TargetMode="External"/><Relationship Id="rId72" Type="http://schemas.openxmlformats.org/officeDocument/2006/relationships/hyperlink" Target="%5bMS-LISTSWS%5d.pdf" TargetMode="External"/><Relationship Id="rId93" Type="http://schemas.openxmlformats.org/officeDocument/2006/relationships/hyperlink" Target="%5bMS-LISTSWS%5d.pdf" TargetMode="External"/><Relationship Id="rId98" Type="http://schemas.openxmlformats.org/officeDocument/2006/relationships/hyperlink" Target="%5bMS-LISTSWS%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LISTSWS%5d.pdf" TargetMode="External"/><Relationship Id="rId67" Type="http://schemas.openxmlformats.org/officeDocument/2006/relationships/hyperlink" Target="%5bMS-LISTS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AC505F-2E27-43C6-8B2B-960DF22A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37670</Words>
  <Characters>214723</Characters>
  <Application>Microsoft Office Word</Application>
  <DocSecurity>0</DocSecurity>
  <Lines>1789</Lines>
  <Paragraphs>503</Paragraphs>
  <ScaleCrop>false</ScaleCrop>
  <Company/>
  <LinksUpToDate>false</LinksUpToDate>
  <CharactersWithSpaces>251890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2024-04-11T16:49:00Z</dcterms:created>
  <dcterms:modified xsi:type="dcterms:W3CDTF">2024-04-11T16:49:00Z</dcterms:modified>
</cp:coreProperties>
</file>