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D3" w:rsidRDefault="00E953E9">
      <w:bookmarkStart w:id="0" w:name="_GoBack"/>
      <w:bookmarkEnd w:id="0"/>
      <w:r>
        <w:rPr>
          <w:b/>
          <w:sz w:val="28"/>
        </w:rPr>
        <w:t xml:space="preserve">[MS-ICE]: </w:t>
      </w:r>
    </w:p>
    <w:p w:rsidR="006A33D3" w:rsidRDefault="00E953E9">
      <w:r>
        <w:rPr>
          <w:b/>
          <w:sz w:val="28"/>
        </w:rPr>
        <w:t>Interactive Connectivity Establishment (ICE) Extensions</w:t>
      </w:r>
    </w:p>
    <w:p w:rsidR="006A33D3" w:rsidRDefault="006A33D3">
      <w:pPr>
        <w:pStyle w:val="CoverHR"/>
      </w:pPr>
    </w:p>
    <w:p w:rsidR="00B346DF" w:rsidRPr="00893F99" w:rsidRDefault="00E953E9" w:rsidP="00B346DF">
      <w:pPr>
        <w:pStyle w:val="MSDNH2"/>
        <w:spacing w:line="288" w:lineRule="auto"/>
        <w:textAlignment w:val="top"/>
      </w:pPr>
      <w:r>
        <w:t>Intellectual Property Rights Notice for Open Specifications Documentation</w:t>
      </w:r>
    </w:p>
    <w:p w:rsidR="00B346DF" w:rsidRDefault="00E953E9"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53E9"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53E9"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E953E9"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53E9"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53E9"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53E9"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53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53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A33D3" w:rsidRDefault="00E953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A33D3" w:rsidRDefault="00E953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A33D3" w:rsidTr="006A33D3">
        <w:trPr>
          <w:cnfStyle w:val="100000000000" w:firstRow="1" w:lastRow="0" w:firstColumn="0" w:lastColumn="0" w:oddVBand="0" w:evenVBand="0" w:oddHBand="0" w:evenHBand="0" w:firstRowFirstColumn="0" w:firstRowLastColumn="0" w:lastRowFirstColumn="0" w:lastRowLastColumn="0"/>
          <w:tblHeader/>
        </w:trPr>
        <w:tc>
          <w:tcPr>
            <w:tcW w:w="0" w:type="auto"/>
          </w:tcPr>
          <w:p w:rsidR="006A33D3" w:rsidRDefault="00E953E9">
            <w:pPr>
              <w:pStyle w:val="TableHeaderText"/>
            </w:pPr>
            <w:r>
              <w:t>Date</w:t>
            </w:r>
          </w:p>
        </w:tc>
        <w:tc>
          <w:tcPr>
            <w:tcW w:w="0" w:type="auto"/>
          </w:tcPr>
          <w:p w:rsidR="006A33D3" w:rsidRDefault="00E953E9">
            <w:pPr>
              <w:pStyle w:val="TableHeaderText"/>
            </w:pPr>
            <w:r>
              <w:t>Revision History</w:t>
            </w:r>
          </w:p>
        </w:tc>
        <w:tc>
          <w:tcPr>
            <w:tcW w:w="0" w:type="auto"/>
          </w:tcPr>
          <w:p w:rsidR="006A33D3" w:rsidRDefault="00E953E9">
            <w:pPr>
              <w:pStyle w:val="TableHeaderText"/>
            </w:pPr>
            <w:r>
              <w:t>Revision Class</w:t>
            </w:r>
          </w:p>
        </w:tc>
        <w:tc>
          <w:tcPr>
            <w:tcW w:w="0" w:type="auto"/>
          </w:tcPr>
          <w:p w:rsidR="006A33D3" w:rsidRDefault="00E953E9">
            <w:pPr>
              <w:pStyle w:val="TableHeaderText"/>
            </w:pPr>
            <w:r>
              <w:t>Comments</w:t>
            </w:r>
          </w:p>
        </w:tc>
      </w:tr>
      <w:tr w:rsidR="006A33D3" w:rsidTr="006A33D3">
        <w:tc>
          <w:tcPr>
            <w:tcW w:w="0" w:type="auto"/>
            <w:vAlign w:val="center"/>
          </w:tcPr>
          <w:p w:rsidR="006A33D3" w:rsidRDefault="00E953E9">
            <w:pPr>
              <w:pStyle w:val="TableBodyText"/>
            </w:pPr>
            <w:r>
              <w:t>4/4/2008</w:t>
            </w:r>
          </w:p>
        </w:tc>
        <w:tc>
          <w:tcPr>
            <w:tcW w:w="0" w:type="auto"/>
            <w:vAlign w:val="center"/>
          </w:tcPr>
          <w:p w:rsidR="006A33D3" w:rsidRDefault="00E953E9">
            <w:pPr>
              <w:pStyle w:val="TableBodyText"/>
            </w:pPr>
            <w:r>
              <w:t>0.1</w:t>
            </w:r>
          </w:p>
        </w:tc>
        <w:tc>
          <w:tcPr>
            <w:tcW w:w="0" w:type="auto"/>
            <w:vAlign w:val="center"/>
          </w:tcPr>
          <w:p w:rsidR="006A33D3" w:rsidRDefault="00E953E9">
            <w:pPr>
              <w:pStyle w:val="TableBodyText"/>
            </w:pPr>
            <w:r>
              <w:t>New</w:t>
            </w:r>
          </w:p>
        </w:tc>
        <w:tc>
          <w:tcPr>
            <w:tcW w:w="0" w:type="auto"/>
            <w:vAlign w:val="center"/>
          </w:tcPr>
          <w:p w:rsidR="006A33D3" w:rsidRDefault="00E953E9">
            <w:pPr>
              <w:pStyle w:val="TableBodyText"/>
            </w:pPr>
            <w:r>
              <w:t>Initial version.</w:t>
            </w:r>
          </w:p>
        </w:tc>
      </w:tr>
      <w:tr w:rsidR="006A33D3" w:rsidTr="006A33D3">
        <w:tc>
          <w:tcPr>
            <w:tcW w:w="0" w:type="auto"/>
            <w:vAlign w:val="center"/>
          </w:tcPr>
          <w:p w:rsidR="006A33D3" w:rsidRDefault="00E953E9">
            <w:pPr>
              <w:pStyle w:val="TableBodyText"/>
            </w:pPr>
            <w:r>
              <w:t>4/25/2008</w:t>
            </w:r>
          </w:p>
        </w:tc>
        <w:tc>
          <w:tcPr>
            <w:tcW w:w="0" w:type="auto"/>
            <w:vAlign w:val="center"/>
          </w:tcPr>
          <w:p w:rsidR="006A33D3" w:rsidRDefault="00E953E9">
            <w:pPr>
              <w:pStyle w:val="TableBodyText"/>
            </w:pPr>
            <w:r>
              <w:t>0.2</w:t>
            </w:r>
          </w:p>
        </w:tc>
        <w:tc>
          <w:tcPr>
            <w:tcW w:w="0" w:type="auto"/>
            <w:vAlign w:val="center"/>
          </w:tcPr>
          <w:p w:rsidR="006A33D3" w:rsidRDefault="00E953E9">
            <w:pPr>
              <w:pStyle w:val="TableBodyText"/>
            </w:pPr>
            <w:r>
              <w:t>Minor</w:t>
            </w:r>
          </w:p>
        </w:tc>
        <w:tc>
          <w:tcPr>
            <w:tcW w:w="0" w:type="auto"/>
            <w:vAlign w:val="center"/>
          </w:tcPr>
          <w:p w:rsidR="006A33D3" w:rsidRDefault="00E953E9">
            <w:pPr>
              <w:pStyle w:val="TableBodyText"/>
            </w:pPr>
            <w:r>
              <w:t>Updated the technical content.</w:t>
            </w:r>
          </w:p>
        </w:tc>
      </w:tr>
      <w:tr w:rsidR="006A33D3" w:rsidTr="006A33D3">
        <w:tc>
          <w:tcPr>
            <w:tcW w:w="0" w:type="auto"/>
            <w:vAlign w:val="center"/>
          </w:tcPr>
          <w:p w:rsidR="006A33D3" w:rsidRDefault="00E953E9">
            <w:pPr>
              <w:pStyle w:val="TableBodyText"/>
            </w:pPr>
            <w:r>
              <w:t>6/27/2008</w:t>
            </w:r>
          </w:p>
        </w:tc>
        <w:tc>
          <w:tcPr>
            <w:tcW w:w="0" w:type="auto"/>
            <w:vAlign w:val="center"/>
          </w:tcPr>
          <w:p w:rsidR="006A33D3" w:rsidRDefault="00E953E9">
            <w:pPr>
              <w:pStyle w:val="TableBodyText"/>
            </w:pPr>
            <w:r>
              <w:t>1.0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Updated and revised the technical content.</w:t>
            </w:r>
          </w:p>
        </w:tc>
      </w:tr>
      <w:tr w:rsidR="006A33D3" w:rsidTr="006A33D3">
        <w:tc>
          <w:tcPr>
            <w:tcW w:w="0" w:type="auto"/>
            <w:vAlign w:val="center"/>
          </w:tcPr>
          <w:p w:rsidR="006A33D3" w:rsidRDefault="00E953E9">
            <w:pPr>
              <w:pStyle w:val="TableBodyText"/>
            </w:pPr>
            <w:r>
              <w:t>8/15/2008</w:t>
            </w:r>
          </w:p>
        </w:tc>
        <w:tc>
          <w:tcPr>
            <w:tcW w:w="0" w:type="auto"/>
            <w:vAlign w:val="center"/>
          </w:tcPr>
          <w:p w:rsidR="006A33D3" w:rsidRDefault="00E953E9">
            <w:pPr>
              <w:pStyle w:val="TableBodyText"/>
            </w:pPr>
            <w:r>
              <w:t>1.01</w:t>
            </w:r>
          </w:p>
        </w:tc>
        <w:tc>
          <w:tcPr>
            <w:tcW w:w="0" w:type="auto"/>
            <w:vAlign w:val="center"/>
          </w:tcPr>
          <w:p w:rsidR="006A33D3" w:rsidRDefault="00E953E9">
            <w:pPr>
              <w:pStyle w:val="TableBodyText"/>
            </w:pPr>
            <w:r>
              <w:t>Minor</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12/12/2008</w:t>
            </w:r>
          </w:p>
        </w:tc>
        <w:tc>
          <w:tcPr>
            <w:tcW w:w="0" w:type="auto"/>
            <w:vAlign w:val="center"/>
          </w:tcPr>
          <w:p w:rsidR="006A33D3" w:rsidRDefault="00E953E9">
            <w:pPr>
              <w:pStyle w:val="TableBodyText"/>
            </w:pPr>
            <w:r>
              <w:t>2.0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Updated and revised the technical content.</w:t>
            </w:r>
          </w:p>
        </w:tc>
      </w:tr>
      <w:tr w:rsidR="006A33D3" w:rsidTr="006A33D3">
        <w:tc>
          <w:tcPr>
            <w:tcW w:w="0" w:type="auto"/>
            <w:vAlign w:val="center"/>
          </w:tcPr>
          <w:p w:rsidR="006A33D3" w:rsidRDefault="00E953E9">
            <w:pPr>
              <w:pStyle w:val="TableBodyText"/>
            </w:pPr>
            <w:r>
              <w:t>2/13/2009</w:t>
            </w:r>
          </w:p>
        </w:tc>
        <w:tc>
          <w:tcPr>
            <w:tcW w:w="0" w:type="auto"/>
            <w:vAlign w:val="center"/>
          </w:tcPr>
          <w:p w:rsidR="006A33D3" w:rsidRDefault="00E953E9">
            <w:pPr>
              <w:pStyle w:val="TableBodyText"/>
            </w:pPr>
            <w:r>
              <w:t>2.01</w:t>
            </w:r>
          </w:p>
        </w:tc>
        <w:tc>
          <w:tcPr>
            <w:tcW w:w="0" w:type="auto"/>
            <w:vAlign w:val="center"/>
          </w:tcPr>
          <w:p w:rsidR="006A33D3" w:rsidRDefault="00E953E9">
            <w:pPr>
              <w:pStyle w:val="TableBodyText"/>
            </w:pPr>
            <w:r>
              <w:t>Minor</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3/13/2009</w:t>
            </w:r>
          </w:p>
        </w:tc>
        <w:tc>
          <w:tcPr>
            <w:tcW w:w="0" w:type="auto"/>
            <w:vAlign w:val="center"/>
          </w:tcPr>
          <w:p w:rsidR="006A33D3" w:rsidRDefault="00E953E9">
            <w:pPr>
              <w:pStyle w:val="TableBodyText"/>
            </w:pPr>
            <w:r>
              <w:t>2.02</w:t>
            </w:r>
          </w:p>
        </w:tc>
        <w:tc>
          <w:tcPr>
            <w:tcW w:w="0" w:type="auto"/>
            <w:vAlign w:val="center"/>
          </w:tcPr>
          <w:p w:rsidR="006A33D3" w:rsidRDefault="00E953E9">
            <w:pPr>
              <w:pStyle w:val="TableBodyText"/>
            </w:pPr>
            <w:r>
              <w:t>Mino</w:t>
            </w:r>
            <w:r>
              <w:t>r</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7/13/2009</w:t>
            </w:r>
          </w:p>
        </w:tc>
        <w:tc>
          <w:tcPr>
            <w:tcW w:w="0" w:type="auto"/>
            <w:vAlign w:val="center"/>
          </w:tcPr>
          <w:p w:rsidR="006A33D3" w:rsidRDefault="00E953E9">
            <w:pPr>
              <w:pStyle w:val="TableBodyText"/>
            </w:pPr>
            <w:r>
              <w:t>2.03</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8/28/2009</w:t>
            </w:r>
          </w:p>
        </w:tc>
        <w:tc>
          <w:tcPr>
            <w:tcW w:w="0" w:type="auto"/>
            <w:vAlign w:val="center"/>
          </w:tcPr>
          <w:p w:rsidR="006A33D3" w:rsidRDefault="00E953E9">
            <w:pPr>
              <w:pStyle w:val="TableBodyText"/>
            </w:pPr>
            <w:r>
              <w:t>2.04</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11/6/2009</w:t>
            </w:r>
          </w:p>
        </w:tc>
        <w:tc>
          <w:tcPr>
            <w:tcW w:w="0" w:type="auto"/>
            <w:vAlign w:val="center"/>
          </w:tcPr>
          <w:p w:rsidR="006A33D3" w:rsidRDefault="00E953E9">
            <w:pPr>
              <w:pStyle w:val="TableBodyText"/>
            </w:pPr>
            <w:r>
              <w:t>2.05</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2/19/2010</w:t>
            </w:r>
          </w:p>
        </w:tc>
        <w:tc>
          <w:tcPr>
            <w:tcW w:w="0" w:type="auto"/>
            <w:vAlign w:val="center"/>
          </w:tcPr>
          <w:p w:rsidR="006A33D3" w:rsidRDefault="00E953E9">
            <w:pPr>
              <w:pStyle w:val="TableBodyText"/>
            </w:pPr>
            <w:r>
              <w:t>2.06</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3/31/2010</w:t>
            </w:r>
          </w:p>
        </w:tc>
        <w:tc>
          <w:tcPr>
            <w:tcW w:w="0" w:type="auto"/>
            <w:vAlign w:val="center"/>
          </w:tcPr>
          <w:p w:rsidR="006A33D3" w:rsidRDefault="00E953E9">
            <w:pPr>
              <w:pStyle w:val="TableBodyText"/>
            </w:pPr>
            <w:r>
              <w:t>2.07</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Updated and revised the technical content</w:t>
            </w:r>
          </w:p>
        </w:tc>
      </w:tr>
      <w:tr w:rsidR="006A33D3" w:rsidTr="006A33D3">
        <w:tc>
          <w:tcPr>
            <w:tcW w:w="0" w:type="auto"/>
            <w:vAlign w:val="center"/>
          </w:tcPr>
          <w:p w:rsidR="006A33D3" w:rsidRDefault="00E953E9">
            <w:pPr>
              <w:pStyle w:val="TableBodyText"/>
            </w:pPr>
            <w:r>
              <w:t>4/30/2010</w:t>
            </w:r>
          </w:p>
        </w:tc>
        <w:tc>
          <w:tcPr>
            <w:tcW w:w="0" w:type="auto"/>
            <w:vAlign w:val="center"/>
          </w:tcPr>
          <w:p w:rsidR="006A33D3" w:rsidRDefault="00E953E9">
            <w:pPr>
              <w:pStyle w:val="TableBodyText"/>
            </w:pPr>
            <w:r>
              <w:t>2.08</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6/7/2010</w:t>
            </w:r>
          </w:p>
        </w:tc>
        <w:tc>
          <w:tcPr>
            <w:tcW w:w="0" w:type="auto"/>
            <w:vAlign w:val="center"/>
          </w:tcPr>
          <w:p w:rsidR="006A33D3" w:rsidRDefault="00E953E9">
            <w:pPr>
              <w:pStyle w:val="TableBodyText"/>
            </w:pPr>
            <w:r>
              <w:t>2.09</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Revised and edited the technical content</w:t>
            </w:r>
          </w:p>
        </w:tc>
      </w:tr>
      <w:tr w:rsidR="006A33D3" w:rsidTr="006A33D3">
        <w:tc>
          <w:tcPr>
            <w:tcW w:w="0" w:type="auto"/>
            <w:vAlign w:val="center"/>
          </w:tcPr>
          <w:p w:rsidR="006A33D3" w:rsidRDefault="00E953E9">
            <w:pPr>
              <w:pStyle w:val="TableBodyText"/>
            </w:pPr>
            <w:r>
              <w:t>6/29/2010</w:t>
            </w:r>
          </w:p>
        </w:tc>
        <w:tc>
          <w:tcPr>
            <w:tcW w:w="0" w:type="auto"/>
            <w:vAlign w:val="center"/>
          </w:tcPr>
          <w:p w:rsidR="006A33D3" w:rsidRDefault="00E953E9">
            <w:pPr>
              <w:pStyle w:val="TableBodyText"/>
            </w:pPr>
            <w:r>
              <w:t>2.10</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Changed language and formatting in the technical content.</w:t>
            </w:r>
          </w:p>
        </w:tc>
      </w:tr>
      <w:tr w:rsidR="006A33D3" w:rsidTr="006A33D3">
        <w:tc>
          <w:tcPr>
            <w:tcW w:w="0" w:type="auto"/>
            <w:vAlign w:val="center"/>
          </w:tcPr>
          <w:p w:rsidR="006A33D3" w:rsidRDefault="00E953E9">
            <w:pPr>
              <w:pStyle w:val="TableBodyText"/>
            </w:pPr>
            <w:r>
              <w:t>7/23/2010</w:t>
            </w:r>
          </w:p>
        </w:tc>
        <w:tc>
          <w:tcPr>
            <w:tcW w:w="0" w:type="auto"/>
            <w:vAlign w:val="center"/>
          </w:tcPr>
          <w:p w:rsidR="006A33D3" w:rsidRDefault="00E953E9">
            <w:pPr>
              <w:pStyle w:val="TableBodyText"/>
            </w:pPr>
            <w:r>
              <w:t>2.10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9/27/2010</w:t>
            </w:r>
          </w:p>
        </w:tc>
        <w:tc>
          <w:tcPr>
            <w:tcW w:w="0" w:type="auto"/>
            <w:vAlign w:val="center"/>
          </w:tcPr>
          <w:p w:rsidR="006A33D3" w:rsidRDefault="00E953E9">
            <w:pPr>
              <w:pStyle w:val="TableBodyText"/>
            </w:pPr>
            <w:r>
              <w:t>3.0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11/15/2010</w:t>
            </w:r>
          </w:p>
        </w:tc>
        <w:tc>
          <w:tcPr>
            <w:tcW w:w="0" w:type="auto"/>
            <w:vAlign w:val="center"/>
          </w:tcPr>
          <w:p w:rsidR="006A33D3" w:rsidRDefault="00E953E9">
            <w:pPr>
              <w:pStyle w:val="TableBodyText"/>
            </w:pPr>
            <w:r>
              <w:t>3.0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12/17/2010</w:t>
            </w:r>
          </w:p>
        </w:tc>
        <w:tc>
          <w:tcPr>
            <w:tcW w:w="0" w:type="auto"/>
            <w:vAlign w:val="center"/>
          </w:tcPr>
          <w:p w:rsidR="006A33D3" w:rsidRDefault="00E953E9">
            <w:pPr>
              <w:pStyle w:val="TableBodyText"/>
            </w:pPr>
            <w:r>
              <w:t>3.0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3/18/2011</w:t>
            </w:r>
          </w:p>
        </w:tc>
        <w:tc>
          <w:tcPr>
            <w:tcW w:w="0" w:type="auto"/>
            <w:vAlign w:val="center"/>
          </w:tcPr>
          <w:p w:rsidR="006A33D3" w:rsidRDefault="00E953E9">
            <w:pPr>
              <w:pStyle w:val="TableBodyText"/>
            </w:pPr>
            <w:r>
              <w:t>3.0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w:t>
            </w:r>
            <w:r>
              <w:t>ormatting of the technical content.</w:t>
            </w:r>
          </w:p>
        </w:tc>
      </w:tr>
      <w:tr w:rsidR="006A33D3" w:rsidTr="006A33D3">
        <w:tc>
          <w:tcPr>
            <w:tcW w:w="0" w:type="auto"/>
            <w:vAlign w:val="center"/>
          </w:tcPr>
          <w:p w:rsidR="006A33D3" w:rsidRDefault="00E953E9">
            <w:pPr>
              <w:pStyle w:val="TableBodyText"/>
            </w:pPr>
            <w:r>
              <w:t>6/10/2011</w:t>
            </w:r>
          </w:p>
        </w:tc>
        <w:tc>
          <w:tcPr>
            <w:tcW w:w="0" w:type="auto"/>
            <w:vAlign w:val="center"/>
          </w:tcPr>
          <w:p w:rsidR="006A33D3" w:rsidRDefault="00E953E9">
            <w:pPr>
              <w:pStyle w:val="TableBodyText"/>
            </w:pPr>
            <w:r>
              <w:t>3.0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1/20/2012</w:t>
            </w:r>
          </w:p>
        </w:tc>
        <w:tc>
          <w:tcPr>
            <w:tcW w:w="0" w:type="auto"/>
            <w:vAlign w:val="center"/>
          </w:tcPr>
          <w:p w:rsidR="006A33D3" w:rsidRDefault="00E953E9">
            <w:pPr>
              <w:pStyle w:val="TableBodyText"/>
            </w:pPr>
            <w:r>
              <w:t>4.0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4/11/2012</w:t>
            </w:r>
          </w:p>
        </w:tc>
        <w:tc>
          <w:tcPr>
            <w:tcW w:w="0" w:type="auto"/>
            <w:vAlign w:val="center"/>
          </w:tcPr>
          <w:p w:rsidR="006A33D3" w:rsidRDefault="00E953E9">
            <w:pPr>
              <w:pStyle w:val="TableBodyText"/>
            </w:pPr>
            <w:r>
              <w:t>4.0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7/16/2012</w:t>
            </w:r>
          </w:p>
        </w:tc>
        <w:tc>
          <w:tcPr>
            <w:tcW w:w="0" w:type="auto"/>
            <w:vAlign w:val="center"/>
          </w:tcPr>
          <w:p w:rsidR="006A33D3" w:rsidRDefault="00E953E9">
            <w:pPr>
              <w:pStyle w:val="TableBodyText"/>
            </w:pPr>
            <w:r>
              <w:t>4.0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10/8/2012</w:t>
            </w:r>
          </w:p>
        </w:tc>
        <w:tc>
          <w:tcPr>
            <w:tcW w:w="0" w:type="auto"/>
            <w:vAlign w:val="center"/>
          </w:tcPr>
          <w:p w:rsidR="006A33D3" w:rsidRDefault="00E953E9">
            <w:pPr>
              <w:pStyle w:val="TableBodyText"/>
            </w:pPr>
            <w:r>
              <w:t>4.0.1</w:t>
            </w:r>
          </w:p>
        </w:tc>
        <w:tc>
          <w:tcPr>
            <w:tcW w:w="0" w:type="auto"/>
            <w:vAlign w:val="center"/>
          </w:tcPr>
          <w:p w:rsidR="006A33D3" w:rsidRDefault="00E953E9">
            <w:pPr>
              <w:pStyle w:val="TableBodyText"/>
            </w:pPr>
            <w:r>
              <w:t>Editorial</w:t>
            </w:r>
          </w:p>
        </w:tc>
        <w:tc>
          <w:tcPr>
            <w:tcW w:w="0" w:type="auto"/>
            <w:vAlign w:val="center"/>
          </w:tcPr>
          <w:p w:rsidR="006A33D3" w:rsidRDefault="00E953E9">
            <w:pPr>
              <w:pStyle w:val="TableBodyText"/>
            </w:pPr>
            <w:r>
              <w:t>Changed language and formatting in the technical conten</w:t>
            </w:r>
            <w:r>
              <w:t>t.</w:t>
            </w:r>
          </w:p>
        </w:tc>
      </w:tr>
      <w:tr w:rsidR="006A33D3" w:rsidTr="006A33D3">
        <w:tc>
          <w:tcPr>
            <w:tcW w:w="0" w:type="auto"/>
            <w:vAlign w:val="center"/>
          </w:tcPr>
          <w:p w:rsidR="006A33D3" w:rsidRDefault="00E953E9">
            <w:pPr>
              <w:pStyle w:val="TableBodyText"/>
            </w:pPr>
            <w:r>
              <w:t>2/11/2013</w:t>
            </w:r>
          </w:p>
        </w:tc>
        <w:tc>
          <w:tcPr>
            <w:tcW w:w="0" w:type="auto"/>
            <w:vAlign w:val="center"/>
          </w:tcPr>
          <w:p w:rsidR="006A33D3" w:rsidRDefault="00E953E9">
            <w:pPr>
              <w:pStyle w:val="TableBodyText"/>
            </w:pPr>
            <w:r>
              <w:t>4.0.1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lastRenderedPageBreak/>
              <w:t>7/30/2013</w:t>
            </w:r>
          </w:p>
        </w:tc>
        <w:tc>
          <w:tcPr>
            <w:tcW w:w="0" w:type="auto"/>
            <w:vAlign w:val="center"/>
          </w:tcPr>
          <w:p w:rsidR="006A33D3" w:rsidRDefault="00E953E9">
            <w:pPr>
              <w:pStyle w:val="TableBodyText"/>
            </w:pPr>
            <w:r>
              <w:t>4.0.1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11/18/2013</w:t>
            </w:r>
          </w:p>
        </w:tc>
        <w:tc>
          <w:tcPr>
            <w:tcW w:w="0" w:type="auto"/>
            <w:vAlign w:val="center"/>
          </w:tcPr>
          <w:p w:rsidR="006A33D3" w:rsidRDefault="00E953E9">
            <w:pPr>
              <w:pStyle w:val="TableBodyText"/>
            </w:pPr>
            <w:r>
              <w:t>4.0.1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2/10/2014</w:t>
            </w:r>
          </w:p>
        </w:tc>
        <w:tc>
          <w:tcPr>
            <w:tcW w:w="0" w:type="auto"/>
            <w:vAlign w:val="center"/>
          </w:tcPr>
          <w:p w:rsidR="006A33D3" w:rsidRDefault="00E953E9">
            <w:pPr>
              <w:pStyle w:val="TableBodyText"/>
            </w:pPr>
            <w:r>
              <w:t>4.0.1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4/30/2014</w:t>
            </w:r>
          </w:p>
        </w:tc>
        <w:tc>
          <w:tcPr>
            <w:tcW w:w="0" w:type="auto"/>
            <w:vAlign w:val="center"/>
          </w:tcPr>
          <w:p w:rsidR="006A33D3" w:rsidRDefault="00E953E9">
            <w:pPr>
              <w:pStyle w:val="TableBodyText"/>
            </w:pPr>
            <w:r>
              <w:t>4.1</w:t>
            </w:r>
          </w:p>
        </w:tc>
        <w:tc>
          <w:tcPr>
            <w:tcW w:w="0" w:type="auto"/>
            <w:vAlign w:val="center"/>
          </w:tcPr>
          <w:p w:rsidR="006A33D3" w:rsidRDefault="00E953E9">
            <w:pPr>
              <w:pStyle w:val="TableBodyText"/>
            </w:pPr>
            <w:r>
              <w:t>Minor</w:t>
            </w:r>
          </w:p>
        </w:tc>
        <w:tc>
          <w:tcPr>
            <w:tcW w:w="0" w:type="auto"/>
            <w:vAlign w:val="center"/>
          </w:tcPr>
          <w:p w:rsidR="006A33D3" w:rsidRDefault="00E953E9">
            <w:pPr>
              <w:pStyle w:val="TableBodyText"/>
            </w:pPr>
            <w:r>
              <w:t>Clarified the meaning of the technical content.</w:t>
            </w:r>
          </w:p>
        </w:tc>
      </w:tr>
      <w:tr w:rsidR="006A33D3" w:rsidTr="006A33D3">
        <w:tc>
          <w:tcPr>
            <w:tcW w:w="0" w:type="auto"/>
            <w:vAlign w:val="center"/>
          </w:tcPr>
          <w:p w:rsidR="006A33D3" w:rsidRDefault="00E953E9">
            <w:pPr>
              <w:pStyle w:val="TableBodyText"/>
            </w:pPr>
            <w:r>
              <w:t>7/31/2014</w:t>
            </w:r>
          </w:p>
        </w:tc>
        <w:tc>
          <w:tcPr>
            <w:tcW w:w="0" w:type="auto"/>
            <w:vAlign w:val="center"/>
          </w:tcPr>
          <w:p w:rsidR="006A33D3" w:rsidRDefault="00E953E9">
            <w:pPr>
              <w:pStyle w:val="TableBodyText"/>
            </w:pPr>
            <w:r>
              <w:t>4.1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10/30/2014</w:t>
            </w:r>
          </w:p>
        </w:tc>
        <w:tc>
          <w:tcPr>
            <w:tcW w:w="0" w:type="auto"/>
            <w:vAlign w:val="center"/>
          </w:tcPr>
          <w:p w:rsidR="006A33D3" w:rsidRDefault="00E953E9">
            <w:pPr>
              <w:pStyle w:val="TableBodyText"/>
            </w:pPr>
            <w:r>
              <w:t>4.1</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3/30/2015</w:t>
            </w:r>
          </w:p>
        </w:tc>
        <w:tc>
          <w:tcPr>
            <w:tcW w:w="0" w:type="auto"/>
            <w:vAlign w:val="center"/>
          </w:tcPr>
          <w:p w:rsidR="006A33D3" w:rsidRDefault="00E953E9">
            <w:pPr>
              <w:pStyle w:val="TableBodyText"/>
            </w:pPr>
            <w:r>
              <w:t>5.0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9/4/2015</w:t>
            </w:r>
          </w:p>
        </w:tc>
        <w:tc>
          <w:tcPr>
            <w:tcW w:w="0" w:type="auto"/>
            <w:vAlign w:val="center"/>
          </w:tcPr>
          <w:p w:rsidR="006A33D3" w:rsidRDefault="00E953E9">
            <w:pPr>
              <w:pStyle w:val="TableBodyText"/>
            </w:pPr>
            <w:r>
              <w:t>5.0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7/15/2016</w:t>
            </w:r>
          </w:p>
        </w:tc>
        <w:tc>
          <w:tcPr>
            <w:tcW w:w="0" w:type="auto"/>
            <w:vAlign w:val="center"/>
          </w:tcPr>
          <w:p w:rsidR="006A33D3" w:rsidRDefault="00E953E9">
            <w:pPr>
              <w:pStyle w:val="TableBodyText"/>
            </w:pPr>
            <w:r>
              <w:t>5.0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8/24/2016</w:t>
            </w:r>
          </w:p>
        </w:tc>
        <w:tc>
          <w:tcPr>
            <w:tcW w:w="0" w:type="auto"/>
            <w:vAlign w:val="center"/>
          </w:tcPr>
          <w:p w:rsidR="006A33D3" w:rsidRDefault="00E953E9">
            <w:pPr>
              <w:pStyle w:val="TableBodyText"/>
            </w:pPr>
            <w:r>
              <w:t>5.0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9/14/2016</w:t>
            </w:r>
          </w:p>
        </w:tc>
        <w:tc>
          <w:tcPr>
            <w:tcW w:w="0" w:type="auto"/>
            <w:vAlign w:val="center"/>
          </w:tcPr>
          <w:p w:rsidR="006A33D3" w:rsidRDefault="00E953E9">
            <w:pPr>
              <w:pStyle w:val="TableBodyText"/>
            </w:pPr>
            <w:r>
              <w:t>5.0</w:t>
            </w:r>
          </w:p>
        </w:tc>
        <w:tc>
          <w:tcPr>
            <w:tcW w:w="0" w:type="auto"/>
            <w:vAlign w:val="center"/>
          </w:tcPr>
          <w:p w:rsidR="006A33D3" w:rsidRDefault="00E953E9">
            <w:pPr>
              <w:pStyle w:val="TableBodyText"/>
            </w:pPr>
            <w:r>
              <w:t>None</w:t>
            </w:r>
          </w:p>
        </w:tc>
        <w:tc>
          <w:tcPr>
            <w:tcW w:w="0" w:type="auto"/>
            <w:vAlign w:val="center"/>
          </w:tcPr>
          <w:p w:rsidR="006A33D3" w:rsidRDefault="00E953E9">
            <w:pPr>
              <w:pStyle w:val="TableBodyText"/>
            </w:pPr>
            <w:r>
              <w:t>No changes to the meaning, language, or formatting of the technical content.</w:t>
            </w:r>
          </w:p>
        </w:tc>
      </w:tr>
      <w:tr w:rsidR="006A33D3" w:rsidTr="006A33D3">
        <w:tc>
          <w:tcPr>
            <w:tcW w:w="0" w:type="auto"/>
            <w:vAlign w:val="center"/>
          </w:tcPr>
          <w:p w:rsidR="006A33D3" w:rsidRDefault="00E953E9">
            <w:pPr>
              <w:pStyle w:val="TableBodyText"/>
            </w:pPr>
            <w:r>
              <w:t>4/27/2018</w:t>
            </w:r>
          </w:p>
        </w:tc>
        <w:tc>
          <w:tcPr>
            <w:tcW w:w="0" w:type="auto"/>
            <w:vAlign w:val="center"/>
          </w:tcPr>
          <w:p w:rsidR="006A33D3" w:rsidRDefault="00E953E9">
            <w:pPr>
              <w:pStyle w:val="TableBodyText"/>
            </w:pPr>
            <w:r>
              <w:t>6.0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7/24/2018</w:t>
            </w:r>
          </w:p>
        </w:tc>
        <w:tc>
          <w:tcPr>
            <w:tcW w:w="0" w:type="auto"/>
            <w:vAlign w:val="center"/>
          </w:tcPr>
          <w:p w:rsidR="006A33D3" w:rsidRDefault="00E953E9">
            <w:pPr>
              <w:pStyle w:val="TableBodyText"/>
            </w:pPr>
            <w:r>
              <w:t>7.0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8/28/2018</w:t>
            </w:r>
          </w:p>
        </w:tc>
        <w:tc>
          <w:tcPr>
            <w:tcW w:w="0" w:type="auto"/>
            <w:vAlign w:val="center"/>
          </w:tcPr>
          <w:p w:rsidR="006A33D3" w:rsidRDefault="00E953E9">
            <w:pPr>
              <w:pStyle w:val="TableBodyText"/>
            </w:pPr>
            <w:r>
              <w:t>8.0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r w:rsidR="006A33D3" w:rsidTr="006A33D3">
        <w:tc>
          <w:tcPr>
            <w:tcW w:w="0" w:type="auto"/>
            <w:vAlign w:val="center"/>
          </w:tcPr>
          <w:p w:rsidR="006A33D3" w:rsidRDefault="00E953E9">
            <w:pPr>
              <w:pStyle w:val="TableBodyText"/>
            </w:pPr>
            <w:r>
              <w:t>8/17/2021</w:t>
            </w:r>
          </w:p>
        </w:tc>
        <w:tc>
          <w:tcPr>
            <w:tcW w:w="0" w:type="auto"/>
            <w:vAlign w:val="center"/>
          </w:tcPr>
          <w:p w:rsidR="006A33D3" w:rsidRDefault="00E953E9">
            <w:pPr>
              <w:pStyle w:val="TableBodyText"/>
            </w:pPr>
            <w:r>
              <w:t>9.0</w:t>
            </w:r>
          </w:p>
        </w:tc>
        <w:tc>
          <w:tcPr>
            <w:tcW w:w="0" w:type="auto"/>
            <w:vAlign w:val="center"/>
          </w:tcPr>
          <w:p w:rsidR="006A33D3" w:rsidRDefault="00E953E9">
            <w:pPr>
              <w:pStyle w:val="TableBodyText"/>
            </w:pPr>
            <w:r>
              <w:t>Major</w:t>
            </w:r>
          </w:p>
        </w:tc>
        <w:tc>
          <w:tcPr>
            <w:tcW w:w="0" w:type="auto"/>
            <w:vAlign w:val="center"/>
          </w:tcPr>
          <w:p w:rsidR="006A33D3" w:rsidRDefault="00E953E9">
            <w:pPr>
              <w:pStyle w:val="TableBodyText"/>
            </w:pPr>
            <w:r>
              <w:t>Significantly changed the technical content.</w:t>
            </w:r>
          </w:p>
        </w:tc>
      </w:tr>
    </w:tbl>
    <w:p w:rsidR="006A33D3" w:rsidRDefault="00E953E9">
      <w:pPr>
        <w:pStyle w:val="TOCHeading"/>
      </w:pPr>
      <w:r>
        <w:lastRenderedPageBreak/>
        <w:t>Table of Contents</w:t>
      </w:r>
    </w:p>
    <w:p w:rsidR="00E953E9" w:rsidRDefault="00E953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521" w:history="1">
        <w:r w:rsidRPr="000F386E">
          <w:rPr>
            <w:rStyle w:val="Hyperlink"/>
            <w:noProof/>
          </w:rPr>
          <w:t>1</w:t>
        </w:r>
        <w:r>
          <w:rPr>
            <w:rFonts w:asciiTheme="minorHAnsi" w:eastAsiaTheme="minorEastAsia" w:hAnsiTheme="minorHAnsi" w:cstheme="minorBidi"/>
            <w:b w:val="0"/>
            <w:bCs w:val="0"/>
            <w:noProof/>
            <w:sz w:val="22"/>
            <w:szCs w:val="22"/>
          </w:rPr>
          <w:tab/>
        </w:r>
        <w:r w:rsidRPr="000F386E">
          <w:rPr>
            <w:rStyle w:val="Hyperlink"/>
            <w:noProof/>
          </w:rPr>
          <w:t>Introduction</w:t>
        </w:r>
        <w:r>
          <w:rPr>
            <w:noProof/>
            <w:webHidden/>
          </w:rPr>
          <w:tab/>
        </w:r>
        <w:r>
          <w:rPr>
            <w:noProof/>
            <w:webHidden/>
          </w:rPr>
          <w:fldChar w:fldCharType="begin"/>
        </w:r>
        <w:r>
          <w:rPr>
            <w:noProof/>
            <w:webHidden/>
          </w:rPr>
          <w:instrText xml:space="preserve"> PAGEREF _Toc79582521 \h </w:instrText>
        </w:r>
        <w:r>
          <w:rPr>
            <w:noProof/>
            <w:webHidden/>
          </w:rPr>
        </w:r>
        <w:r>
          <w:rPr>
            <w:noProof/>
            <w:webHidden/>
          </w:rPr>
          <w:fldChar w:fldCharType="separate"/>
        </w:r>
        <w:r>
          <w:rPr>
            <w:noProof/>
            <w:webHidden/>
          </w:rPr>
          <w:t>6</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2" w:history="1">
        <w:r w:rsidRPr="000F386E">
          <w:rPr>
            <w:rStyle w:val="Hyperlink"/>
            <w:noProof/>
          </w:rPr>
          <w:t>1.1</w:t>
        </w:r>
        <w:r>
          <w:rPr>
            <w:rFonts w:asciiTheme="minorHAnsi" w:eastAsiaTheme="minorEastAsia" w:hAnsiTheme="minorHAnsi" w:cstheme="minorBidi"/>
            <w:noProof/>
            <w:sz w:val="22"/>
            <w:szCs w:val="22"/>
          </w:rPr>
          <w:tab/>
        </w:r>
        <w:r w:rsidRPr="000F386E">
          <w:rPr>
            <w:rStyle w:val="Hyperlink"/>
            <w:noProof/>
          </w:rPr>
          <w:t>Glossary</w:t>
        </w:r>
        <w:r>
          <w:rPr>
            <w:noProof/>
            <w:webHidden/>
          </w:rPr>
          <w:tab/>
        </w:r>
        <w:r>
          <w:rPr>
            <w:noProof/>
            <w:webHidden/>
          </w:rPr>
          <w:fldChar w:fldCharType="begin"/>
        </w:r>
        <w:r>
          <w:rPr>
            <w:noProof/>
            <w:webHidden/>
          </w:rPr>
          <w:instrText xml:space="preserve"> PAGEREF _Toc79582522 \h </w:instrText>
        </w:r>
        <w:r>
          <w:rPr>
            <w:noProof/>
            <w:webHidden/>
          </w:rPr>
        </w:r>
        <w:r>
          <w:rPr>
            <w:noProof/>
            <w:webHidden/>
          </w:rPr>
          <w:fldChar w:fldCharType="separate"/>
        </w:r>
        <w:r>
          <w:rPr>
            <w:noProof/>
            <w:webHidden/>
          </w:rPr>
          <w:t>6</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3" w:history="1">
        <w:r w:rsidRPr="000F386E">
          <w:rPr>
            <w:rStyle w:val="Hyperlink"/>
            <w:noProof/>
          </w:rPr>
          <w:t>1.2</w:t>
        </w:r>
        <w:r>
          <w:rPr>
            <w:rFonts w:asciiTheme="minorHAnsi" w:eastAsiaTheme="minorEastAsia" w:hAnsiTheme="minorHAnsi" w:cstheme="minorBidi"/>
            <w:noProof/>
            <w:sz w:val="22"/>
            <w:szCs w:val="22"/>
          </w:rPr>
          <w:tab/>
        </w:r>
        <w:r w:rsidRPr="000F386E">
          <w:rPr>
            <w:rStyle w:val="Hyperlink"/>
            <w:noProof/>
          </w:rPr>
          <w:t>References</w:t>
        </w:r>
        <w:r>
          <w:rPr>
            <w:noProof/>
            <w:webHidden/>
          </w:rPr>
          <w:tab/>
        </w:r>
        <w:r>
          <w:rPr>
            <w:noProof/>
            <w:webHidden/>
          </w:rPr>
          <w:fldChar w:fldCharType="begin"/>
        </w:r>
        <w:r>
          <w:rPr>
            <w:noProof/>
            <w:webHidden/>
          </w:rPr>
          <w:instrText xml:space="preserve"> PAGEREF _Toc79582523 \h </w:instrText>
        </w:r>
        <w:r>
          <w:rPr>
            <w:noProof/>
            <w:webHidden/>
          </w:rPr>
        </w:r>
        <w:r>
          <w:rPr>
            <w:noProof/>
            <w:webHidden/>
          </w:rPr>
          <w:fldChar w:fldCharType="separate"/>
        </w:r>
        <w:r>
          <w:rPr>
            <w:noProof/>
            <w:webHidden/>
          </w:rPr>
          <w:t>8</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24" w:history="1">
        <w:r w:rsidRPr="000F386E">
          <w:rPr>
            <w:rStyle w:val="Hyperlink"/>
            <w:noProof/>
          </w:rPr>
          <w:t>1.2.1</w:t>
        </w:r>
        <w:r>
          <w:rPr>
            <w:rFonts w:asciiTheme="minorHAnsi" w:eastAsiaTheme="minorEastAsia" w:hAnsiTheme="minorHAnsi" w:cstheme="minorBidi"/>
            <w:noProof/>
            <w:sz w:val="22"/>
            <w:szCs w:val="22"/>
          </w:rPr>
          <w:tab/>
        </w:r>
        <w:r w:rsidRPr="000F386E">
          <w:rPr>
            <w:rStyle w:val="Hyperlink"/>
            <w:noProof/>
          </w:rPr>
          <w:t>Normative References</w:t>
        </w:r>
        <w:r>
          <w:rPr>
            <w:noProof/>
            <w:webHidden/>
          </w:rPr>
          <w:tab/>
        </w:r>
        <w:r>
          <w:rPr>
            <w:noProof/>
            <w:webHidden/>
          </w:rPr>
          <w:fldChar w:fldCharType="begin"/>
        </w:r>
        <w:r>
          <w:rPr>
            <w:noProof/>
            <w:webHidden/>
          </w:rPr>
          <w:instrText xml:space="preserve"> PAGEREF _Toc79582524 \h </w:instrText>
        </w:r>
        <w:r>
          <w:rPr>
            <w:noProof/>
            <w:webHidden/>
          </w:rPr>
        </w:r>
        <w:r>
          <w:rPr>
            <w:noProof/>
            <w:webHidden/>
          </w:rPr>
          <w:fldChar w:fldCharType="separate"/>
        </w:r>
        <w:r>
          <w:rPr>
            <w:noProof/>
            <w:webHidden/>
          </w:rPr>
          <w:t>9</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25" w:history="1">
        <w:r w:rsidRPr="000F386E">
          <w:rPr>
            <w:rStyle w:val="Hyperlink"/>
            <w:noProof/>
          </w:rPr>
          <w:t>1.2.2</w:t>
        </w:r>
        <w:r>
          <w:rPr>
            <w:rFonts w:asciiTheme="minorHAnsi" w:eastAsiaTheme="minorEastAsia" w:hAnsiTheme="minorHAnsi" w:cstheme="minorBidi"/>
            <w:noProof/>
            <w:sz w:val="22"/>
            <w:szCs w:val="22"/>
          </w:rPr>
          <w:tab/>
        </w:r>
        <w:r w:rsidRPr="000F386E">
          <w:rPr>
            <w:rStyle w:val="Hyperlink"/>
            <w:noProof/>
          </w:rPr>
          <w:t>Informative References</w:t>
        </w:r>
        <w:r>
          <w:rPr>
            <w:noProof/>
            <w:webHidden/>
          </w:rPr>
          <w:tab/>
        </w:r>
        <w:r>
          <w:rPr>
            <w:noProof/>
            <w:webHidden/>
          </w:rPr>
          <w:fldChar w:fldCharType="begin"/>
        </w:r>
        <w:r>
          <w:rPr>
            <w:noProof/>
            <w:webHidden/>
          </w:rPr>
          <w:instrText xml:space="preserve"> PAGEREF _Toc79582525 \h </w:instrText>
        </w:r>
        <w:r>
          <w:rPr>
            <w:noProof/>
            <w:webHidden/>
          </w:rPr>
        </w:r>
        <w:r>
          <w:rPr>
            <w:noProof/>
            <w:webHidden/>
          </w:rPr>
          <w:fldChar w:fldCharType="separate"/>
        </w:r>
        <w:r>
          <w:rPr>
            <w:noProof/>
            <w:webHidden/>
          </w:rPr>
          <w:t>9</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6" w:history="1">
        <w:r w:rsidRPr="000F386E">
          <w:rPr>
            <w:rStyle w:val="Hyperlink"/>
            <w:noProof/>
          </w:rPr>
          <w:t>1.3</w:t>
        </w:r>
        <w:r>
          <w:rPr>
            <w:rFonts w:asciiTheme="minorHAnsi" w:eastAsiaTheme="minorEastAsia" w:hAnsiTheme="minorHAnsi" w:cstheme="minorBidi"/>
            <w:noProof/>
            <w:sz w:val="22"/>
            <w:szCs w:val="22"/>
          </w:rPr>
          <w:tab/>
        </w:r>
        <w:r w:rsidRPr="000F386E">
          <w:rPr>
            <w:rStyle w:val="Hyperlink"/>
            <w:noProof/>
          </w:rPr>
          <w:t>Overview</w:t>
        </w:r>
        <w:r>
          <w:rPr>
            <w:noProof/>
            <w:webHidden/>
          </w:rPr>
          <w:tab/>
        </w:r>
        <w:r>
          <w:rPr>
            <w:noProof/>
            <w:webHidden/>
          </w:rPr>
          <w:fldChar w:fldCharType="begin"/>
        </w:r>
        <w:r>
          <w:rPr>
            <w:noProof/>
            <w:webHidden/>
          </w:rPr>
          <w:instrText xml:space="preserve"> PAGEREF _Toc79582526 \h </w:instrText>
        </w:r>
        <w:r>
          <w:rPr>
            <w:noProof/>
            <w:webHidden/>
          </w:rPr>
        </w:r>
        <w:r>
          <w:rPr>
            <w:noProof/>
            <w:webHidden/>
          </w:rPr>
          <w:fldChar w:fldCharType="separate"/>
        </w:r>
        <w:r>
          <w:rPr>
            <w:noProof/>
            <w:webHidden/>
          </w:rPr>
          <w:t>9</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7" w:history="1">
        <w:r w:rsidRPr="000F386E">
          <w:rPr>
            <w:rStyle w:val="Hyperlink"/>
            <w:noProof/>
          </w:rPr>
          <w:t>1.4</w:t>
        </w:r>
        <w:r>
          <w:rPr>
            <w:rFonts w:asciiTheme="minorHAnsi" w:eastAsiaTheme="minorEastAsia" w:hAnsiTheme="minorHAnsi" w:cstheme="minorBidi"/>
            <w:noProof/>
            <w:sz w:val="22"/>
            <w:szCs w:val="22"/>
          </w:rPr>
          <w:tab/>
        </w:r>
        <w:r w:rsidRPr="000F386E">
          <w:rPr>
            <w:rStyle w:val="Hyperlink"/>
            <w:noProof/>
          </w:rPr>
          <w:t>Relationship to Other Protocols</w:t>
        </w:r>
        <w:r>
          <w:rPr>
            <w:noProof/>
            <w:webHidden/>
          </w:rPr>
          <w:tab/>
        </w:r>
        <w:r>
          <w:rPr>
            <w:noProof/>
            <w:webHidden/>
          </w:rPr>
          <w:fldChar w:fldCharType="begin"/>
        </w:r>
        <w:r>
          <w:rPr>
            <w:noProof/>
            <w:webHidden/>
          </w:rPr>
          <w:instrText xml:space="preserve"> PAGEREF _Toc79582527 \h </w:instrText>
        </w:r>
        <w:r>
          <w:rPr>
            <w:noProof/>
            <w:webHidden/>
          </w:rPr>
        </w:r>
        <w:r>
          <w:rPr>
            <w:noProof/>
            <w:webHidden/>
          </w:rPr>
          <w:fldChar w:fldCharType="separate"/>
        </w:r>
        <w:r>
          <w:rPr>
            <w:noProof/>
            <w:webHidden/>
          </w:rPr>
          <w:t>12</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8" w:history="1">
        <w:r w:rsidRPr="000F386E">
          <w:rPr>
            <w:rStyle w:val="Hyperlink"/>
            <w:noProof/>
          </w:rPr>
          <w:t>1.5</w:t>
        </w:r>
        <w:r>
          <w:rPr>
            <w:rFonts w:asciiTheme="minorHAnsi" w:eastAsiaTheme="minorEastAsia" w:hAnsiTheme="minorHAnsi" w:cstheme="minorBidi"/>
            <w:noProof/>
            <w:sz w:val="22"/>
            <w:szCs w:val="22"/>
          </w:rPr>
          <w:tab/>
        </w:r>
        <w:r w:rsidRPr="000F386E">
          <w:rPr>
            <w:rStyle w:val="Hyperlink"/>
            <w:noProof/>
          </w:rPr>
          <w:t>Prerequisites/Preconditions</w:t>
        </w:r>
        <w:r>
          <w:rPr>
            <w:noProof/>
            <w:webHidden/>
          </w:rPr>
          <w:tab/>
        </w:r>
        <w:r>
          <w:rPr>
            <w:noProof/>
            <w:webHidden/>
          </w:rPr>
          <w:fldChar w:fldCharType="begin"/>
        </w:r>
        <w:r>
          <w:rPr>
            <w:noProof/>
            <w:webHidden/>
          </w:rPr>
          <w:instrText xml:space="preserve"> PAGEREF _Toc79582528 \h </w:instrText>
        </w:r>
        <w:r>
          <w:rPr>
            <w:noProof/>
            <w:webHidden/>
          </w:rPr>
        </w:r>
        <w:r>
          <w:rPr>
            <w:noProof/>
            <w:webHidden/>
          </w:rPr>
          <w:fldChar w:fldCharType="separate"/>
        </w:r>
        <w:r>
          <w:rPr>
            <w:noProof/>
            <w:webHidden/>
          </w:rPr>
          <w:t>13</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29" w:history="1">
        <w:r w:rsidRPr="000F386E">
          <w:rPr>
            <w:rStyle w:val="Hyperlink"/>
            <w:noProof/>
          </w:rPr>
          <w:t>1.6</w:t>
        </w:r>
        <w:r>
          <w:rPr>
            <w:rFonts w:asciiTheme="minorHAnsi" w:eastAsiaTheme="minorEastAsia" w:hAnsiTheme="minorHAnsi" w:cstheme="minorBidi"/>
            <w:noProof/>
            <w:sz w:val="22"/>
            <w:szCs w:val="22"/>
          </w:rPr>
          <w:tab/>
        </w:r>
        <w:r w:rsidRPr="000F386E">
          <w:rPr>
            <w:rStyle w:val="Hyperlink"/>
            <w:noProof/>
          </w:rPr>
          <w:t>Applicability Statement</w:t>
        </w:r>
        <w:r>
          <w:rPr>
            <w:noProof/>
            <w:webHidden/>
          </w:rPr>
          <w:tab/>
        </w:r>
        <w:r>
          <w:rPr>
            <w:noProof/>
            <w:webHidden/>
          </w:rPr>
          <w:fldChar w:fldCharType="begin"/>
        </w:r>
        <w:r>
          <w:rPr>
            <w:noProof/>
            <w:webHidden/>
          </w:rPr>
          <w:instrText xml:space="preserve"> PAGEREF _Toc79582529 \h </w:instrText>
        </w:r>
        <w:r>
          <w:rPr>
            <w:noProof/>
            <w:webHidden/>
          </w:rPr>
        </w:r>
        <w:r>
          <w:rPr>
            <w:noProof/>
            <w:webHidden/>
          </w:rPr>
          <w:fldChar w:fldCharType="separate"/>
        </w:r>
        <w:r>
          <w:rPr>
            <w:noProof/>
            <w:webHidden/>
          </w:rPr>
          <w:t>13</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30" w:history="1">
        <w:r w:rsidRPr="000F386E">
          <w:rPr>
            <w:rStyle w:val="Hyperlink"/>
            <w:noProof/>
          </w:rPr>
          <w:t>1.7</w:t>
        </w:r>
        <w:r>
          <w:rPr>
            <w:rFonts w:asciiTheme="minorHAnsi" w:eastAsiaTheme="minorEastAsia" w:hAnsiTheme="minorHAnsi" w:cstheme="minorBidi"/>
            <w:noProof/>
            <w:sz w:val="22"/>
            <w:szCs w:val="22"/>
          </w:rPr>
          <w:tab/>
        </w:r>
        <w:r w:rsidRPr="000F386E">
          <w:rPr>
            <w:rStyle w:val="Hyperlink"/>
            <w:noProof/>
          </w:rPr>
          <w:t>Versioning and Capability Negotiation</w:t>
        </w:r>
        <w:r>
          <w:rPr>
            <w:noProof/>
            <w:webHidden/>
          </w:rPr>
          <w:tab/>
        </w:r>
        <w:r>
          <w:rPr>
            <w:noProof/>
            <w:webHidden/>
          </w:rPr>
          <w:fldChar w:fldCharType="begin"/>
        </w:r>
        <w:r>
          <w:rPr>
            <w:noProof/>
            <w:webHidden/>
          </w:rPr>
          <w:instrText xml:space="preserve"> PAGEREF _Toc79582530 \h </w:instrText>
        </w:r>
        <w:r>
          <w:rPr>
            <w:noProof/>
            <w:webHidden/>
          </w:rPr>
        </w:r>
        <w:r>
          <w:rPr>
            <w:noProof/>
            <w:webHidden/>
          </w:rPr>
          <w:fldChar w:fldCharType="separate"/>
        </w:r>
        <w:r>
          <w:rPr>
            <w:noProof/>
            <w:webHidden/>
          </w:rPr>
          <w:t>13</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31" w:history="1">
        <w:r w:rsidRPr="000F386E">
          <w:rPr>
            <w:rStyle w:val="Hyperlink"/>
            <w:noProof/>
          </w:rPr>
          <w:t>1.8</w:t>
        </w:r>
        <w:r>
          <w:rPr>
            <w:rFonts w:asciiTheme="minorHAnsi" w:eastAsiaTheme="minorEastAsia" w:hAnsiTheme="minorHAnsi" w:cstheme="minorBidi"/>
            <w:noProof/>
            <w:sz w:val="22"/>
            <w:szCs w:val="22"/>
          </w:rPr>
          <w:tab/>
        </w:r>
        <w:r w:rsidRPr="000F386E">
          <w:rPr>
            <w:rStyle w:val="Hyperlink"/>
            <w:noProof/>
          </w:rPr>
          <w:t>Vendor-Extensible Fields</w:t>
        </w:r>
        <w:r>
          <w:rPr>
            <w:noProof/>
            <w:webHidden/>
          </w:rPr>
          <w:tab/>
        </w:r>
        <w:r>
          <w:rPr>
            <w:noProof/>
            <w:webHidden/>
          </w:rPr>
          <w:fldChar w:fldCharType="begin"/>
        </w:r>
        <w:r>
          <w:rPr>
            <w:noProof/>
            <w:webHidden/>
          </w:rPr>
          <w:instrText xml:space="preserve"> PAGEREF _Toc79582531 \h </w:instrText>
        </w:r>
        <w:r>
          <w:rPr>
            <w:noProof/>
            <w:webHidden/>
          </w:rPr>
        </w:r>
        <w:r>
          <w:rPr>
            <w:noProof/>
            <w:webHidden/>
          </w:rPr>
          <w:fldChar w:fldCharType="separate"/>
        </w:r>
        <w:r>
          <w:rPr>
            <w:noProof/>
            <w:webHidden/>
          </w:rPr>
          <w:t>13</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32" w:history="1">
        <w:r w:rsidRPr="000F386E">
          <w:rPr>
            <w:rStyle w:val="Hyperlink"/>
            <w:noProof/>
          </w:rPr>
          <w:t>1.9</w:t>
        </w:r>
        <w:r>
          <w:rPr>
            <w:rFonts w:asciiTheme="minorHAnsi" w:eastAsiaTheme="minorEastAsia" w:hAnsiTheme="minorHAnsi" w:cstheme="minorBidi"/>
            <w:noProof/>
            <w:sz w:val="22"/>
            <w:szCs w:val="22"/>
          </w:rPr>
          <w:tab/>
        </w:r>
        <w:r w:rsidRPr="000F386E">
          <w:rPr>
            <w:rStyle w:val="Hyperlink"/>
            <w:noProof/>
          </w:rPr>
          <w:t>Standards Assignments</w:t>
        </w:r>
        <w:r>
          <w:rPr>
            <w:noProof/>
            <w:webHidden/>
          </w:rPr>
          <w:tab/>
        </w:r>
        <w:r>
          <w:rPr>
            <w:noProof/>
            <w:webHidden/>
          </w:rPr>
          <w:fldChar w:fldCharType="begin"/>
        </w:r>
        <w:r>
          <w:rPr>
            <w:noProof/>
            <w:webHidden/>
          </w:rPr>
          <w:instrText xml:space="preserve"> PAGEREF _Toc79582532 \h </w:instrText>
        </w:r>
        <w:r>
          <w:rPr>
            <w:noProof/>
            <w:webHidden/>
          </w:rPr>
        </w:r>
        <w:r>
          <w:rPr>
            <w:noProof/>
            <w:webHidden/>
          </w:rPr>
          <w:fldChar w:fldCharType="separate"/>
        </w:r>
        <w:r>
          <w:rPr>
            <w:noProof/>
            <w:webHidden/>
          </w:rPr>
          <w:t>14</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33" w:history="1">
        <w:r w:rsidRPr="000F386E">
          <w:rPr>
            <w:rStyle w:val="Hyperlink"/>
            <w:noProof/>
          </w:rPr>
          <w:t>2</w:t>
        </w:r>
        <w:r>
          <w:rPr>
            <w:rFonts w:asciiTheme="minorHAnsi" w:eastAsiaTheme="minorEastAsia" w:hAnsiTheme="minorHAnsi" w:cstheme="minorBidi"/>
            <w:b w:val="0"/>
            <w:bCs w:val="0"/>
            <w:noProof/>
            <w:sz w:val="22"/>
            <w:szCs w:val="22"/>
          </w:rPr>
          <w:tab/>
        </w:r>
        <w:r w:rsidRPr="000F386E">
          <w:rPr>
            <w:rStyle w:val="Hyperlink"/>
            <w:noProof/>
          </w:rPr>
          <w:t>Messages</w:t>
        </w:r>
        <w:r>
          <w:rPr>
            <w:noProof/>
            <w:webHidden/>
          </w:rPr>
          <w:tab/>
        </w:r>
        <w:r>
          <w:rPr>
            <w:noProof/>
            <w:webHidden/>
          </w:rPr>
          <w:fldChar w:fldCharType="begin"/>
        </w:r>
        <w:r>
          <w:rPr>
            <w:noProof/>
            <w:webHidden/>
          </w:rPr>
          <w:instrText xml:space="preserve"> PAGEREF _Toc79582533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34" w:history="1">
        <w:r w:rsidRPr="000F386E">
          <w:rPr>
            <w:rStyle w:val="Hyperlink"/>
            <w:noProof/>
          </w:rPr>
          <w:t>2.1</w:t>
        </w:r>
        <w:r>
          <w:rPr>
            <w:rFonts w:asciiTheme="minorHAnsi" w:eastAsiaTheme="minorEastAsia" w:hAnsiTheme="minorHAnsi" w:cstheme="minorBidi"/>
            <w:noProof/>
            <w:sz w:val="22"/>
            <w:szCs w:val="22"/>
          </w:rPr>
          <w:tab/>
        </w:r>
        <w:r w:rsidRPr="000F386E">
          <w:rPr>
            <w:rStyle w:val="Hyperlink"/>
            <w:noProof/>
          </w:rPr>
          <w:t>Transport</w:t>
        </w:r>
        <w:r>
          <w:rPr>
            <w:noProof/>
            <w:webHidden/>
          </w:rPr>
          <w:tab/>
        </w:r>
        <w:r>
          <w:rPr>
            <w:noProof/>
            <w:webHidden/>
          </w:rPr>
          <w:fldChar w:fldCharType="begin"/>
        </w:r>
        <w:r>
          <w:rPr>
            <w:noProof/>
            <w:webHidden/>
          </w:rPr>
          <w:instrText xml:space="preserve"> PAGEREF _Toc79582534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35" w:history="1">
        <w:r w:rsidRPr="000F386E">
          <w:rPr>
            <w:rStyle w:val="Hyperlink"/>
            <w:noProof/>
          </w:rPr>
          <w:t>2.2</w:t>
        </w:r>
        <w:r>
          <w:rPr>
            <w:rFonts w:asciiTheme="minorHAnsi" w:eastAsiaTheme="minorEastAsia" w:hAnsiTheme="minorHAnsi" w:cstheme="minorBidi"/>
            <w:noProof/>
            <w:sz w:val="22"/>
            <w:szCs w:val="22"/>
          </w:rPr>
          <w:tab/>
        </w:r>
        <w:r w:rsidRPr="000F386E">
          <w:rPr>
            <w:rStyle w:val="Hyperlink"/>
            <w:noProof/>
          </w:rPr>
          <w:t>Message Syntax</w:t>
        </w:r>
        <w:r>
          <w:rPr>
            <w:noProof/>
            <w:webHidden/>
          </w:rPr>
          <w:tab/>
        </w:r>
        <w:r>
          <w:rPr>
            <w:noProof/>
            <w:webHidden/>
          </w:rPr>
          <w:fldChar w:fldCharType="begin"/>
        </w:r>
        <w:r>
          <w:rPr>
            <w:noProof/>
            <w:webHidden/>
          </w:rPr>
          <w:instrText xml:space="preserve"> PAGEREF _Toc79582535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36" w:history="1">
        <w:r w:rsidRPr="000F386E">
          <w:rPr>
            <w:rStyle w:val="Hyperlink"/>
            <w:noProof/>
          </w:rPr>
          <w:t>2.2.1</w:t>
        </w:r>
        <w:r>
          <w:rPr>
            <w:rFonts w:asciiTheme="minorHAnsi" w:eastAsiaTheme="minorEastAsia" w:hAnsiTheme="minorHAnsi" w:cstheme="minorBidi"/>
            <w:noProof/>
            <w:sz w:val="22"/>
            <w:szCs w:val="22"/>
          </w:rPr>
          <w:tab/>
        </w:r>
        <w:r w:rsidRPr="000F386E">
          <w:rPr>
            <w:rStyle w:val="Hyperlink"/>
            <w:noProof/>
          </w:rPr>
          <w:t>TURN Messages</w:t>
        </w:r>
        <w:r>
          <w:rPr>
            <w:noProof/>
            <w:webHidden/>
          </w:rPr>
          <w:tab/>
        </w:r>
        <w:r>
          <w:rPr>
            <w:noProof/>
            <w:webHidden/>
          </w:rPr>
          <w:fldChar w:fldCharType="begin"/>
        </w:r>
        <w:r>
          <w:rPr>
            <w:noProof/>
            <w:webHidden/>
          </w:rPr>
          <w:instrText xml:space="preserve"> PAGEREF _Toc79582536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37" w:history="1">
        <w:r w:rsidRPr="000F386E">
          <w:rPr>
            <w:rStyle w:val="Hyperlink"/>
            <w:noProof/>
          </w:rPr>
          <w:t>2.2.2</w:t>
        </w:r>
        <w:r>
          <w:rPr>
            <w:rFonts w:asciiTheme="minorHAnsi" w:eastAsiaTheme="minorEastAsia" w:hAnsiTheme="minorHAnsi" w:cstheme="minorBidi"/>
            <w:noProof/>
            <w:sz w:val="22"/>
            <w:szCs w:val="22"/>
          </w:rPr>
          <w:tab/>
        </w:r>
        <w:r w:rsidRPr="000F386E">
          <w:rPr>
            <w:rStyle w:val="Hyperlink"/>
            <w:noProof/>
          </w:rPr>
          <w:t>STUN Messages</w:t>
        </w:r>
        <w:r>
          <w:rPr>
            <w:noProof/>
            <w:webHidden/>
          </w:rPr>
          <w:tab/>
        </w:r>
        <w:r>
          <w:rPr>
            <w:noProof/>
            <w:webHidden/>
          </w:rPr>
          <w:fldChar w:fldCharType="begin"/>
        </w:r>
        <w:r>
          <w:rPr>
            <w:noProof/>
            <w:webHidden/>
          </w:rPr>
          <w:instrText xml:space="preserve"> PAGEREF _Toc79582537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38" w:history="1">
        <w:r w:rsidRPr="000F386E">
          <w:rPr>
            <w:rStyle w:val="Hyperlink"/>
            <w:noProof/>
          </w:rPr>
          <w:t>2.2.3</w:t>
        </w:r>
        <w:r>
          <w:rPr>
            <w:rFonts w:asciiTheme="minorHAnsi" w:eastAsiaTheme="minorEastAsia" w:hAnsiTheme="minorHAnsi" w:cstheme="minorBidi"/>
            <w:noProof/>
            <w:sz w:val="22"/>
            <w:szCs w:val="22"/>
          </w:rPr>
          <w:tab/>
        </w:r>
        <w:r w:rsidRPr="000F386E">
          <w:rPr>
            <w:rStyle w:val="Hyperlink"/>
            <w:noProof/>
          </w:rPr>
          <w:t>ICE keep-alive</w:t>
        </w:r>
        <w:r>
          <w:rPr>
            <w:noProof/>
            <w:webHidden/>
          </w:rPr>
          <w:tab/>
        </w:r>
        <w:r>
          <w:rPr>
            <w:noProof/>
            <w:webHidden/>
          </w:rPr>
          <w:fldChar w:fldCharType="begin"/>
        </w:r>
        <w:r>
          <w:rPr>
            <w:noProof/>
            <w:webHidden/>
          </w:rPr>
          <w:instrText xml:space="preserve"> PAGEREF _Toc79582538 \h </w:instrText>
        </w:r>
        <w:r>
          <w:rPr>
            <w:noProof/>
            <w:webHidden/>
          </w:rPr>
        </w:r>
        <w:r>
          <w:rPr>
            <w:noProof/>
            <w:webHidden/>
          </w:rPr>
          <w:fldChar w:fldCharType="separate"/>
        </w:r>
        <w:r>
          <w:rPr>
            <w:noProof/>
            <w:webHidden/>
          </w:rPr>
          <w:t>15</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39" w:history="1">
        <w:r w:rsidRPr="000F386E">
          <w:rPr>
            <w:rStyle w:val="Hyperlink"/>
            <w:noProof/>
          </w:rPr>
          <w:t>3</w:t>
        </w:r>
        <w:r>
          <w:rPr>
            <w:rFonts w:asciiTheme="minorHAnsi" w:eastAsiaTheme="minorEastAsia" w:hAnsiTheme="minorHAnsi" w:cstheme="minorBidi"/>
            <w:b w:val="0"/>
            <w:bCs w:val="0"/>
            <w:noProof/>
            <w:sz w:val="22"/>
            <w:szCs w:val="22"/>
          </w:rPr>
          <w:tab/>
        </w:r>
        <w:r w:rsidRPr="000F386E">
          <w:rPr>
            <w:rStyle w:val="Hyperlink"/>
            <w:noProof/>
          </w:rPr>
          <w:t>Protocol Details</w:t>
        </w:r>
        <w:r>
          <w:rPr>
            <w:noProof/>
            <w:webHidden/>
          </w:rPr>
          <w:tab/>
        </w:r>
        <w:r>
          <w:rPr>
            <w:noProof/>
            <w:webHidden/>
          </w:rPr>
          <w:fldChar w:fldCharType="begin"/>
        </w:r>
        <w:r>
          <w:rPr>
            <w:noProof/>
            <w:webHidden/>
          </w:rPr>
          <w:instrText xml:space="preserve"> PAGEREF _Toc79582539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40" w:history="1">
        <w:r w:rsidRPr="000F386E">
          <w:rPr>
            <w:rStyle w:val="Hyperlink"/>
            <w:noProof/>
          </w:rPr>
          <w:t>3.1</w:t>
        </w:r>
        <w:r>
          <w:rPr>
            <w:rFonts w:asciiTheme="minorHAnsi" w:eastAsiaTheme="minorEastAsia" w:hAnsiTheme="minorHAnsi" w:cstheme="minorBidi"/>
            <w:noProof/>
            <w:sz w:val="22"/>
            <w:szCs w:val="22"/>
          </w:rPr>
          <w:tab/>
        </w:r>
        <w:r w:rsidRPr="000F386E">
          <w:rPr>
            <w:rStyle w:val="Hyperlink"/>
            <w:noProof/>
          </w:rPr>
          <w:t>Common Details</w:t>
        </w:r>
        <w:r>
          <w:rPr>
            <w:noProof/>
            <w:webHidden/>
          </w:rPr>
          <w:tab/>
        </w:r>
        <w:r>
          <w:rPr>
            <w:noProof/>
            <w:webHidden/>
          </w:rPr>
          <w:fldChar w:fldCharType="begin"/>
        </w:r>
        <w:r>
          <w:rPr>
            <w:noProof/>
            <w:webHidden/>
          </w:rPr>
          <w:instrText xml:space="preserve"> PAGEREF _Toc79582540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41" w:history="1">
        <w:r w:rsidRPr="000F386E">
          <w:rPr>
            <w:rStyle w:val="Hyperlink"/>
            <w:noProof/>
          </w:rPr>
          <w:t>3.1.1</w:t>
        </w:r>
        <w:r>
          <w:rPr>
            <w:rFonts w:asciiTheme="minorHAnsi" w:eastAsiaTheme="minorEastAsia" w:hAnsiTheme="minorHAnsi" w:cstheme="minorBidi"/>
            <w:noProof/>
            <w:sz w:val="22"/>
            <w:szCs w:val="22"/>
          </w:rPr>
          <w:tab/>
        </w:r>
        <w:r w:rsidRPr="000F386E">
          <w:rPr>
            <w:rStyle w:val="Hyperlink"/>
            <w:noProof/>
          </w:rPr>
          <w:t>Abstract Data Model</w:t>
        </w:r>
        <w:r>
          <w:rPr>
            <w:noProof/>
            <w:webHidden/>
          </w:rPr>
          <w:tab/>
        </w:r>
        <w:r>
          <w:rPr>
            <w:noProof/>
            <w:webHidden/>
          </w:rPr>
          <w:fldChar w:fldCharType="begin"/>
        </w:r>
        <w:r>
          <w:rPr>
            <w:noProof/>
            <w:webHidden/>
          </w:rPr>
          <w:instrText xml:space="preserve"> PAGEREF _Toc79582541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42" w:history="1">
        <w:r w:rsidRPr="000F386E">
          <w:rPr>
            <w:rStyle w:val="Hyperlink"/>
            <w:noProof/>
          </w:rPr>
          <w:t>3.1.2</w:t>
        </w:r>
        <w:r>
          <w:rPr>
            <w:rFonts w:asciiTheme="minorHAnsi" w:eastAsiaTheme="minorEastAsia" w:hAnsiTheme="minorHAnsi" w:cstheme="minorBidi"/>
            <w:noProof/>
            <w:sz w:val="22"/>
            <w:szCs w:val="22"/>
          </w:rPr>
          <w:tab/>
        </w:r>
        <w:r w:rsidRPr="000F386E">
          <w:rPr>
            <w:rStyle w:val="Hyperlink"/>
            <w:noProof/>
          </w:rPr>
          <w:t>Timers</w:t>
        </w:r>
        <w:r>
          <w:rPr>
            <w:noProof/>
            <w:webHidden/>
          </w:rPr>
          <w:tab/>
        </w:r>
        <w:r>
          <w:rPr>
            <w:noProof/>
            <w:webHidden/>
          </w:rPr>
          <w:fldChar w:fldCharType="begin"/>
        </w:r>
        <w:r>
          <w:rPr>
            <w:noProof/>
            <w:webHidden/>
          </w:rPr>
          <w:instrText xml:space="preserve"> PAGEREF _Toc79582542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43" w:history="1">
        <w:r w:rsidRPr="000F386E">
          <w:rPr>
            <w:rStyle w:val="Hyperlink"/>
            <w:noProof/>
          </w:rPr>
          <w:t>3.1.3</w:t>
        </w:r>
        <w:r>
          <w:rPr>
            <w:rFonts w:asciiTheme="minorHAnsi" w:eastAsiaTheme="minorEastAsia" w:hAnsiTheme="minorHAnsi" w:cstheme="minorBidi"/>
            <w:noProof/>
            <w:sz w:val="22"/>
            <w:szCs w:val="22"/>
          </w:rPr>
          <w:tab/>
        </w:r>
        <w:r w:rsidRPr="000F386E">
          <w:rPr>
            <w:rStyle w:val="Hyperlink"/>
            <w:noProof/>
          </w:rPr>
          <w:t>Initialization</w:t>
        </w:r>
        <w:r>
          <w:rPr>
            <w:noProof/>
            <w:webHidden/>
          </w:rPr>
          <w:tab/>
        </w:r>
        <w:r>
          <w:rPr>
            <w:noProof/>
            <w:webHidden/>
          </w:rPr>
          <w:fldChar w:fldCharType="begin"/>
        </w:r>
        <w:r>
          <w:rPr>
            <w:noProof/>
            <w:webHidden/>
          </w:rPr>
          <w:instrText xml:space="preserve"> PAGEREF _Toc79582543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44" w:history="1">
        <w:r w:rsidRPr="000F386E">
          <w:rPr>
            <w:rStyle w:val="Hyperlink"/>
            <w:noProof/>
          </w:rPr>
          <w:t>3.1.4</w:t>
        </w:r>
        <w:r>
          <w:rPr>
            <w:rFonts w:asciiTheme="minorHAnsi" w:eastAsiaTheme="minorEastAsia" w:hAnsiTheme="minorHAnsi" w:cstheme="minorBidi"/>
            <w:noProof/>
            <w:sz w:val="22"/>
            <w:szCs w:val="22"/>
          </w:rPr>
          <w:tab/>
        </w:r>
        <w:r w:rsidRPr="000F386E">
          <w:rPr>
            <w:rStyle w:val="Hyperlink"/>
            <w:noProof/>
          </w:rPr>
          <w:t>Higher-Layer Triggered Events</w:t>
        </w:r>
        <w:r>
          <w:rPr>
            <w:noProof/>
            <w:webHidden/>
          </w:rPr>
          <w:tab/>
        </w:r>
        <w:r>
          <w:rPr>
            <w:noProof/>
            <w:webHidden/>
          </w:rPr>
          <w:fldChar w:fldCharType="begin"/>
        </w:r>
        <w:r>
          <w:rPr>
            <w:noProof/>
            <w:webHidden/>
          </w:rPr>
          <w:instrText xml:space="preserve"> PAGEREF _Toc79582544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45" w:history="1">
        <w:r w:rsidRPr="000F386E">
          <w:rPr>
            <w:rStyle w:val="Hyperlink"/>
            <w:noProof/>
          </w:rPr>
          <w:t>3.1.4.1</w:t>
        </w:r>
        <w:r>
          <w:rPr>
            <w:rFonts w:asciiTheme="minorHAnsi" w:eastAsiaTheme="minorEastAsia" w:hAnsiTheme="minorHAnsi" w:cstheme="minorBidi"/>
            <w:noProof/>
            <w:sz w:val="22"/>
            <w:szCs w:val="22"/>
          </w:rPr>
          <w:tab/>
        </w:r>
        <w:r w:rsidRPr="000F386E">
          <w:rPr>
            <w:rStyle w:val="Hyperlink"/>
            <w:noProof/>
          </w:rPr>
          <w:t>Sending the Initial Offer</w:t>
        </w:r>
        <w:r>
          <w:rPr>
            <w:noProof/>
            <w:webHidden/>
          </w:rPr>
          <w:tab/>
        </w:r>
        <w:r>
          <w:rPr>
            <w:noProof/>
            <w:webHidden/>
          </w:rPr>
          <w:fldChar w:fldCharType="begin"/>
        </w:r>
        <w:r>
          <w:rPr>
            <w:noProof/>
            <w:webHidden/>
          </w:rPr>
          <w:instrText xml:space="preserve"> PAGEREF _Toc79582545 \h </w:instrText>
        </w:r>
        <w:r>
          <w:rPr>
            <w:noProof/>
            <w:webHidden/>
          </w:rPr>
        </w:r>
        <w:r>
          <w:rPr>
            <w:noProof/>
            <w:webHidden/>
          </w:rPr>
          <w:fldChar w:fldCharType="separate"/>
        </w:r>
        <w:r>
          <w:rPr>
            <w:noProof/>
            <w:webHidden/>
          </w:rPr>
          <w:t>16</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46" w:history="1">
        <w:r w:rsidRPr="000F386E">
          <w:rPr>
            <w:rStyle w:val="Hyperlink"/>
            <w:noProof/>
          </w:rPr>
          <w:t>3.1.4.2</w:t>
        </w:r>
        <w:r>
          <w:rPr>
            <w:rFonts w:asciiTheme="minorHAnsi" w:eastAsiaTheme="minorEastAsia" w:hAnsiTheme="minorHAnsi" w:cstheme="minorBidi"/>
            <w:noProof/>
            <w:sz w:val="22"/>
            <w:szCs w:val="22"/>
          </w:rPr>
          <w:tab/>
        </w:r>
        <w:r w:rsidRPr="000F386E">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_Toc79582546 \h </w:instrText>
        </w:r>
        <w:r>
          <w:rPr>
            <w:noProof/>
            <w:webHidden/>
          </w:rPr>
        </w:r>
        <w:r>
          <w:rPr>
            <w:noProof/>
            <w:webHidden/>
          </w:rPr>
          <w:fldChar w:fldCharType="separate"/>
        </w:r>
        <w:r>
          <w:rPr>
            <w:noProof/>
            <w:webHidden/>
          </w:rPr>
          <w:t>17</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47" w:history="1">
        <w:r w:rsidRPr="000F386E">
          <w:rPr>
            <w:rStyle w:val="Hyperlink"/>
            <w:noProof/>
          </w:rPr>
          <w:t>3.1.4.3</w:t>
        </w:r>
        <w:r>
          <w:rPr>
            <w:rFonts w:asciiTheme="minorHAnsi" w:eastAsiaTheme="minorEastAsia" w:hAnsiTheme="minorHAnsi" w:cstheme="minorBidi"/>
            <w:noProof/>
            <w:sz w:val="22"/>
            <w:szCs w:val="22"/>
          </w:rPr>
          <w:tab/>
        </w:r>
        <w:r w:rsidRPr="000F386E">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_Toc79582547 \h </w:instrText>
        </w:r>
        <w:r>
          <w:rPr>
            <w:noProof/>
            <w:webHidden/>
          </w:rPr>
        </w:r>
        <w:r>
          <w:rPr>
            <w:noProof/>
            <w:webHidden/>
          </w:rPr>
          <w:fldChar w:fldCharType="separate"/>
        </w:r>
        <w:r>
          <w:rPr>
            <w:noProof/>
            <w:webHidden/>
          </w:rPr>
          <w:t>17</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48" w:history="1">
        <w:r w:rsidRPr="000F386E">
          <w:rPr>
            <w:rStyle w:val="Hyperlink"/>
            <w:noProof/>
          </w:rPr>
          <w:t>3.1.4.4</w:t>
        </w:r>
        <w:r>
          <w:rPr>
            <w:rFonts w:asciiTheme="minorHAnsi" w:eastAsiaTheme="minorEastAsia" w:hAnsiTheme="minorHAnsi" w:cstheme="minorBidi"/>
            <w:noProof/>
            <w:sz w:val="22"/>
            <w:szCs w:val="22"/>
          </w:rPr>
          <w:tab/>
        </w:r>
        <w:r w:rsidRPr="000F386E">
          <w:rPr>
            <w:rStyle w:val="Hyperlink"/>
            <w:noProof/>
          </w:rPr>
          <w:t>Processing the Answer to the Initial Offer</w:t>
        </w:r>
        <w:r>
          <w:rPr>
            <w:noProof/>
            <w:webHidden/>
          </w:rPr>
          <w:tab/>
        </w:r>
        <w:r>
          <w:rPr>
            <w:noProof/>
            <w:webHidden/>
          </w:rPr>
          <w:fldChar w:fldCharType="begin"/>
        </w:r>
        <w:r>
          <w:rPr>
            <w:noProof/>
            <w:webHidden/>
          </w:rPr>
          <w:instrText xml:space="preserve"> PAGEREF _Toc79582548 \h </w:instrText>
        </w:r>
        <w:r>
          <w:rPr>
            <w:noProof/>
            <w:webHidden/>
          </w:rPr>
        </w:r>
        <w:r>
          <w:rPr>
            <w:noProof/>
            <w:webHidden/>
          </w:rPr>
          <w:fldChar w:fldCharType="separate"/>
        </w:r>
        <w:r>
          <w:rPr>
            <w:noProof/>
            <w:webHidden/>
          </w:rPr>
          <w:t>17</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49" w:history="1">
        <w:r w:rsidRPr="000F386E">
          <w:rPr>
            <w:rStyle w:val="Hyperlink"/>
            <w:noProof/>
          </w:rPr>
          <w:t>3.1.4.5</w:t>
        </w:r>
        <w:r>
          <w:rPr>
            <w:rFonts w:asciiTheme="minorHAnsi" w:eastAsiaTheme="minorEastAsia" w:hAnsiTheme="minorHAnsi" w:cstheme="minorBidi"/>
            <w:noProof/>
            <w:sz w:val="22"/>
            <w:szCs w:val="22"/>
          </w:rPr>
          <w:tab/>
        </w:r>
        <w:r w:rsidRPr="000F386E">
          <w:rPr>
            <w:rStyle w:val="Hyperlink"/>
            <w:noProof/>
          </w:rPr>
          <w:t>Generating the Final Offer</w:t>
        </w:r>
        <w:r>
          <w:rPr>
            <w:noProof/>
            <w:webHidden/>
          </w:rPr>
          <w:tab/>
        </w:r>
        <w:r>
          <w:rPr>
            <w:noProof/>
            <w:webHidden/>
          </w:rPr>
          <w:fldChar w:fldCharType="begin"/>
        </w:r>
        <w:r>
          <w:rPr>
            <w:noProof/>
            <w:webHidden/>
          </w:rPr>
          <w:instrText xml:space="preserve"> PAGEREF _Toc79582549 \h </w:instrText>
        </w:r>
        <w:r>
          <w:rPr>
            <w:noProof/>
            <w:webHidden/>
          </w:rPr>
        </w:r>
        <w:r>
          <w:rPr>
            <w:noProof/>
            <w:webHidden/>
          </w:rPr>
          <w:fldChar w:fldCharType="separate"/>
        </w:r>
        <w:r>
          <w:rPr>
            <w:noProof/>
            <w:webHidden/>
          </w:rPr>
          <w:t>17</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50" w:history="1">
        <w:r w:rsidRPr="000F386E">
          <w:rPr>
            <w:rStyle w:val="Hyperlink"/>
            <w:noProof/>
          </w:rPr>
          <w:t>3.1.4.6</w:t>
        </w:r>
        <w:r>
          <w:rPr>
            <w:rFonts w:asciiTheme="minorHAnsi" w:eastAsiaTheme="minorEastAsia" w:hAnsiTheme="minorHAnsi" w:cstheme="minorBidi"/>
            <w:noProof/>
            <w:sz w:val="22"/>
            <w:szCs w:val="22"/>
          </w:rPr>
          <w:tab/>
        </w:r>
        <w:r w:rsidRPr="000F386E">
          <w:rPr>
            <w:rStyle w:val="Hyperlink"/>
            <w:noProof/>
          </w:rPr>
          <w:t>Receiving the Final Offer and Generating the Answer</w:t>
        </w:r>
        <w:r>
          <w:rPr>
            <w:noProof/>
            <w:webHidden/>
          </w:rPr>
          <w:tab/>
        </w:r>
        <w:r>
          <w:rPr>
            <w:noProof/>
            <w:webHidden/>
          </w:rPr>
          <w:fldChar w:fldCharType="begin"/>
        </w:r>
        <w:r>
          <w:rPr>
            <w:noProof/>
            <w:webHidden/>
          </w:rPr>
          <w:instrText xml:space="preserve"> PAGEREF _Toc79582550 \h </w:instrText>
        </w:r>
        <w:r>
          <w:rPr>
            <w:noProof/>
            <w:webHidden/>
          </w:rPr>
        </w:r>
        <w:r>
          <w:rPr>
            <w:noProof/>
            <w:webHidden/>
          </w:rPr>
          <w:fldChar w:fldCharType="separate"/>
        </w:r>
        <w:r>
          <w:rPr>
            <w:noProof/>
            <w:webHidden/>
          </w:rPr>
          <w:t>18</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51" w:history="1">
        <w:r w:rsidRPr="000F386E">
          <w:rPr>
            <w:rStyle w:val="Hyperlink"/>
            <w:noProof/>
          </w:rPr>
          <w:t>3.1.4.7</w:t>
        </w:r>
        <w:r>
          <w:rPr>
            <w:rFonts w:asciiTheme="minorHAnsi" w:eastAsiaTheme="minorEastAsia" w:hAnsiTheme="minorHAnsi" w:cstheme="minorBidi"/>
            <w:noProof/>
            <w:sz w:val="22"/>
            <w:szCs w:val="22"/>
          </w:rPr>
          <w:tab/>
        </w:r>
        <w:r w:rsidRPr="000F386E">
          <w:rPr>
            <w:rStyle w:val="Hyperlink"/>
            <w:noProof/>
          </w:rPr>
          <w:t>Processing the Answer to the Final Offer</w:t>
        </w:r>
        <w:r>
          <w:rPr>
            <w:noProof/>
            <w:webHidden/>
          </w:rPr>
          <w:tab/>
        </w:r>
        <w:r>
          <w:rPr>
            <w:noProof/>
            <w:webHidden/>
          </w:rPr>
          <w:fldChar w:fldCharType="begin"/>
        </w:r>
        <w:r>
          <w:rPr>
            <w:noProof/>
            <w:webHidden/>
          </w:rPr>
          <w:instrText xml:space="preserve"> PAGEREF _Toc79582551 \h </w:instrText>
        </w:r>
        <w:r>
          <w:rPr>
            <w:noProof/>
            <w:webHidden/>
          </w:rPr>
        </w:r>
        <w:r>
          <w:rPr>
            <w:noProof/>
            <w:webHidden/>
          </w:rPr>
          <w:fldChar w:fldCharType="separate"/>
        </w:r>
        <w:r>
          <w:rPr>
            <w:noProof/>
            <w:webHidden/>
          </w:rPr>
          <w:t>18</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52" w:history="1">
        <w:r w:rsidRPr="000F386E">
          <w:rPr>
            <w:rStyle w:val="Hyperlink"/>
            <w:noProof/>
          </w:rPr>
          <w:t>3.1.4.8</w:t>
        </w:r>
        <w:r>
          <w:rPr>
            <w:rFonts w:asciiTheme="minorHAnsi" w:eastAsiaTheme="minorEastAsia" w:hAnsiTheme="minorHAnsi" w:cstheme="minorBidi"/>
            <w:noProof/>
            <w:sz w:val="22"/>
            <w:szCs w:val="22"/>
          </w:rPr>
          <w:tab/>
        </w:r>
        <w:r w:rsidRPr="000F386E">
          <w:rPr>
            <w:rStyle w:val="Hyperlink"/>
            <w:noProof/>
          </w:rPr>
          <w:t>Common Procedures</w:t>
        </w:r>
        <w:r>
          <w:rPr>
            <w:noProof/>
            <w:webHidden/>
          </w:rPr>
          <w:tab/>
        </w:r>
        <w:r>
          <w:rPr>
            <w:noProof/>
            <w:webHidden/>
          </w:rPr>
          <w:fldChar w:fldCharType="begin"/>
        </w:r>
        <w:r>
          <w:rPr>
            <w:noProof/>
            <w:webHidden/>
          </w:rPr>
          <w:instrText xml:space="preserve"> PAGEREF _Toc79582552 \h </w:instrText>
        </w:r>
        <w:r>
          <w:rPr>
            <w:noProof/>
            <w:webHidden/>
          </w:rPr>
        </w:r>
        <w:r>
          <w:rPr>
            <w:noProof/>
            <w:webHidden/>
          </w:rPr>
          <w:fldChar w:fldCharType="separate"/>
        </w:r>
        <w:r>
          <w:rPr>
            <w:noProof/>
            <w:webHidden/>
          </w:rPr>
          <w:t>18</w:t>
        </w:r>
        <w:r>
          <w:rPr>
            <w:noProof/>
            <w:webHidden/>
          </w:rPr>
          <w:fldChar w:fldCharType="end"/>
        </w:r>
      </w:hyperlink>
    </w:p>
    <w:p w:rsidR="00E953E9" w:rsidRDefault="00E953E9">
      <w:pPr>
        <w:pStyle w:val="TOC5"/>
        <w:rPr>
          <w:rFonts w:asciiTheme="minorHAnsi" w:eastAsiaTheme="minorEastAsia" w:hAnsiTheme="minorHAnsi" w:cstheme="minorBidi"/>
          <w:noProof/>
          <w:sz w:val="22"/>
          <w:szCs w:val="22"/>
        </w:rPr>
      </w:pPr>
      <w:hyperlink w:anchor="_Toc79582553" w:history="1">
        <w:r w:rsidRPr="000F386E">
          <w:rPr>
            <w:rStyle w:val="Hyperlink"/>
            <w:noProof/>
          </w:rPr>
          <w:t>3.1.4.8.1</w:t>
        </w:r>
        <w:r>
          <w:rPr>
            <w:rFonts w:asciiTheme="minorHAnsi" w:eastAsiaTheme="minorEastAsia" w:hAnsiTheme="minorHAnsi" w:cstheme="minorBidi"/>
            <w:noProof/>
            <w:sz w:val="22"/>
            <w:szCs w:val="22"/>
          </w:rPr>
          <w:tab/>
        </w:r>
        <w:r w:rsidRPr="000F386E">
          <w:rPr>
            <w:rStyle w:val="Hyperlink"/>
            <w:noProof/>
          </w:rPr>
          <w:t>Candidates Gathering Phase</w:t>
        </w:r>
        <w:r>
          <w:rPr>
            <w:noProof/>
            <w:webHidden/>
          </w:rPr>
          <w:tab/>
        </w:r>
        <w:r>
          <w:rPr>
            <w:noProof/>
            <w:webHidden/>
          </w:rPr>
          <w:fldChar w:fldCharType="begin"/>
        </w:r>
        <w:r>
          <w:rPr>
            <w:noProof/>
            <w:webHidden/>
          </w:rPr>
          <w:instrText xml:space="preserve"> PAGEREF _Toc79582553 \h </w:instrText>
        </w:r>
        <w:r>
          <w:rPr>
            <w:noProof/>
            <w:webHidden/>
          </w:rPr>
        </w:r>
        <w:r>
          <w:rPr>
            <w:noProof/>
            <w:webHidden/>
          </w:rPr>
          <w:fldChar w:fldCharType="separate"/>
        </w:r>
        <w:r>
          <w:rPr>
            <w:noProof/>
            <w:webHidden/>
          </w:rPr>
          <w:t>18</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54" w:history="1">
        <w:r w:rsidRPr="000F386E">
          <w:rPr>
            <w:rStyle w:val="Hyperlink"/>
            <w:noProof/>
          </w:rPr>
          <w:t>3.1.4.8.1.1</w:t>
        </w:r>
        <w:r>
          <w:rPr>
            <w:rFonts w:asciiTheme="minorHAnsi" w:eastAsiaTheme="minorEastAsia" w:hAnsiTheme="minorHAnsi" w:cstheme="minorBidi"/>
            <w:noProof/>
            <w:sz w:val="22"/>
            <w:szCs w:val="22"/>
          </w:rPr>
          <w:tab/>
        </w:r>
        <w:r w:rsidRPr="000F386E">
          <w:rPr>
            <w:rStyle w:val="Hyperlink"/>
            <w:noProof/>
          </w:rPr>
          <w:t>Gathering Candidates</w:t>
        </w:r>
        <w:r>
          <w:rPr>
            <w:noProof/>
            <w:webHidden/>
          </w:rPr>
          <w:tab/>
        </w:r>
        <w:r>
          <w:rPr>
            <w:noProof/>
            <w:webHidden/>
          </w:rPr>
          <w:fldChar w:fldCharType="begin"/>
        </w:r>
        <w:r>
          <w:rPr>
            <w:noProof/>
            <w:webHidden/>
          </w:rPr>
          <w:instrText xml:space="preserve"> PAGEREF _Toc79582554 \h </w:instrText>
        </w:r>
        <w:r>
          <w:rPr>
            <w:noProof/>
            <w:webHidden/>
          </w:rPr>
        </w:r>
        <w:r>
          <w:rPr>
            <w:noProof/>
            <w:webHidden/>
          </w:rPr>
          <w:fldChar w:fldCharType="separate"/>
        </w:r>
        <w:r>
          <w:rPr>
            <w:noProof/>
            <w:webHidden/>
          </w:rPr>
          <w:t>18</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55" w:history="1">
        <w:r w:rsidRPr="000F386E">
          <w:rPr>
            <w:rStyle w:val="Hyperlink"/>
            <w:noProof/>
          </w:rPr>
          <w:t>3.1.4.8.1.2</w:t>
        </w:r>
        <w:r>
          <w:rPr>
            <w:rFonts w:asciiTheme="minorHAnsi" w:eastAsiaTheme="minorEastAsia" w:hAnsiTheme="minorHAnsi" w:cstheme="minorBidi"/>
            <w:noProof/>
            <w:sz w:val="22"/>
            <w:szCs w:val="22"/>
          </w:rPr>
          <w:tab/>
        </w:r>
        <w:r w:rsidRPr="000F386E">
          <w:rPr>
            <w:rStyle w:val="Hyperlink"/>
            <w:noProof/>
          </w:rPr>
          <w:t>Gathering UDP Candidates</w:t>
        </w:r>
        <w:r>
          <w:rPr>
            <w:noProof/>
            <w:webHidden/>
          </w:rPr>
          <w:tab/>
        </w:r>
        <w:r>
          <w:rPr>
            <w:noProof/>
            <w:webHidden/>
          </w:rPr>
          <w:fldChar w:fldCharType="begin"/>
        </w:r>
        <w:r>
          <w:rPr>
            <w:noProof/>
            <w:webHidden/>
          </w:rPr>
          <w:instrText xml:space="preserve"> PAGEREF _Toc79582555 \h </w:instrText>
        </w:r>
        <w:r>
          <w:rPr>
            <w:noProof/>
            <w:webHidden/>
          </w:rPr>
        </w:r>
        <w:r>
          <w:rPr>
            <w:noProof/>
            <w:webHidden/>
          </w:rPr>
          <w:fldChar w:fldCharType="separate"/>
        </w:r>
        <w:r>
          <w:rPr>
            <w:noProof/>
            <w:webHidden/>
          </w:rPr>
          <w:t>19</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56" w:history="1">
        <w:r w:rsidRPr="000F386E">
          <w:rPr>
            <w:rStyle w:val="Hyperlink"/>
            <w:noProof/>
          </w:rPr>
          <w:t>3.1.4.8.1.3</w:t>
        </w:r>
        <w:r>
          <w:rPr>
            <w:rFonts w:asciiTheme="minorHAnsi" w:eastAsiaTheme="minorEastAsia" w:hAnsiTheme="minorHAnsi" w:cstheme="minorBidi"/>
            <w:noProof/>
            <w:sz w:val="22"/>
            <w:szCs w:val="22"/>
          </w:rPr>
          <w:tab/>
        </w:r>
        <w:r w:rsidRPr="000F386E">
          <w:rPr>
            <w:rStyle w:val="Hyperlink"/>
            <w:noProof/>
          </w:rPr>
          <w:t>Gathering TCP Candidates</w:t>
        </w:r>
        <w:r>
          <w:rPr>
            <w:noProof/>
            <w:webHidden/>
          </w:rPr>
          <w:tab/>
        </w:r>
        <w:r>
          <w:rPr>
            <w:noProof/>
            <w:webHidden/>
          </w:rPr>
          <w:fldChar w:fldCharType="begin"/>
        </w:r>
        <w:r>
          <w:rPr>
            <w:noProof/>
            <w:webHidden/>
          </w:rPr>
          <w:instrText xml:space="preserve"> PAGEREF _Toc79582556 \h </w:instrText>
        </w:r>
        <w:r>
          <w:rPr>
            <w:noProof/>
            <w:webHidden/>
          </w:rPr>
        </w:r>
        <w:r>
          <w:rPr>
            <w:noProof/>
            <w:webHidden/>
          </w:rPr>
          <w:fldChar w:fldCharType="separate"/>
        </w:r>
        <w:r>
          <w:rPr>
            <w:noProof/>
            <w:webHidden/>
          </w:rPr>
          <w:t>19</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57" w:history="1">
        <w:r w:rsidRPr="000F386E">
          <w:rPr>
            <w:rStyle w:val="Hyperlink"/>
            <w:noProof/>
          </w:rPr>
          <w:t>3.1.4.8.1.4</w:t>
        </w:r>
        <w:r>
          <w:rPr>
            <w:rFonts w:asciiTheme="minorHAnsi" w:eastAsiaTheme="minorEastAsia" w:hAnsiTheme="minorHAnsi" w:cstheme="minorBidi"/>
            <w:noProof/>
            <w:sz w:val="22"/>
            <w:szCs w:val="22"/>
          </w:rPr>
          <w:tab/>
        </w:r>
        <w:r w:rsidRPr="000F386E">
          <w:rPr>
            <w:rStyle w:val="Hyperlink"/>
            <w:noProof/>
          </w:rPr>
          <w:t>Generating the Candidate Identifier, Password, and Component Identifier</w:t>
        </w:r>
        <w:r>
          <w:rPr>
            <w:noProof/>
            <w:webHidden/>
          </w:rPr>
          <w:tab/>
        </w:r>
        <w:r>
          <w:rPr>
            <w:noProof/>
            <w:webHidden/>
          </w:rPr>
          <w:fldChar w:fldCharType="begin"/>
        </w:r>
        <w:r>
          <w:rPr>
            <w:noProof/>
            <w:webHidden/>
          </w:rPr>
          <w:instrText xml:space="preserve"> PAGEREF _Toc79582557 \h </w:instrText>
        </w:r>
        <w:r>
          <w:rPr>
            <w:noProof/>
            <w:webHidden/>
          </w:rPr>
        </w:r>
        <w:r>
          <w:rPr>
            <w:noProof/>
            <w:webHidden/>
          </w:rPr>
          <w:fldChar w:fldCharType="separate"/>
        </w:r>
        <w:r>
          <w:rPr>
            <w:noProof/>
            <w:webHidden/>
          </w:rPr>
          <w:t>19</w:t>
        </w:r>
        <w:r>
          <w:rPr>
            <w:noProof/>
            <w:webHidden/>
          </w:rPr>
          <w:fldChar w:fldCharType="end"/>
        </w:r>
      </w:hyperlink>
    </w:p>
    <w:p w:rsidR="00E953E9" w:rsidRDefault="00E953E9">
      <w:pPr>
        <w:pStyle w:val="TOC5"/>
        <w:rPr>
          <w:rFonts w:asciiTheme="minorHAnsi" w:eastAsiaTheme="minorEastAsia" w:hAnsiTheme="minorHAnsi" w:cstheme="minorBidi"/>
          <w:noProof/>
          <w:sz w:val="22"/>
          <w:szCs w:val="22"/>
        </w:rPr>
      </w:pPr>
      <w:hyperlink w:anchor="_Toc79582558" w:history="1">
        <w:r w:rsidRPr="000F386E">
          <w:rPr>
            <w:rStyle w:val="Hyperlink"/>
            <w:noProof/>
          </w:rPr>
          <w:t>3.1.4.8.2</w:t>
        </w:r>
        <w:r>
          <w:rPr>
            <w:rFonts w:asciiTheme="minorHAnsi" w:eastAsiaTheme="minorEastAsia" w:hAnsiTheme="minorHAnsi" w:cstheme="minorBidi"/>
            <w:noProof/>
            <w:sz w:val="22"/>
            <w:szCs w:val="22"/>
          </w:rPr>
          <w:tab/>
        </w:r>
        <w:r w:rsidRPr="000F386E">
          <w:rPr>
            <w:rStyle w:val="Hyperlink"/>
            <w:noProof/>
          </w:rPr>
          <w:t>Connectivity Checks Phase</w:t>
        </w:r>
        <w:r>
          <w:rPr>
            <w:noProof/>
            <w:webHidden/>
          </w:rPr>
          <w:tab/>
        </w:r>
        <w:r>
          <w:rPr>
            <w:noProof/>
            <w:webHidden/>
          </w:rPr>
          <w:fldChar w:fldCharType="begin"/>
        </w:r>
        <w:r>
          <w:rPr>
            <w:noProof/>
            <w:webHidden/>
          </w:rPr>
          <w:instrText xml:space="preserve"> PAGEREF _Toc79582558 \h </w:instrText>
        </w:r>
        <w:r>
          <w:rPr>
            <w:noProof/>
            <w:webHidden/>
          </w:rPr>
        </w:r>
        <w:r>
          <w:rPr>
            <w:noProof/>
            <w:webHidden/>
          </w:rPr>
          <w:fldChar w:fldCharType="separate"/>
        </w:r>
        <w:r>
          <w:rPr>
            <w:noProof/>
            <w:webHidden/>
          </w:rPr>
          <w:t>19</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59" w:history="1">
        <w:r w:rsidRPr="000F386E">
          <w:rPr>
            <w:rStyle w:val="Hyperlink"/>
            <w:noProof/>
          </w:rPr>
          <w:t>3.1.4.8.2.1</w:t>
        </w:r>
        <w:r>
          <w:rPr>
            <w:rFonts w:asciiTheme="minorHAnsi" w:eastAsiaTheme="minorEastAsia" w:hAnsiTheme="minorHAnsi" w:cstheme="minorBidi"/>
            <w:noProof/>
            <w:sz w:val="22"/>
            <w:szCs w:val="22"/>
          </w:rPr>
          <w:tab/>
        </w:r>
        <w:r w:rsidRPr="000F386E">
          <w:rPr>
            <w:rStyle w:val="Hyperlink"/>
            <w:noProof/>
          </w:rPr>
          <w:t>Forming the Candidate Pairs</w:t>
        </w:r>
        <w:r>
          <w:rPr>
            <w:noProof/>
            <w:webHidden/>
          </w:rPr>
          <w:tab/>
        </w:r>
        <w:r>
          <w:rPr>
            <w:noProof/>
            <w:webHidden/>
          </w:rPr>
          <w:fldChar w:fldCharType="begin"/>
        </w:r>
        <w:r>
          <w:rPr>
            <w:noProof/>
            <w:webHidden/>
          </w:rPr>
          <w:instrText xml:space="preserve"> PAGEREF _Toc79582559 \h </w:instrText>
        </w:r>
        <w:r>
          <w:rPr>
            <w:noProof/>
            <w:webHidden/>
          </w:rPr>
        </w:r>
        <w:r>
          <w:rPr>
            <w:noProof/>
            <w:webHidden/>
          </w:rPr>
          <w:fldChar w:fldCharType="separate"/>
        </w:r>
        <w:r>
          <w:rPr>
            <w:noProof/>
            <w:webHidden/>
          </w:rPr>
          <w:t>19</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60" w:history="1">
        <w:r w:rsidRPr="000F386E">
          <w:rPr>
            <w:rStyle w:val="Hyperlink"/>
            <w:noProof/>
          </w:rPr>
          <w:t>3.1.4.8.2.2</w:t>
        </w:r>
        <w:r>
          <w:rPr>
            <w:rFonts w:asciiTheme="minorHAnsi" w:eastAsiaTheme="minorEastAsia" w:hAnsiTheme="minorHAnsi" w:cstheme="minorBidi"/>
            <w:noProof/>
            <w:sz w:val="22"/>
            <w:szCs w:val="22"/>
          </w:rPr>
          <w:tab/>
        </w:r>
        <w:r w:rsidRPr="000F386E">
          <w:rPr>
            <w:rStyle w:val="Hyperlink"/>
            <w:noProof/>
          </w:rPr>
          <w:t>Ordering the Candidate Pairs</w:t>
        </w:r>
        <w:r>
          <w:rPr>
            <w:noProof/>
            <w:webHidden/>
          </w:rPr>
          <w:tab/>
        </w:r>
        <w:r>
          <w:rPr>
            <w:noProof/>
            <w:webHidden/>
          </w:rPr>
          <w:fldChar w:fldCharType="begin"/>
        </w:r>
        <w:r>
          <w:rPr>
            <w:noProof/>
            <w:webHidden/>
          </w:rPr>
          <w:instrText xml:space="preserve"> PAGEREF _Toc79582560 \h </w:instrText>
        </w:r>
        <w:r>
          <w:rPr>
            <w:noProof/>
            <w:webHidden/>
          </w:rPr>
        </w:r>
        <w:r>
          <w:rPr>
            <w:noProof/>
            <w:webHidden/>
          </w:rPr>
          <w:fldChar w:fldCharType="separate"/>
        </w:r>
        <w:r>
          <w:rPr>
            <w:noProof/>
            <w:webHidden/>
          </w:rPr>
          <w:t>20</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61" w:history="1">
        <w:r w:rsidRPr="000F386E">
          <w:rPr>
            <w:rStyle w:val="Hyperlink"/>
            <w:noProof/>
          </w:rPr>
          <w:t>3.1.4.8.2.3</w:t>
        </w:r>
        <w:r>
          <w:rPr>
            <w:rFonts w:asciiTheme="minorHAnsi" w:eastAsiaTheme="minorEastAsia" w:hAnsiTheme="minorHAnsi" w:cstheme="minorBidi"/>
            <w:noProof/>
            <w:sz w:val="22"/>
            <w:szCs w:val="22"/>
          </w:rPr>
          <w:tab/>
        </w:r>
        <w:r w:rsidRPr="000F386E">
          <w:rPr>
            <w:rStyle w:val="Hyperlink"/>
            <w:noProof/>
          </w:rPr>
          <w:t>Updating the Candidate Pair States</w:t>
        </w:r>
        <w:r>
          <w:rPr>
            <w:noProof/>
            <w:webHidden/>
          </w:rPr>
          <w:tab/>
        </w:r>
        <w:r>
          <w:rPr>
            <w:noProof/>
            <w:webHidden/>
          </w:rPr>
          <w:fldChar w:fldCharType="begin"/>
        </w:r>
        <w:r>
          <w:rPr>
            <w:noProof/>
            <w:webHidden/>
          </w:rPr>
          <w:instrText xml:space="preserve"> PAGEREF _Toc79582561 \h </w:instrText>
        </w:r>
        <w:r>
          <w:rPr>
            <w:noProof/>
            <w:webHidden/>
          </w:rPr>
        </w:r>
        <w:r>
          <w:rPr>
            <w:noProof/>
            <w:webHidden/>
          </w:rPr>
          <w:fldChar w:fldCharType="separate"/>
        </w:r>
        <w:r>
          <w:rPr>
            <w:noProof/>
            <w:webHidden/>
          </w:rPr>
          <w:t>20</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62" w:history="1">
        <w:r w:rsidRPr="000F386E">
          <w:rPr>
            <w:rStyle w:val="Hyperlink"/>
            <w:noProof/>
          </w:rPr>
          <w:t>3.1.4.8.2.4</w:t>
        </w:r>
        <w:r>
          <w:rPr>
            <w:rFonts w:asciiTheme="minorHAnsi" w:eastAsiaTheme="minorEastAsia" w:hAnsiTheme="minorHAnsi" w:cstheme="minorBidi"/>
            <w:noProof/>
            <w:sz w:val="22"/>
            <w:szCs w:val="22"/>
          </w:rPr>
          <w:tab/>
        </w:r>
        <w:r w:rsidRPr="000F386E">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_Toc79582562 \h </w:instrText>
        </w:r>
        <w:r>
          <w:rPr>
            <w:noProof/>
            <w:webHidden/>
          </w:rPr>
        </w:r>
        <w:r>
          <w:rPr>
            <w:noProof/>
            <w:webHidden/>
          </w:rPr>
          <w:fldChar w:fldCharType="separate"/>
        </w:r>
        <w:r>
          <w:rPr>
            <w:noProof/>
            <w:webHidden/>
          </w:rPr>
          <w:t>20</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63" w:history="1">
        <w:r w:rsidRPr="000F386E">
          <w:rPr>
            <w:rStyle w:val="Hyperlink"/>
            <w:noProof/>
          </w:rPr>
          <w:t>3.1.4.8.2.5</w:t>
        </w:r>
        <w:r>
          <w:rPr>
            <w:rFonts w:asciiTheme="minorHAnsi" w:eastAsiaTheme="minorEastAsia" w:hAnsiTheme="minorHAnsi" w:cstheme="minorBidi"/>
            <w:noProof/>
            <w:sz w:val="22"/>
            <w:szCs w:val="22"/>
          </w:rPr>
          <w:tab/>
        </w:r>
        <w:r w:rsidRPr="000F386E">
          <w:rPr>
            <w:rStyle w:val="Hyperlink"/>
            <w:noProof/>
          </w:rPr>
          <w:t>Spacing the Connectivity Checks</w:t>
        </w:r>
        <w:r>
          <w:rPr>
            <w:noProof/>
            <w:webHidden/>
          </w:rPr>
          <w:tab/>
        </w:r>
        <w:r>
          <w:rPr>
            <w:noProof/>
            <w:webHidden/>
          </w:rPr>
          <w:fldChar w:fldCharType="begin"/>
        </w:r>
        <w:r>
          <w:rPr>
            <w:noProof/>
            <w:webHidden/>
          </w:rPr>
          <w:instrText xml:space="preserve"> PAGEREF _Toc79582563 \h </w:instrText>
        </w:r>
        <w:r>
          <w:rPr>
            <w:noProof/>
            <w:webHidden/>
          </w:rPr>
        </w:r>
        <w:r>
          <w:rPr>
            <w:noProof/>
            <w:webHidden/>
          </w:rPr>
          <w:fldChar w:fldCharType="separate"/>
        </w:r>
        <w:r>
          <w:rPr>
            <w:noProof/>
            <w:webHidden/>
          </w:rPr>
          <w:t>20</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64" w:history="1">
        <w:r w:rsidRPr="000F386E">
          <w:rPr>
            <w:rStyle w:val="Hyperlink"/>
            <w:noProof/>
          </w:rPr>
          <w:t>3.1.4.8.2.6</w:t>
        </w:r>
        <w:r>
          <w:rPr>
            <w:rFonts w:asciiTheme="minorHAnsi" w:eastAsiaTheme="minorEastAsia" w:hAnsiTheme="minorHAnsi" w:cstheme="minorBidi"/>
            <w:noProof/>
            <w:sz w:val="22"/>
            <w:szCs w:val="22"/>
          </w:rPr>
          <w:tab/>
        </w:r>
        <w:r w:rsidRPr="000F386E">
          <w:rPr>
            <w:rStyle w:val="Hyperlink"/>
            <w:noProof/>
          </w:rPr>
          <w:t>Terminating the Connectivity Checks</w:t>
        </w:r>
        <w:r>
          <w:rPr>
            <w:noProof/>
            <w:webHidden/>
          </w:rPr>
          <w:tab/>
        </w:r>
        <w:r>
          <w:rPr>
            <w:noProof/>
            <w:webHidden/>
          </w:rPr>
          <w:fldChar w:fldCharType="begin"/>
        </w:r>
        <w:r>
          <w:rPr>
            <w:noProof/>
            <w:webHidden/>
          </w:rPr>
          <w:instrText xml:space="preserve"> PAGEREF _Toc79582564 \h </w:instrText>
        </w:r>
        <w:r>
          <w:rPr>
            <w:noProof/>
            <w:webHidden/>
          </w:rPr>
        </w:r>
        <w:r>
          <w:rPr>
            <w:noProof/>
            <w:webHidden/>
          </w:rPr>
          <w:fldChar w:fldCharType="separate"/>
        </w:r>
        <w:r>
          <w:rPr>
            <w:noProof/>
            <w:webHidden/>
          </w:rPr>
          <w:t>20</w:t>
        </w:r>
        <w:r>
          <w:rPr>
            <w:noProof/>
            <w:webHidden/>
          </w:rPr>
          <w:fldChar w:fldCharType="end"/>
        </w:r>
      </w:hyperlink>
    </w:p>
    <w:p w:rsidR="00E953E9" w:rsidRDefault="00E953E9">
      <w:pPr>
        <w:pStyle w:val="TOC5"/>
        <w:rPr>
          <w:rFonts w:asciiTheme="minorHAnsi" w:eastAsiaTheme="minorEastAsia" w:hAnsiTheme="minorHAnsi" w:cstheme="minorBidi"/>
          <w:noProof/>
          <w:sz w:val="22"/>
          <w:szCs w:val="22"/>
        </w:rPr>
      </w:pPr>
      <w:hyperlink w:anchor="_Toc79582565" w:history="1">
        <w:r w:rsidRPr="000F386E">
          <w:rPr>
            <w:rStyle w:val="Hyperlink"/>
            <w:noProof/>
          </w:rPr>
          <w:t>3.1.4.8.3</w:t>
        </w:r>
        <w:r>
          <w:rPr>
            <w:rFonts w:asciiTheme="minorHAnsi" w:eastAsiaTheme="minorEastAsia" w:hAnsiTheme="minorHAnsi" w:cstheme="minorBidi"/>
            <w:noProof/>
            <w:sz w:val="22"/>
            <w:szCs w:val="22"/>
          </w:rPr>
          <w:tab/>
        </w:r>
        <w:r w:rsidRPr="000F386E">
          <w:rPr>
            <w:rStyle w:val="Hyperlink"/>
            <w:noProof/>
          </w:rPr>
          <w:t>Media Flow</w:t>
        </w:r>
        <w:r>
          <w:rPr>
            <w:noProof/>
            <w:webHidden/>
          </w:rPr>
          <w:tab/>
        </w:r>
        <w:r>
          <w:rPr>
            <w:noProof/>
            <w:webHidden/>
          </w:rPr>
          <w:fldChar w:fldCharType="begin"/>
        </w:r>
        <w:r>
          <w:rPr>
            <w:noProof/>
            <w:webHidden/>
          </w:rPr>
          <w:instrText xml:space="preserve"> PAGEREF _Toc79582565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66" w:history="1">
        <w:r w:rsidRPr="000F386E">
          <w:rPr>
            <w:rStyle w:val="Hyperlink"/>
            <w:noProof/>
          </w:rPr>
          <w:t>3.1.5</w:t>
        </w:r>
        <w:r>
          <w:rPr>
            <w:rFonts w:asciiTheme="minorHAnsi" w:eastAsiaTheme="minorEastAsia" w:hAnsiTheme="minorHAnsi" w:cstheme="minorBidi"/>
            <w:noProof/>
            <w:sz w:val="22"/>
            <w:szCs w:val="22"/>
          </w:rPr>
          <w:tab/>
        </w:r>
        <w:r w:rsidRPr="000F386E">
          <w:rPr>
            <w:rStyle w:val="Hyperlink"/>
            <w:noProof/>
          </w:rPr>
          <w:t>Message Processing Events and Sequencing Rules</w:t>
        </w:r>
        <w:r>
          <w:rPr>
            <w:noProof/>
            <w:webHidden/>
          </w:rPr>
          <w:tab/>
        </w:r>
        <w:r>
          <w:rPr>
            <w:noProof/>
            <w:webHidden/>
          </w:rPr>
          <w:fldChar w:fldCharType="begin"/>
        </w:r>
        <w:r>
          <w:rPr>
            <w:noProof/>
            <w:webHidden/>
          </w:rPr>
          <w:instrText xml:space="preserve"> PAGEREF _Toc79582566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67" w:history="1">
        <w:r w:rsidRPr="000F386E">
          <w:rPr>
            <w:rStyle w:val="Hyperlink"/>
            <w:noProof/>
          </w:rPr>
          <w:t>3.1.5.1</w:t>
        </w:r>
        <w:r>
          <w:rPr>
            <w:rFonts w:asciiTheme="minorHAnsi" w:eastAsiaTheme="minorEastAsia" w:hAnsiTheme="minorHAnsi" w:cstheme="minorBidi"/>
            <w:noProof/>
            <w:sz w:val="22"/>
            <w:szCs w:val="22"/>
          </w:rPr>
          <w:tab/>
        </w:r>
        <w:r w:rsidRPr="000F386E">
          <w:rPr>
            <w:rStyle w:val="Hyperlink"/>
            <w:noProof/>
          </w:rPr>
          <w:t>Processing TURN Messages</w:t>
        </w:r>
        <w:r>
          <w:rPr>
            <w:noProof/>
            <w:webHidden/>
          </w:rPr>
          <w:tab/>
        </w:r>
        <w:r>
          <w:rPr>
            <w:noProof/>
            <w:webHidden/>
          </w:rPr>
          <w:fldChar w:fldCharType="begin"/>
        </w:r>
        <w:r>
          <w:rPr>
            <w:noProof/>
            <w:webHidden/>
          </w:rPr>
          <w:instrText xml:space="preserve"> PAGEREF _Toc79582567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68" w:history="1">
        <w:r w:rsidRPr="000F386E">
          <w:rPr>
            <w:rStyle w:val="Hyperlink"/>
            <w:noProof/>
          </w:rPr>
          <w:t>3.1.5.2</w:t>
        </w:r>
        <w:r>
          <w:rPr>
            <w:rFonts w:asciiTheme="minorHAnsi" w:eastAsiaTheme="minorEastAsia" w:hAnsiTheme="minorHAnsi" w:cstheme="minorBidi"/>
            <w:noProof/>
            <w:sz w:val="22"/>
            <w:szCs w:val="22"/>
          </w:rPr>
          <w:tab/>
        </w:r>
        <w:r w:rsidRPr="000F386E">
          <w:rPr>
            <w:rStyle w:val="Hyperlink"/>
            <w:noProof/>
          </w:rPr>
          <w:t>Processing STUN Messages</w:t>
        </w:r>
        <w:r>
          <w:rPr>
            <w:noProof/>
            <w:webHidden/>
          </w:rPr>
          <w:tab/>
        </w:r>
        <w:r>
          <w:rPr>
            <w:noProof/>
            <w:webHidden/>
          </w:rPr>
          <w:fldChar w:fldCharType="begin"/>
        </w:r>
        <w:r>
          <w:rPr>
            <w:noProof/>
            <w:webHidden/>
          </w:rPr>
          <w:instrText xml:space="preserve"> PAGEREF _Toc79582568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5"/>
        <w:rPr>
          <w:rFonts w:asciiTheme="minorHAnsi" w:eastAsiaTheme="minorEastAsia" w:hAnsiTheme="minorHAnsi" w:cstheme="minorBidi"/>
          <w:noProof/>
          <w:sz w:val="22"/>
          <w:szCs w:val="22"/>
        </w:rPr>
      </w:pPr>
      <w:hyperlink w:anchor="_Toc79582569" w:history="1">
        <w:r w:rsidRPr="000F386E">
          <w:rPr>
            <w:rStyle w:val="Hyperlink"/>
            <w:noProof/>
          </w:rPr>
          <w:t>3.1.5.2.1</w:t>
        </w:r>
        <w:r>
          <w:rPr>
            <w:rFonts w:asciiTheme="minorHAnsi" w:eastAsiaTheme="minorEastAsia" w:hAnsiTheme="minorHAnsi" w:cstheme="minorBidi"/>
            <w:noProof/>
            <w:sz w:val="22"/>
            <w:szCs w:val="22"/>
          </w:rPr>
          <w:tab/>
        </w:r>
        <w:r w:rsidRPr="000F386E">
          <w:rPr>
            <w:rStyle w:val="Hyperlink"/>
            <w:noProof/>
          </w:rPr>
          <w:t>STUN Binding Request</w:t>
        </w:r>
        <w:r>
          <w:rPr>
            <w:noProof/>
            <w:webHidden/>
          </w:rPr>
          <w:tab/>
        </w:r>
        <w:r>
          <w:rPr>
            <w:noProof/>
            <w:webHidden/>
          </w:rPr>
          <w:fldChar w:fldCharType="begin"/>
        </w:r>
        <w:r>
          <w:rPr>
            <w:noProof/>
            <w:webHidden/>
          </w:rPr>
          <w:instrText xml:space="preserve"> PAGEREF _Toc79582569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0" w:history="1">
        <w:r w:rsidRPr="000F386E">
          <w:rPr>
            <w:rStyle w:val="Hyperlink"/>
            <w:noProof/>
          </w:rPr>
          <w:t>3.1.5.2.1.1</w:t>
        </w:r>
        <w:r>
          <w:rPr>
            <w:rFonts w:asciiTheme="minorHAnsi" w:eastAsiaTheme="minorEastAsia" w:hAnsiTheme="minorHAnsi" w:cstheme="minorBidi"/>
            <w:noProof/>
            <w:sz w:val="22"/>
            <w:szCs w:val="22"/>
          </w:rPr>
          <w:tab/>
        </w:r>
        <w:r w:rsidRPr="000F386E">
          <w:rPr>
            <w:rStyle w:val="Hyperlink"/>
            <w:noProof/>
          </w:rPr>
          <w:t>Processing the STUN Binding Request</w:t>
        </w:r>
        <w:r>
          <w:rPr>
            <w:noProof/>
            <w:webHidden/>
          </w:rPr>
          <w:tab/>
        </w:r>
        <w:r>
          <w:rPr>
            <w:noProof/>
            <w:webHidden/>
          </w:rPr>
          <w:fldChar w:fldCharType="begin"/>
        </w:r>
        <w:r>
          <w:rPr>
            <w:noProof/>
            <w:webHidden/>
          </w:rPr>
          <w:instrText xml:space="preserve"> PAGEREF _Toc79582570 \h </w:instrText>
        </w:r>
        <w:r>
          <w:rPr>
            <w:noProof/>
            <w:webHidden/>
          </w:rPr>
        </w:r>
        <w:r>
          <w:rPr>
            <w:noProof/>
            <w:webHidden/>
          </w:rPr>
          <w:fldChar w:fldCharType="separate"/>
        </w:r>
        <w:r>
          <w:rPr>
            <w:noProof/>
            <w:webHidden/>
          </w:rPr>
          <w:t>21</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1" w:history="1">
        <w:r w:rsidRPr="000F386E">
          <w:rPr>
            <w:rStyle w:val="Hyperlink"/>
            <w:noProof/>
          </w:rPr>
          <w:t>3.1.5.2.1.2</w:t>
        </w:r>
        <w:r>
          <w:rPr>
            <w:rFonts w:asciiTheme="minorHAnsi" w:eastAsiaTheme="minorEastAsia" w:hAnsiTheme="minorHAnsi" w:cstheme="minorBidi"/>
            <w:noProof/>
            <w:sz w:val="22"/>
            <w:szCs w:val="22"/>
          </w:rPr>
          <w:tab/>
        </w:r>
        <w:r w:rsidRPr="000F386E">
          <w:rPr>
            <w:rStyle w:val="Hyperlink"/>
            <w:noProof/>
          </w:rPr>
          <w:t>Validating the STUN Binding Request</w:t>
        </w:r>
        <w:r>
          <w:rPr>
            <w:noProof/>
            <w:webHidden/>
          </w:rPr>
          <w:tab/>
        </w:r>
        <w:r>
          <w:rPr>
            <w:noProof/>
            <w:webHidden/>
          </w:rPr>
          <w:fldChar w:fldCharType="begin"/>
        </w:r>
        <w:r>
          <w:rPr>
            <w:noProof/>
            <w:webHidden/>
          </w:rPr>
          <w:instrText xml:space="preserve"> PAGEREF _Toc79582571 \h </w:instrText>
        </w:r>
        <w:r>
          <w:rPr>
            <w:noProof/>
            <w:webHidden/>
          </w:rPr>
        </w:r>
        <w:r>
          <w:rPr>
            <w:noProof/>
            <w:webHidden/>
          </w:rPr>
          <w:fldChar w:fldCharType="separate"/>
        </w:r>
        <w:r>
          <w:rPr>
            <w:noProof/>
            <w:webHidden/>
          </w:rPr>
          <w:t>22</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2" w:history="1">
        <w:r w:rsidRPr="000F386E">
          <w:rPr>
            <w:rStyle w:val="Hyperlink"/>
            <w:noProof/>
          </w:rPr>
          <w:t>3.1.5.2.1.3</w:t>
        </w:r>
        <w:r>
          <w:rPr>
            <w:rFonts w:asciiTheme="minorHAnsi" w:eastAsiaTheme="minorEastAsia" w:hAnsiTheme="minorHAnsi" w:cstheme="minorBidi"/>
            <w:noProof/>
            <w:sz w:val="22"/>
            <w:szCs w:val="22"/>
          </w:rPr>
          <w:tab/>
        </w:r>
        <w:r w:rsidRPr="000F386E">
          <w:rPr>
            <w:rStyle w:val="Hyperlink"/>
            <w:noProof/>
          </w:rPr>
          <w:t>Sending the STUN Binding Response</w:t>
        </w:r>
        <w:r>
          <w:rPr>
            <w:noProof/>
            <w:webHidden/>
          </w:rPr>
          <w:tab/>
        </w:r>
        <w:r>
          <w:rPr>
            <w:noProof/>
            <w:webHidden/>
          </w:rPr>
          <w:fldChar w:fldCharType="begin"/>
        </w:r>
        <w:r>
          <w:rPr>
            <w:noProof/>
            <w:webHidden/>
          </w:rPr>
          <w:instrText xml:space="preserve"> PAGEREF _Toc79582572 \h </w:instrText>
        </w:r>
        <w:r>
          <w:rPr>
            <w:noProof/>
            <w:webHidden/>
          </w:rPr>
        </w:r>
        <w:r>
          <w:rPr>
            <w:noProof/>
            <w:webHidden/>
          </w:rPr>
          <w:fldChar w:fldCharType="separate"/>
        </w:r>
        <w:r>
          <w:rPr>
            <w:noProof/>
            <w:webHidden/>
          </w:rPr>
          <w:t>22</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3" w:history="1">
        <w:r w:rsidRPr="000F386E">
          <w:rPr>
            <w:rStyle w:val="Hyperlink"/>
            <w:noProof/>
          </w:rPr>
          <w:t>3.1.5.2.1.4</w:t>
        </w:r>
        <w:r>
          <w:rPr>
            <w:rFonts w:asciiTheme="minorHAnsi" w:eastAsiaTheme="minorEastAsia" w:hAnsiTheme="minorHAnsi" w:cstheme="minorBidi"/>
            <w:noProof/>
            <w:sz w:val="22"/>
            <w:szCs w:val="22"/>
          </w:rPr>
          <w:tab/>
        </w:r>
        <w:r w:rsidRPr="000F386E">
          <w:rPr>
            <w:rStyle w:val="Hyperlink"/>
            <w:noProof/>
          </w:rPr>
          <w:t>Learning Peer-Derived Candidates</w:t>
        </w:r>
        <w:r>
          <w:rPr>
            <w:noProof/>
            <w:webHidden/>
          </w:rPr>
          <w:tab/>
        </w:r>
        <w:r>
          <w:rPr>
            <w:noProof/>
            <w:webHidden/>
          </w:rPr>
          <w:fldChar w:fldCharType="begin"/>
        </w:r>
        <w:r>
          <w:rPr>
            <w:noProof/>
            <w:webHidden/>
          </w:rPr>
          <w:instrText xml:space="preserve"> PAGEREF _Toc79582573 \h </w:instrText>
        </w:r>
        <w:r>
          <w:rPr>
            <w:noProof/>
            <w:webHidden/>
          </w:rPr>
        </w:r>
        <w:r>
          <w:rPr>
            <w:noProof/>
            <w:webHidden/>
          </w:rPr>
          <w:fldChar w:fldCharType="separate"/>
        </w:r>
        <w:r>
          <w:rPr>
            <w:noProof/>
            <w:webHidden/>
          </w:rPr>
          <w:t>22</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4" w:history="1">
        <w:r w:rsidRPr="000F386E">
          <w:rPr>
            <w:rStyle w:val="Hyperlink"/>
            <w:noProof/>
          </w:rPr>
          <w:t>3.1.5.2.1.5</w:t>
        </w:r>
        <w:r>
          <w:rPr>
            <w:rFonts w:asciiTheme="minorHAnsi" w:eastAsiaTheme="minorEastAsia" w:hAnsiTheme="minorHAnsi" w:cstheme="minorBidi"/>
            <w:noProof/>
            <w:sz w:val="22"/>
            <w:szCs w:val="22"/>
          </w:rPr>
          <w:tab/>
        </w:r>
        <w:r w:rsidRPr="000F386E">
          <w:rPr>
            <w:rStyle w:val="Hyperlink"/>
            <w:noProof/>
          </w:rPr>
          <w:t>Updating the Transport Addresses Pair State for UDP</w:t>
        </w:r>
        <w:r>
          <w:rPr>
            <w:noProof/>
            <w:webHidden/>
          </w:rPr>
          <w:tab/>
        </w:r>
        <w:r>
          <w:rPr>
            <w:noProof/>
            <w:webHidden/>
          </w:rPr>
          <w:fldChar w:fldCharType="begin"/>
        </w:r>
        <w:r>
          <w:rPr>
            <w:noProof/>
            <w:webHidden/>
          </w:rPr>
          <w:instrText xml:space="preserve"> PAGEREF _Toc79582574 \h </w:instrText>
        </w:r>
        <w:r>
          <w:rPr>
            <w:noProof/>
            <w:webHidden/>
          </w:rPr>
        </w:r>
        <w:r>
          <w:rPr>
            <w:noProof/>
            <w:webHidden/>
          </w:rPr>
          <w:fldChar w:fldCharType="separate"/>
        </w:r>
        <w:r>
          <w:rPr>
            <w:noProof/>
            <w:webHidden/>
          </w:rPr>
          <w:t>23</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5" w:history="1">
        <w:r w:rsidRPr="000F386E">
          <w:rPr>
            <w:rStyle w:val="Hyperlink"/>
            <w:noProof/>
          </w:rPr>
          <w:t>3.1.5.2.1.6</w:t>
        </w:r>
        <w:r>
          <w:rPr>
            <w:rFonts w:asciiTheme="minorHAnsi" w:eastAsiaTheme="minorEastAsia" w:hAnsiTheme="minorHAnsi" w:cstheme="minorBidi"/>
            <w:noProof/>
            <w:sz w:val="22"/>
            <w:szCs w:val="22"/>
          </w:rPr>
          <w:tab/>
        </w:r>
        <w:r w:rsidRPr="000F386E">
          <w:rPr>
            <w:rStyle w:val="Hyperlink"/>
            <w:noProof/>
          </w:rPr>
          <w:t>Updating the Transport Addresses Pair State for TCP</w:t>
        </w:r>
        <w:r>
          <w:rPr>
            <w:noProof/>
            <w:webHidden/>
          </w:rPr>
          <w:tab/>
        </w:r>
        <w:r>
          <w:rPr>
            <w:noProof/>
            <w:webHidden/>
          </w:rPr>
          <w:fldChar w:fldCharType="begin"/>
        </w:r>
        <w:r>
          <w:rPr>
            <w:noProof/>
            <w:webHidden/>
          </w:rPr>
          <w:instrText xml:space="preserve"> PAGEREF _Toc79582575 \h </w:instrText>
        </w:r>
        <w:r>
          <w:rPr>
            <w:noProof/>
            <w:webHidden/>
          </w:rPr>
        </w:r>
        <w:r>
          <w:rPr>
            <w:noProof/>
            <w:webHidden/>
          </w:rPr>
          <w:fldChar w:fldCharType="separate"/>
        </w:r>
        <w:r>
          <w:rPr>
            <w:noProof/>
            <w:webHidden/>
          </w:rPr>
          <w:t>23</w:t>
        </w:r>
        <w:r>
          <w:rPr>
            <w:noProof/>
            <w:webHidden/>
          </w:rPr>
          <w:fldChar w:fldCharType="end"/>
        </w:r>
      </w:hyperlink>
    </w:p>
    <w:p w:rsidR="00E953E9" w:rsidRDefault="00E953E9">
      <w:pPr>
        <w:pStyle w:val="TOC5"/>
        <w:rPr>
          <w:rFonts w:asciiTheme="minorHAnsi" w:eastAsiaTheme="minorEastAsia" w:hAnsiTheme="minorHAnsi" w:cstheme="minorBidi"/>
          <w:noProof/>
          <w:sz w:val="22"/>
          <w:szCs w:val="22"/>
        </w:rPr>
      </w:pPr>
      <w:hyperlink w:anchor="_Toc79582576" w:history="1">
        <w:r w:rsidRPr="000F386E">
          <w:rPr>
            <w:rStyle w:val="Hyperlink"/>
            <w:noProof/>
          </w:rPr>
          <w:t>3.1.5.2.2</w:t>
        </w:r>
        <w:r>
          <w:rPr>
            <w:rFonts w:asciiTheme="minorHAnsi" w:eastAsiaTheme="minorEastAsia" w:hAnsiTheme="minorHAnsi" w:cstheme="minorBidi"/>
            <w:noProof/>
            <w:sz w:val="22"/>
            <w:szCs w:val="22"/>
          </w:rPr>
          <w:tab/>
        </w:r>
        <w:r w:rsidRPr="000F386E">
          <w:rPr>
            <w:rStyle w:val="Hyperlink"/>
            <w:noProof/>
          </w:rPr>
          <w:t>STUN Binding Response</w:t>
        </w:r>
        <w:r>
          <w:rPr>
            <w:noProof/>
            <w:webHidden/>
          </w:rPr>
          <w:tab/>
        </w:r>
        <w:r>
          <w:rPr>
            <w:noProof/>
            <w:webHidden/>
          </w:rPr>
          <w:fldChar w:fldCharType="begin"/>
        </w:r>
        <w:r>
          <w:rPr>
            <w:noProof/>
            <w:webHidden/>
          </w:rPr>
          <w:instrText xml:space="preserve"> PAGEREF _Toc79582576 \h </w:instrText>
        </w:r>
        <w:r>
          <w:rPr>
            <w:noProof/>
            <w:webHidden/>
          </w:rPr>
        </w:r>
        <w:r>
          <w:rPr>
            <w:noProof/>
            <w:webHidden/>
          </w:rPr>
          <w:fldChar w:fldCharType="separate"/>
        </w:r>
        <w:r>
          <w:rPr>
            <w:noProof/>
            <w:webHidden/>
          </w:rPr>
          <w:t>23</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7" w:history="1">
        <w:r w:rsidRPr="000F386E">
          <w:rPr>
            <w:rStyle w:val="Hyperlink"/>
            <w:noProof/>
          </w:rPr>
          <w:t>3.1.5.2.2.1</w:t>
        </w:r>
        <w:r>
          <w:rPr>
            <w:rFonts w:asciiTheme="minorHAnsi" w:eastAsiaTheme="minorEastAsia" w:hAnsiTheme="minorHAnsi" w:cstheme="minorBidi"/>
            <w:noProof/>
            <w:sz w:val="22"/>
            <w:szCs w:val="22"/>
          </w:rPr>
          <w:tab/>
        </w:r>
        <w:r w:rsidRPr="000F386E">
          <w:rPr>
            <w:rStyle w:val="Hyperlink"/>
            <w:noProof/>
          </w:rPr>
          <w:t>Validating the STUN Binding Response</w:t>
        </w:r>
        <w:r>
          <w:rPr>
            <w:noProof/>
            <w:webHidden/>
          </w:rPr>
          <w:tab/>
        </w:r>
        <w:r>
          <w:rPr>
            <w:noProof/>
            <w:webHidden/>
          </w:rPr>
          <w:fldChar w:fldCharType="begin"/>
        </w:r>
        <w:r>
          <w:rPr>
            <w:noProof/>
            <w:webHidden/>
          </w:rPr>
          <w:instrText xml:space="preserve"> PAGEREF _Toc79582577 \h </w:instrText>
        </w:r>
        <w:r>
          <w:rPr>
            <w:noProof/>
            <w:webHidden/>
          </w:rPr>
        </w:r>
        <w:r>
          <w:rPr>
            <w:noProof/>
            <w:webHidden/>
          </w:rPr>
          <w:fldChar w:fldCharType="separate"/>
        </w:r>
        <w:r>
          <w:rPr>
            <w:noProof/>
            <w:webHidden/>
          </w:rPr>
          <w:t>23</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8" w:history="1">
        <w:r w:rsidRPr="000F386E">
          <w:rPr>
            <w:rStyle w:val="Hyperlink"/>
            <w:noProof/>
          </w:rPr>
          <w:t>3.1.5.2.2.2</w:t>
        </w:r>
        <w:r>
          <w:rPr>
            <w:rFonts w:asciiTheme="minorHAnsi" w:eastAsiaTheme="minorEastAsia" w:hAnsiTheme="minorHAnsi" w:cstheme="minorBidi"/>
            <w:noProof/>
            <w:sz w:val="22"/>
            <w:szCs w:val="22"/>
          </w:rPr>
          <w:tab/>
        </w:r>
        <w:r w:rsidRPr="000F386E">
          <w:rPr>
            <w:rStyle w:val="Hyperlink"/>
            <w:noProof/>
          </w:rPr>
          <w:t>Learning Peer-Derived Candidates</w:t>
        </w:r>
        <w:r>
          <w:rPr>
            <w:noProof/>
            <w:webHidden/>
          </w:rPr>
          <w:tab/>
        </w:r>
        <w:r>
          <w:rPr>
            <w:noProof/>
            <w:webHidden/>
          </w:rPr>
          <w:fldChar w:fldCharType="begin"/>
        </w:r>
        <w:r>
          <w:rPr>
            <w:noProof/>
            <w:webHidden/>
          </w:rPr>
          <w:instrText xml:space="preserve"> PAGEREF _Toc79582578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79" w:history="1">
        <w:r w:rsidRPr="000F386E">
          <w:rPr>
            <w:rStyle w:val="Hyperlink"/>
            <w:noProof/>
          </w:rPr>
          <w:t>3.1.5.2.2.3</w:t>
        </w:r>
        <w:r>
          <w:rPr>
            <w:rFonts w:asciiTheme="minorHAnsi" w:eastAsiaTheme="minorEastAsia" w:hAnsiTheme="minorHAnsi" w:cstheme="minorBidi"/>
            <w:noProof/>
            <w:sz w:val="22"/>
            <w:szCs w:val="22"/>
          </w:rPr>
          <w:tab/>
        </w:r>
        <w:r w:rsidRPr="000F386E">
          <w:rPr>
            <w:rStyle w:val="Hyperlink"/>
            <w:noProof/>
          </w:rPr>
          <w:t>Updating the Transport Addresses Pair State for UDP</w:t>
        </w:r>
        <w:r>
          <w:rPr>
            <w:noProof/>
            <w:webHidden/>
          </w:rPr>
          <w:tab/>
        </w:r>
        <w:r>
          <w:rPr>
            <w:noProof/>
            <w:webHidden/>
          </w:rPr>
          <w:fldChar w:fldCharType="begin"/>
        </w:r>
        <w:r>
          <w:rPr>
            <w:noProof/>
            <w:webHidden/>
          </w:rPr>
          <w:instrText xml:space="preserve"> PAGEREF _Toc79582579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80" w:history="1">
        <w:r w:rsidRPr="000F386E">
          <w:rPr>
            <w:rStyle w:val="Hyperlink"/>
            <w:noProof/>
          </w:rPr>
          <w:t>3.1.5.2.2.4</w:t>
        </w:r>
        <w:r>
          <w:rPr>
            <w:rFonts w:asciiTheme="minorHAnsi" w:eastAsiaTheme="minorEastAsia" w:hAnsiTheme="minorHAnsi" w:cstheme="minorBidi"/>
            <w:noProof/>
            <w:sz w:val="22"/>
            <w:szCs w:val="22"/>
          </w:rPr>
          <w:tab/>
        </w:r>
        <w:r w:rsidRPr="000F386E">
          <w:rPr>
            <w:rStyle w:val="Hyperlink"/>
            <w:noProof/>
          </w:rPr>
          <w:t>Updating the Transport Addresses Pair State for TCP</w:t>
        </w:r>
        <w:r>
          <w:rPr>
            <w:noProof/>
            <w:webHidden/>
          </w:rPr>
          <w:tab/>
        </w:r>
        <w:r>
          <w:rPr>
            <w:noProof/>
            <w:webHidden/>
          </w:rPr>
          <w:fldChar w:fldCharType="begin"/>
        </w:r>
        <w:r>
          <w:rPr>
            <w:noProof/>
            <w:webHidden/>
          </w:rPr>
          <w:instrText xml:space="preserve"> PAGEREF _Toc79582580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6"/>
        <w:rPr>
          <w:rFonts w:asciiTheme="minorHAnsi" w:eastAsiaTheme="minorEastAsia" w:hAnsiTheme="minorHAnsi" w:cstheme="minorBidi"/>
          <w:noProof/>
          <w:sz w:val="22"/>
          <w:szCs w:val="22"/>
        </w:rPr>
      </w:pPr>
      <w:hyperlink w:anchor="_Toc79582581" w:history="1">
        <w:r w:rsidRPr="000F386E">
          <w:rPr>
            <w:rStyle w:val="Hyperlink"/>
            <w:noProof/>
          </w:rPr>
          <w:t>3.1.5.2.2.5</w:t>
        </w:r>
        <w:r>
          <w:rPr>
            <w:rFonts w:asciiTheme="minorHAnsi" w:eastAsiaTheme="minorEastAsia" w:hAnsiTheme="minorHAnsi" w:cstheme="minorBidi"/>
            <w:noProof/>
            <w:sz w:val="22"/>
            <w:szCs w:val="22"/>
          </w:rPr>
          <w:tab/>
        </w:r>
        <w:r w:rsidRPr="000F386E">
          <w:rPr>
            <w:rStyle w:val="Hyperlink"/>
            <w:noProof/>
          </w:rPr>
          <w:t>STUN Binding Error Response</w:t>
        </w:r>
        <w:r>
          <w:rPr>
            <w:noProof/>
            <w:webHidden/>
          </w:rPr>
          <w:tab/>
        </w:r>
        <w:r>
          <w:rPr>
            <w:noProof/>
            <w:webHidden/>
          </w:rPr>
          <w:fldChar w:fldCharType="begin"/>
        </w:r>
        <w:r>
          <w:rPr>
            <w:noProof/>
            <w:webHidden/>
          </w:rPr>
          <w:instrText xml:space="preserve"> PAGEREF _Toc79582581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82" w:history="1">
        <w:r w:rsidRPr="000F386E">
          <w:rPr>
            <w:rStyle w:val="Hyperlink"/>
            <w:noProof/>
          </w:rPr>
          <w:t>3.1.6</w:t>
        </w:r>
        <w:r>
          <w:rPr>
            <w:rFonts w:asciiTheme="minorHAnsi" w:eastAsiaTheme="minorEastAsia" w:hAnsiTheme="minorHAnsi" w:cstheme="minorBidi"/>
            <w:noProof/>
            <w:sz w:val="22"/>
            <w:szCs w:val="22"/>
          </w:rPr>
          <w:tab/>
        </w:r>
        <w:r w:rsidRPr="000F386E">
          <w:rPr>
            <w:rStyle w:val="Hyperlink"/>
            <w:noProof/>
          </w:rPr>
          <w:t>Timer Events</w:t>
        </w:r>
        <w:r>
          <w:rPr>
            <w:noProof/>
            <w:webHidden/>
          </w:rPr>
          <w:tab/>
        </w:r>
        <w:r>
          <w:rPr>
            <w:noProof/>
            <w:webHidden/>
          </w:rPr>
          <w:fldChar w:fldCharType="begin"/>
        </w:r>
        <w:r>
          <w:rPr>
            <w:noProof/>
            <w:webHidden/>
          </w:rPr>
          <w:instrText xml:space="preserve"> PAGEREF _Toc79582582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83" w:history="1">
        <w:r w:rsidRPr="000F386E">
          <w:rPr>
            <w:rStyle w:val="Hyperlink"/>
            <w:noProof/>
          </w:rPr>
          <w:t>3.1.6.1</w:t>
        </w:r>
        <w:r>
          <w:rPr>
            <w:rFonts w:asciiTheme="minorHAnsi" w:eastAsiaTheme="minorEastAsia" w:hAnsiTheme="minorHAnsi" w:cstheme="minorBidi"/>
            <w:noProof/>
            <w:sz w:val="22"/>
            <w:szCs w:val="22"/>
          </w:rPr>
          <w:tab/>
        </w:r>
        <w:r w:rsidRPr="000F386E">
          <w:rPr>
            <w:rStyle w:val="Hyperlink"/>
            <w:noProof/>
          </w:rPr>
          <w:t>Candidates Gathering Phase Timer</w:t>
        </w:r>
        <w:r>
          <w:rPr>
            <w:noProof/>
            <w:webHidden/>
          </w:rPr>
          <w:tab/>
        </w:r>
        <w:r>
          <w:rPr>
            <w:noProof/>
            <w:webHidden/>
          </w:rPr>
          <w:fldChar w:fldCharType="begin"/>
        </w:r>
        <w:r>
          <w:rPr>
            <w:noProof/>
            <w:webHidden/>
          </w:rPr>
          <w:instrText xml:space="preserve"> PAGEREF _Toc79582583 \h </w:instrText>
        </w:r>
        <w:r>
          <w:rPr>
            <w:noProof/>
            <w:webHidden/>
          </w:rPr>
        </w:r>
        <w:r>
          <w:rPr>
            <w:noProof/>
            <w:webHidden/>
          </w:rPr>
          <w:fldChar w:fldCharType="separate"/>
        </w:r>
        <w:r>
          <w:rPr>
            <w:noProof/>
            <w:webHidden/>
          </w:rPr>
          <w:t>24</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84" w:history="1">
        <w:r w:rsidRPr="000F386E">
          <w:rPr>
            <w:rStyle w:val="Hyperlink"/>
            <w:noProof/>
          </w:rPr>
          <w:t>3.1.6.2</w:t>
        </w:r>
        <w:r>
          <w:rPr>
            <w:rFonts w:asciiTheme="minorHAnsi" w:eastAsiaTheme="minorEastAsia" w:hAnsiTheme="minorHAnsi" w:cstheme="minorBidi"/>
            <w:noProof/>
            <w:sz w:val="22"/>
            <w:szCs w:val="22"/>
          </w:rPr>
          <w:tab/>
        </w:r>
        <w:r w:rsidRPr="000F386E">
          <w:rPr>
            <w:rStyle w:val="Hyperlink"/>
            <w:noProof/>
          </w:rPr>
          <w:t>Connectivity Checks Phase Timer</w:t>
        </w:r>
        <w:r>
          <w:rPr>
            <w:noProof/>
            <w:webHidden/>
          </w:rPr>
          <w:tab/>
        </w:r>
        <w:r>
          <w:rPr>
            <w:noProof/>
            <w:webHidden/>
          </w:rPr>
          <w:fldChar w:fldCharType="begin"/>
        </w:r>
        <w:r>
          <w:rPr>
            <w:noProof/>
            <w:webHidden/>
          </w:rPr>
          <w:instrText xml:space="preserve"> PAGEREF _Toc79582584 \h </w:instrText>
        </w:r>
        <w:r>
          <w:rPr>
            <w:noProof/>
            <w:webHidden/>
          </w:rPr>
        </w:r>
        <w:r>
          <w:rPr>
            <w:noProof/>
            <w:webHidden/>
          </w:rPr>
          <w:fldChar w:fldCharType="separate"/>
        </w:r>
        <w:r>
          <w:rPr>
            <w:noProof/>
            <w:webHidden/>
          </w:rPr>
          <w:t>25</w:t>
        </w:r>
        <w:r>
          <w:rPr>
            <w:noProof/>
            <w:webHidden/>
          </w:rPr>
          <w:fldChar w:fldCharType="end"/>
        </w:r>
      </w:hyperlink>
    </w:p>
    <w:p w:rsidR="00E953E9" w:rsidRDefault="00E953E9">
      <w:pPr>
        <w:pStyle w:val="TOC4"/>
        <w:rPr>
          <w:rFonts w:asciiTheme="minorHAnsi" w:eastAsiaTheme="minorEastAsia" w:hAnsiTheme="minorHAnsi" w:cstheme="minorBidi"/>
          <w:noProof/>
          <w:sz w:val="22"/>
          <w:szCs w:val="22"/>
        </w:rPr>
      </w:pPr>
      <w:hyperlink w:anchor="_Toc79582585" w:history="1">
        <w:r w:rsidRPr="000F386E">
          <w:rPr>
            <w:rStyle w:val="Hyperlink"/>
            <w:noProof/>
          </w:rPr>
          <w:t>3.1.6.3</w:t>
        </w:r>
        <w:r>
          <w:rPr>
            <w:rFonts w:asciiTheme="minorHAnsi" w:eastAsiaTheme="minorEastAsia" w:hAnsiTheme="minorHAnsi" w:cstheme="minorBidi"/>
            <w:noProof/>
            <w:sz w:val="22"/>
            <w:szCs w:val="22"/>
          </w:rPr>
          <w:tab/>
        </w:r>
        <w:r w:rsidRPr="000F386E">
          <w:rPr>
            <w:rStyle w:val="Hyperlink"/>
            <w:noProof/>
          </w:rPr>
          <w:t>ICE keep-alive Timer</w:t>
        </w:r>
        <w:r>
          <w:rPr>
            <w:noProof/>
            <w:webHidden/>
          </w:rPr>
          <w:tab/>
        </w:r>
        <w:r>
          <w:rPr>
            <w:noProof/>
            <w:webHidden/>
          </w:rPr>
          <w:fldChar w:fldCharType="begin"/>
        </w:r>
        <w:r>
          <w:rPr>
            <w:noProof/>
            <w:webHidden/>
          </w:rPr>
          <w:instrText xml:space="preserve"> PAGEREF _Toc79582585 \h </w:instrText>
        </w:r>
        <w:r>
          <w:rPr>
            <w:noProof/>
            <w:webHidden/>
          </w:rPr>
        </w:r>
        <w:r>
          <w:rPr>
            <w:noProof/>
            <w:webHidden/>
          </w:rPr>
          <w:fldChar w:fldCharType="separate"/>
        </w:r>
        <w:r>
          <w:rPr>
            <w:noProof/>
            <w:webHidden/>
          </w:rPr>
          <w:t>25</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86" w:history="1">
        <w:r w:rsidRPr="000F386E">
          <w:rPr>
            <w:rStyle w:val="Hyperlink"/>
            <w:noProof/>
          </w:rPr>
          <w:t>3.1.7</w:t>
        </w:r>
        <w:r>
          <w:rPr>
            <w:rFonts w:asciiTheme="minorHAnsi" w:eastAsiaTheme="minorEastAsia" w:hAnsiTheme="minorHAnsi" w:cstheme="minorBidi"/>
            <w:noProof/>
            <w:sz w:val="22"/>
            <w:szCs w:val="22"/>
          </w:rPr>
          <w:tab/>
        </w:r>
        <w:r w:rsidRPr="000F386E">
          <w:rPr>
            <w:rStyle w:val="Hyperlink"/>
            <w:noProof/>
          </w:rPr>
          <w:t>Other Local Events</w:t>
        </w:r>
        <w:r>
          <w:rPr>
            <w:noProof/>
            <w:webHidden/>
          </w:rPr>
          <w:tab/>
        </w:r>
        <w:r>
          <w:rPr>
            <w:noProof/>
            <w:webHidden/>
          </w:rPr>
          <w:fldChar w:fldCharType="begin"/>
        </w:r>
        <w:r>
          <w:rPr>
            <w:noProof/>
            <w:webHidden/>
          </w:rPr>
          <w:instrText xml:space="preserve"> PAGEREF _Toc79582586 \h </w:instrText>
        </w:r>
        <w:r>
          <w:rPr>
            <w:noProof/>
            <w:webHidden/>
          </w:rPr>
        </w:r>
        <w:r>
          <w:rPr>
            <w:noProof/>
            <w:webHidden/>
          </w:rPr>
          <w:fldChar w:fldCharType="separate"/>
        </w:r>
        <w:r>
          <w:rPr>
            <w:noProof/>
            <w:webHidden/>
          </w:rPr>
          <w:t>25</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87" w:history="1">
        <w:r w:rsidRPr="000F386E">
          <w:rPr>
            <w:rStyle w:val="Hyperlink"/>
            <w:noProof/>
          </w:rPr>
          <w:t>4</w:t>
        </w:r>
        <w:r>
          <w:rPr>
            <w:rFonts w:asciiTheme="minorHAnsi" w:eastAsiaTheme="minorEastAsia" w:hAnsiTheme="minorHAnsi" w:cstheme="minorBidi"/>
            <w:b w:val="0"/>
            <w:bCs w:val="0"/>
            <w:noProof/>
            <w:sz w:val="22"/>
            <w:szCs w:val="22"/>
          </w:rPr>
          <w:tab/>
        </w:r>
        <w:r w:rsidRPr="000F386E">
          <w:rPr>
            <w:rStyle w:val="Hyperlink"/>
            <w:noProof/>
          </w:rPr>
          <w:t>Protocol Examples</w:t>
        </w:r>
        <w:r>
          <w:rPr>
            <w:noProof/>
            <w:webHidden/>
          </w:rPr>
          <w:tab/>
        </w:r>
        <w:r>
          <w:rPr>
            <w:noProof/>
            <w:webHidden/>
          </w:rPr>
          <w:fldChar w:fldCharType="begin"/>
        </w:r>
        <w:r>
          <w:rPr>
            <w:noProof/>
            <w:webHidden/>
          </w:rPr>
          <w:instrText xml:space="preserve"> PAGEREF _Toc79582587 \h </w:instrText>
        </w:r>
        <w:r>
          <w:rPr>
            <w:noProof/>
            <w:webHidden/>
          </w:rPr>
        </w:r>
        <w:r>
          <w:rPr>
            <w:noProof/>
            <w:webHidden/>
          </w:rPr>
          <w:fldChar w:fldCharType="separate"/>
        </w:r>
        <w:r>
          <w:rPr>
            <w:noProof/>
            <w:webHidden/>
          </w:rPr>
          <w:t>26</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88" w:history="1">
        <w:r w:rsidRPr="000F386E">
          <w:rPr>
            <w:rStyle w:val="Hyperlink"/>
            <w:noProof/>
          </w:rPr>
          <w:t>5</w:t>
        </w:r>
        <w:r>
          <w:rPr>
            <w:rFonts w:asciiTheme="minorHAnsi" w:eastAsiaTheme="minorEastAsia" w:hAnsiTheme="minorHAnsi" w:cstheme="minorBidi"/>
            <w:b w:val="0"/>
            <w:bCs w:val="0"/>
            <w:noProof/>
            <w:sz w:val="22"/>
            <w:szCs w:val="22"/>
          </w:rPr>
          <w:tab/>
        </w:r>
        <w:r w:rsidRPr="000F386E">
          <w:rPr>
            <w:rStyle w:val="Hyperlink"/>
            <w:noProof/>
          </w:rPr>
          <w:t>Security</w:t>
        </w:r>
        <w:r>
          <w:rPr>
            <w:noProof/>
            <w:webHidden/>
          </w:rPr>
          <w:tab/>
        </w:r>
        <w:r>
          <w:rPr>
            <w:noProof/>
            <w:webHidden/>
          </w:rPr>
          <w:fldChar w:fldCharType="begin"/>
        </w:r>
        <w:r>
          <w:rPr>
            <w:noProof/>
            <w:webHidden/>
          </w:rPr>
          <w:instrText xml:space="preserve"> PAGEREF _Toc79582588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89" w:history="1">
        <w:r w:rsidRPr="000F386E">
          <w:rPr>
            <w:rStyle w:val="Hyperlink"/>
            <w:noProof/>
          </w:rPr>
          <w:t>5.1</w:t>
        </w:r>
        <w:r>
          <w:rPr>
            <w:rFonts w:asciiTheme="minorHAnsi" w:eastAsiaTheme="minorEastAsia" w:hAnsiTheme="minorHAnsi" w:cstheme="minorBidi"/>
            <w:noProof/>
            <w:sz w:val="22"/>
            <w:szCs w:val="22"/>
          </w:rPr>
          <w:tab/>
        </w:r>
        <w:r w:rsidRPr="000F386E">
          <w:rPr>
            <w:rStyle w:val="Hyperlink"/>
            <w:noProof/>
          </w:rPr>
          <w:t>Security Considerations for Implementers</w:t>
        </w:r>
        <w:r>
          <w:rPr>
            <w:noProof/>
            <w:webHidden/>
          </w:rPr>
          <w:tab/>
        </w:r>
        <w:r>
          <w:rPr>
            <w:noProof/>
            <w:webHidden/>
          </w:rPr>
          <w:fldChar w:fldCharType="begin"/>
        </w:r>
        <w:r>
          <w:rPr>
            <w:noProof/>
            <w:webHidden/>
          </w:rPr>
          <w:instrText xml:space="preserve"> PAGEREF _Toc79582589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90" w:history="1">
        <w:r w:rsidRPr="000F386E">
          <w:rPr>
            <w:rStyle w:val="Hyperlink"/>
            <w:noProof/>
          </w:rPr>
          <w:t>5.1.1</w:t>
        </w:r>
        <w:r>
          <w:rPr>
            <w:rFonts w:asciiTheme="minorHAnsi" w:eastAsiaTheme="minorEastAsia" w:hAnsiTheme="minorHAnsi" w:cstheme="minorBidi"/>
            <w:noProof/>
            <w:sz w:val="22"/>
            <w:szCs w:val="22"/>
          </w:rPr>
          <w:tab/>
        </w:r>
        <w:r w:rsidRPr="000F386E">
          <w:rPr>
            <w:rStyle w:val="Hyperlink"/>
            <w:noProof/>
          </w:rPr>
          <w:t>Attacks on Address Gathering</w:t>
        </w:r>
        <w:r>
          <w:rPr>
            <w:noProof/>
            <w:webHidden/>
          </w:rPr>
          <w:tab/>
        </w:r>
        <w:r>
          <w:rPr>
            <w:noProof/>
            <w:webHidden/>
          </w:rPr>
          <w:fldChar w:fldCharType="begin"/>
        </w:r>
        <w:r>
          <w:rPr>
            <w:noProof/>
            <w:webHidden/>
          </w:rPr>
          <w:instrText xml:space="preserve"> PAGEREF _Toc79582590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91" w:history="1">
        <w:r w:rsidRPr="000F386E">
          <w:rPr>
            <w:rStyle w:val="Hyperlink"/>
            <w:noProof/>
          </w:rPr>
          <w:t>5.1.2</w:t>
        </w:r>
        <w:r>
          <w:rPr>
            <w:rFonts w:asciiTheme="minorHAnsi" w:eastAsiaTheme="minorEastAsia" w:hAnsiTheme="minorHAnsi" w:cstheme="minorBidi"/>
            <w:noProof/>
            <w:sz w:val="22"/>
            <w:szCs w:val="22"/>
          </w:rPr>
          <w:tab/>
        </w:r>
        <w:r w:rsidRPr="000F386E">
          <w:rPr>
            <w:rStyle w:val="Hyperlink"/>
            <w:noProof/>
          </w:rPr>
          <w:t>Attacks on Connectivity Checks</w:t>
        </w:r>
        <w:r>
          <w:rPr>
            <w:noProof/>
            <w:webHidden/>
          </w:rPr>
          <w:tab/>
        </w:r>
        <w:r>
          <w:rPr>
            <w:noProof/>
            <w:webHidden/>
          </w:rPr>
          <w:fldChar w:fldCharType="begin"/>
        </w:r>
        <w:r>
          <w:rPr>
            <w:noProof/>
            <w:webHidden/>
          </w:rPr>
          <w:instrText xml:space="preserve"> PAGEREF _Toc79582591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92" w:history="1">
        <w:r w:rsidRPr="000F386E">
          <w:rPr>
            <w:rStyle w:val="Hyperlink"/>
            <w:noProof/>
          </w:rPr>
          <w:t>5.1.3</w:t>
        </w:r>
        <w:r>
          <w:rPr>
            <w:rFonts w:asciiTheme="minorHAnsi" w:eastAsiaTheme="minorEastAsia" w:hAnsiTheme="minorHAnsi" w:cstheme="minorBidi"/>
            <w:noProof/>
            <w:sz w:val="22"/>
            <w:szCs w:val="22"/>
          </w:rPr>
          <w:tab/>
        </w:r>
        <w:r w:rsidRPr="000F386E">
          <w:rPr>
            <w:rStyle w:val="Hyperlink"/>
            <w:noProof/>
          </w:rPr>
          <w:t>Voice Amplification Attack</w:t>
        </w:r>
        <w:r>
          <w:rPr>
            <w:noProof/>
            <w:webHidden/>
          </w:rPr>
          <w:tab/>
        </w:r>
        <w:r>
          <w:rPr>
            <w:noProof/>
            <w:webHidden/>
          </w:rPr>
          <w:fldChar w:fldCharType="begin"/>
        </w:r>
        <w:r>
          <w:rPr>
            <w:noProof/>
            <w:webHidden/>
          </w:rPr>
          <w:instrText xml:space="preserve"> PAGEREF _Toc79582592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3"/>
        <w:rPr>
          <w:rFonts w:asciiTheme="minorHAnsi" w:eastAsiaTheme="minorEastAsia" w:hAnsiTheme="minorHAnsi" w:cstheme="minorBidi"/>
          <w:noProof/>
          <w:sz w:val="22"/>
          <w:szCs w:val="22"/>
        </w:rPr>
      </w:pPr>
      <w:hyperlink w:anchor="_Toc79582593" w:history="1">
        <w:r w:rsidRPr="000F386E">
          <w:rPr>
            <w:rStyle w:val="Hyperlink"/>
            <w:noProof/>
          </w:rPr>
          <w:t>5.1.4</w:t>
        </w:r>
        <w:r>
          <w:rPr>
            <w:rFonts w:asciiTheme="minorHAnsi" w:eastAsiaTheme="minorEastAsia" w:hAnsiTheme="minorHAnsi" w:cstheme="minorBidi"/>
            <w:noProof/>
            <w:sz w:val="22"/>
            <w:szCs w:val="22"/>
          </w:rPr>
          <w:tab/>
        </w:r>
        <w:r w:rsidRPr="000F386E">
          <w:rPr>
            <w:rStyle w:val="Hyperlink"/>
            <w:noProof/>
          </w:rPr>
          <w:t>STUN Amplification Attack</w:t>
        </w:r>
        <w:r>
          <w:rPr>
            <w:noProof/>
            <w:webHidden/>
          </w:rPr>
          <w:tab/>
        </w:r>
        <w:r>
          <w:rPr>
            <w:noProof/>
            <w:webHidden/>
          </w:rPr>
          <w:fldChar w:fldCharType="begin"/>
        </w:r>
        <w:r>
          <w:rPr>
            <w:noProof/>
            <w:webHidden/>
          </w:rPr>
          <w:instrText xml:space="preserve"> PAGEREF _Toc79582593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2"/>
        <w:rPr>
          <w:rFonts w:asciiTheme="minorHAnsi" w:eastAsiaTheme="minorEastAsia" w:hAnsiTheme="minorHAnsi" w:cstheme="minorBidi"/>
          <w:noProof/>
          <w:sz w:val="22"/>
          <w:szCs w:val="22"/>
        </w:rPr>
      </w:pPr>
      <w:hyperlink w:anchor="_Toc79582594" w:history="1">
        <w:r w:rsidRPr="000F386E">
          <w:rPr>
            <w:rStyle w:val="Hyperlink"/>
            <w:noProof/>
          </w:rPr>
          <w:t>5.2</w:t>
        </w:r>
        <w:r>
          <w:rPr>
            <w:rFonts w:asciiTheme="minorHAnsi" w:eastAsiaTheme="minorEastAsia" w:hAnsiTheme="minorHAnsi" w:cstheme="minorBidi"/>
            <w:noProof/>
            <w:sz w:val="22"/>
            <w:szCs w:val="22"/>
          </w:rPr>
          <w:tab/>
        </w:r>
        <w:r w:rsidRPr="000F386E">
          <w:rPr>
            <w:rStyle w:val="Hyperlink"/>
            <w:noProof/>
          </w:rPr>
          <w:t>Index of Security Parameters</w:t>
        </w:r>
        <w:r>
          <w:rPr>
            <w:noProof/>
            <w:webHidden/>
          </w:rPr>
          <w:tab/>
        </w:r>
        <w:r>
          <w:rPr>
            <w:noProof/>
            <w:webHidden/>
          </w:rPr>
          <w:fldChar w:fldCharType="begin"/>
        </w:r>
        <w:r>
          <w:rPr>
            <w:noProof/>
            <w:webHidden/>
          </w:rPr>
          <w:instrText xml:space="preserve"> PAGEREF _Toc79582594 \h </w:instrText>
        </w:r>
        <w:r>
          <w:rPr>
            <w:noProof/>
            <w:webHidden/>
          </w:rPr>
        </w:r>
        <w:r>
          <w:rPr>
            <w:noProof/>
            <w:webHidden/>
          </w:rPr>
          <w:fldChar w:fldCharType="separate"/>
        </w:r>
        <w:r>
          <w:rPr>
            <w:noProof/>
            <w:webHidden/>
          </w:rPr>
          <w:t>27</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95" w:history="1">
        <w:r w:rsidRPr="000F386E">
          <w:rPr>
            <w:rStyle w:val="Hyperlink"/>
            <w:noProof/>
          </w:rPr>
          <w:t>6</w:t>
        </w:r>
        <w:r>
          <w:rPr>
            <w:rFonts w:asciiTheme="minorHAnsi" w:eastAsiaTheme="minorEastAsia" w:hAnsiTheme="minorHAnsi" w:cstheme="minorBidi"/>
            <w:b w:val="0"/>
            <w:bCs w:val="0"/>
            <w:noProof/>
            <w:sz w:val="22"/>
            <w:szCs w:val="22"/>
          </w:rPr>
          <w:tab/>
        </w:r>
        <w:r w:rsidRPr="000F386E">
          <w:rPr>
            <w:rStyle w:val="Hyperlink"/>
            <w:noProof/>
          </w:rPr>
          <w:t>Appendix A: Product Behavior</w:t>
        </w:r>
        <w:r>
          <w:rPr>
            <w:noProof/>
            <w:webHidden/>
          </w:rPr>
          <w:tab/>
        </w:r>
        <w:r>
          <w:rPr>
            <w:noProof/>
            <w:webHidden/>
          </w:rPr>
          <w:fldChar w:fldCharType="begin"/>
        </w:r>
        <w:r>
          <w:rPr>
            <w:noProof/>
            <w:webHidden/>
          </w:rPr>
          <w:instrText xml:space="preserve"> PAGEREF _Toc79582595 \h </w:instrText>
        </w:r>
        <w:r>
          <w:rPr>
            <w:noProof/>
            <w:webHidden/>
          </w:rPr>
        </w:r>
        <w:r>
          <w:rPr>
            <w:noProof/>
            <w:webHidden/>
          </w:rPr>
          <w:fldChar w:fldCharType="separate"/>
        </w:r>
        <w:r>
          <w:rPr>
            <w:noProof/>
            <w:webHidden/>
          </w:rPr>
          <w:t>28</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96" w:history="1">
        <w:r w:rsidRPr="000F386E">
          <w:rPr>
            <w:rStyle w:val="Hyperlink"/>
            <w:noProof/>
          </w:rPr>
          <w:t>7</w:t>
        </w:r>
        <w:r>
          <w:rPr>
            <w:rFonts w:asciiTheme="minorHAnsi" w:eastAsiaTheme="minorEastAsia" w:hAnsiTheme="minorHAnsi" w:cstheme="minorBidi"/>
            <w:b w:val="0"/>
            <w:bCs w:val="0"/>
            <w:noProof/>
            <w:sz w:val="22"/>
            <w:szCs w:val="22"/>
          </w:rPr>
          <w:tab/>
        </w:r>
        <w:r w:rsidRPr="000F386E">
          <w:rPr>
            <w:rStyle w:val="Hyperlink"/>
            <w:noProof/>
          </w:rPr>
          <w:t>Change Tracking</w:t>
        </w:r>
        <w:r>
          <w:rPr>
            <w:noProof/>
            <w:webHidden/>
          </w:rPr>
          <w:tab/>
        </w:r>
        <w:r>
          <w:rPr>
            <w:noProof/>
            <w:webHidden/>
          </w:rPr>
          <w:fldChar w:fldCharType="begin"/>
        </w:r>
        <w:r>
          <w:rPr>
            <w:noProof/>
            <w:webHidden/>
          </w:rPr>
          <w:instrText xml:space="preserve"> PAGEREF _Toc79582596 \h </w:instrText>
        </w:r>
        <w:r>
          <w:rPr>
            <w:noProof/>
            <w:webHidden/>
          </w:rPr>
        </w:r>
        <w:r>
          <w:rPr>
            <w:noProof/>
            <w:webHidden/>
          </w:rPr>
          <w:fldChar w:fldCharType="separate"/>
        </w:r>
        <w:r>
          <w:rPr>
            <w:noProof/>
            <w:webHidden/>
          </w:rPr>
          <w:t>29</w:t>
        </w:r>
        <w:r>
          <w:rPr>
            <w:noProof/>
            <w:webHidden/>
          </w:rPr>
          <w:fldChar w:fldCharType="end"/>
        </w:r>
      </w:hyperlink>
    </w:p>
    <w:p w:rsidR="00E953E9" w:rsidRDefault="00E953E9">
      <w:pPr>
        <w:pStyle w:val="TOC1"/>
        <w:rPr>
          <w:rFonts w:asciiTheme="minorHAnsi" w:eastAsiaTheme="minorEastAsia" w:hAnsiTheme="minorHAnsi" w:cstheme="minorBidi"/>
          <w:b w:val="0"/>
          <w:bCs w:val="0"/>
          <w:noProof/>
          <w:sz w:val="22"/>
          <w:szCs w:val="22"/>
        </w:rPr>
      </w:pPr>
      <w:hyperlink w:anchor="_Toc79582597" w:history="1">
        <w:r w:rsidRPr="000F386E">
          <w:rPr>
            <w:rStyle w:val="Hyperlink"/>
            <w:noProof/>
          </w:rPr>
          <w:t>8</w:t>
        </w:r>
        <w:r>
          <w:rPr>
            <w:rFonts w:asciiTheme="minorHAnsi" w:eastAsiaTheme="minorEastAsia" w:hAnsiTheme="minorHAnsi" w:cstheme="minorBidi"/>
            <w:b w:val="0"/>
            <w:bCs w:val="0"/>
            <w:noProof/>
            <w:sz w:val="22"/>
            <w:szCs w:val="22"/>
          </w:rPr>
          <w:tab/>
        </w:r>
        <w:r w:rsidRPr="000F386E">
          <w:rPr>
            <w:rStyle w:val="Hyperlink"/>
            <w:noProof/>
          </w:rPr>
          <w:t>Index</w:t>
        </w:r>
        <w:r>
          <w:rPr>
            <w:noProof/>
            <w:webHidden/>
          </w:rPr>
          <w:tab/>
        </w:r>
        <w:r>
          <w:rPr>
            <w:noProof/>
            <w:webHidden/>
          </w:rPr>
          <w:fldChar w:fldCharType="begin"/>
        </w:r>
        <w:r>
          <w:rPr>
            <w:noProof/>
            <w:webHidden/>
          </w:rPr>
          <w:instrText xml:space="preserve"> PAGEREF _Toc79582597 \h </w:instrText>
        </w:r>
        <w:r>
          <w:rPr>
            <w:noProof/>
            <w:webHidden/>
          </w:rPr>
        </w:r>
        <w:r>
          <w:rPr>
            <w:noProof/>
            <w:webHidden/>
          </w:rPr>
          <w:fldChar w:fldCharType="separate"/>
        </w:r>
        <w:r>
          <w:rPr>
            <w:noProof/>
            <w:webHidden/>
          </w:rPr>
          <w:t>30</w:t>
        </w:r>
        <w:r>
          <w:rPr>
            <w:noProof/>
            <w:webHidden/>
          </w:rPr>
          <w:fldChar w:fldCharType="end"/>
        </w:r>
      </w:hyperlink>
    </w:p>
    <w:p w:rsidR="006A33D3" w:rsidRDefault="00E953E9">
      <w:r>
        <w:fldChar w:fldCharType="end"/>
      </w:r>
    </w:p>
    <w:p w:rsidR="006A33D3" w:rsidRDefault="00E953E9">
      <w:pPr>
        <w:pStyle w:val="Heading1"/>
      </w:pPr>
      <w:bookmarkStart w:id="1" w:name="section_e5083320818c405885ac3be6dc606f15"/>
      <w:bookmarkStart w:id="2" w:name="_Toc79582521"/>
      <w:r>
        <w:lastRenderedPageBreak/>
        <w:t>Introduction</w:t>
      </w:r>
      <w:bookmarkEnd w:id="1"/>
      <w:bookmarkEnd w:id="2"/>
      <w:r>
        <w:fldChar w:fldCharType="begin"/>
      </w:r>
      <w:r>
        <w:instrText xml:space="preserve"> XE "Introduction" </w:instrText>
      </w:r>
      <w:r>
        <w:fldChar w:fldCharType="end"/>
      </w:r>
    </w:p>
    <w:p w:rsidR="006A33D3" w:rsidRDefault="00E953E9">
      <w:r>
        <w:t xml:space="preserve">This document specifies the Interactive Connectivity Establishment (ICE) Extensions. This protocol consists of a set of proprietary extensions to the ICE protocol. ICE specifies a protocol for setting up the audio/video </w:t>
      </w:r>
      <w:hyperlink w:anchor="gt_7c02483a-b2ed-4381-ae07-5332ee087a45">
        <w:r>
          <w:rPr>
            <w:rStyle w:val="HyperlinkGreen"/>
            <w:b/>
          </w:rPr>
          <w:t>Real-Time Transport Protocol (RTP)</w:t>
        </w:r>
      </w:hyperlink>
      <w:r>
        <w:t xml:space="preserve"> streams in a way that allows the streams to traverse Network Address Translators (NAT).</w:t>
      </w:r>
    </w:p>
    <w:p w:rsidR="006A33D3" w:rsidRDefault="00E953E9">
      <w:pPr>
        <w:rPr>
          <w:i/>
        </w:rPr>
      </w:pPr>
      <w:r>
        <w:t xml:space="preserve">Signaling protocols, such as </w:t>
      </w:r>
      <w:hyperlink w:anchor="gt_586971aa-3b65-4de3-be93-1a9756777d89">
        <w:r>
          <w:rPr>
            <w:rStyle w:val="HyperlinkGreen"/>
            <w:b/>
          </w:rPr>
          <w:t>Session Initiation Protocol (SIP)</w:t>
        </w:r>
      </w:hyperlink>
      <w:r>
        <w:t>, are used to set up and negotiate audio/video sessions. As part of setting up and negotiating the session, signaling protocols carry the IP addresses and ports of the call participants that receive RTP st</w:t>
      </w:r>
      <w:r>
        <w:t xml:space="preserve">reams. For this reason, the exchange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 between two </w:t>
      </w:r>
      <w:hyperlink w:anchor="gt_b91c1e27-e8e0-499b-8c65-738006af72ee">
        <w:r>
          <w:rPr>
            <w:rStyle w:val="HyperlinkGreen"/>
            <w:b/>
          </w:rPr>
          <w:t>endpoints</w:t>
        </w:r>
      </w:hyperlink>
      <w:r>
        <w:t>.</w:t>
      </w:r>
    </w:p>
    <w:p w:rsidR="006A33D3" w:rsidRDefault="00E953E9">
      <w:r>
        <w:t>Sections 1.5, 1.8, 1.9, 2, and 3 of thi</w:t>
      </w:r>
      <w:r>
        <w:t>s specification are normative. All other sections and examples in this specification are informative.</w:t>
      </w:r>
    </w:p>
    <w:p w:rsidR="006A33D3" w:rsidRDefault="00E953E9">
      <w:pPr>
        <w:pStyle w:val="Heading2"/>
      </w:pPr>
      <w:bookmarkStart w:id="3" w:name="section_9be1d6de6ff442fd92c8e535e441db31"/>
      <w:bookmarkStart w:id="4" w:name="_Toc79582522"/>
      <w:r>
        <w:t>Glossary</w:t>
      </w:r>
      <w:bookmarkEnd w:id="3"/>
      <w:bookmarkEnd w:id="4"/>
      <w:r>
        <w:fldChar w:fldCharType="begin"/>
      </w:r>
      <w:r>
        <w:instrText xml:space="preserve"> XE "Glossary" </w:instrText>
      </w:r>
      <w:r>
        <w:fldChar w:fldCharType="end"/>
      </w:r>
    </w:p>
    <w:p w:rsidR="006A33D3" w:rsidRDefault="00E953E9">
      <w:r>
        <w:t>This document uses the following terms:</w:t>
      </w:r>
    </w:p>
    <w:p w:rsidR="006A33D3" w:rsidRDefault="00E953E9">
      <w:pPr>
        <w:ind w:left="548" w:hanging="274"/>
      </w:pPr>
      <w:bookmarkStart w:id="5"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5"/>
    </w:p>
    <w:p w:rsidR="006A33D3" w:rsidRDefault="00E953E9">
      <w:pPr>
        <w:ind w:left="548" w:hanging="274"/>
      </w:pPr>
      <w:bookmarkStart w:id="6"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6"/>
    </w:p>
    <w:p w:rsidR="006A33D3" w:rsidRDefault="00E953E9">
      <w:pPr>
        <w:ind w:left="548" w:hanging="274"/>
      </w:pPr>
      <w:bookmarkStart w:id="7"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7"/>
    </w:p>
    <w:p w:rsidR="006A33D3" w:rsidRDefault="00E953E9">
      <w:pPr>
        <w:ind w:left="548" w:hanging="274"/>
      </w:pPr>
      <w:bookmarkStart w:id="8" w:name="gt_9d15fb12-6cfa-42b7-8b7a-830c4387da23"/>
      <w:r>
        <w:rPr>
          <w:b/>
        </w:rPr>
        <w:t>candidate</w:t>
      </w:r>
      <w:r>
        <w:t xml:space="preserve">: A set of </w:t>
      </w:r>
      <w:hyperlink w:anchor="gt_3cc7f245-1d4a-497b-ba51-2ce630393ecc">
        <w:r>
          <w:rPr>
            <w:rStyle w:val="HyperlinkGreen"/>
            <w:b/>
          </w:rPr>
          <w:t xml:space="preserve">transport </w:t>
        </w:r>
        <w:r>
          <w:rPr>
            <w:rStyle w:val="HyperlinkGreen"/>
            <w:b/>
          </w:rPr>
          <w:t>addresses</w:t>
        </w:r>
      </w:hyperlink>
      <w:r>
        <w:t xml:space="preserve"> that form an atomic unit for use with a media session. For example, in the case of Real-Time Transport Protocol (RTP) there are two transport addresses for each candidate, one for RTP and another for the Real-Time Transport Control Protocol (RTCP</w:t>
      </w:r>
      <w:r>
        <w:t>). A candidate has properties such as type, priority, foundation, and base.</w:t>
      </w:r>
      <w:bookmarkEnd w:id="8"/>
    </w:p>
    <w:p w:rsidR="006A33D3" w:rsidRDefault="00E953E9">
      <w:pPr>
        <w:ind w:left="548" w:hanging="274"/>
      </w:pPr>
      <w:bookmarkStart w:id="9" w:name="gt_fc4e0dab-f676-4cd8-81dd-96cef6931fb9"/>
      <w:r>
        <w:rPr>
          <w:b/>
        </w:rPr>
        <w:t>candidate identifier</w:t>
      </w:r>
      <w:r>
        <w:t xml:space="preserve">: A random string that uniquely identifies a </w:t>
      </w:r>
      <w:hyperlink w:anchor="gt_9d15fb12-6cfa-42b7-8b7a-830c4387da23">
        <w:r>
          <w:rPr>
            <w:rStyle w:val="HyperlinkGreen"/>
            <w:b/>
          </w:rPr>
          <w:t>candidate</w:t>
        </w:r>
      </w:hyperlink>
      <w:r>
        <w:t>.</w:t>
      </w:r>
      <w:bookmarkEnd w:id="9"/>
    </w:p>
    <w:p w:rsidR="006A33D3" w:rsidRDefault="00E953E9">
      <w:pPr>
        <w:ind w:left="548" w:hanging="274"/>
      </w:pPr>
      <w:bookmarkStart w:id="10" w:name="gt_76c3e78f-7ee9-4751-9b75-c0f38586d1a5"/>
      <w:r>
        <w:rPr>
          <w:b/>
        </w:rPr>
        <w:t>candidate pair</w:t>
      </w:r>
      <w:r>
        <w:t>: A set of candidates that i</w:t>
      </w:r>
      <w:r>
        <w:t xml:space="preserve">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0"/>
    </w:p>
    <w:p w:rsidR="006A33D3" w:rsidRDefault="00E953E9">
      <w:pPr>
        <w:ind w:left="548" w:hanging="274"/>
      </w:pPr>
      <w:bookmarkStart w:id="11"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1"/>
    </w:p>
    <w:p w:rsidR="006A33D3" w:rsidRDefault="00E953E9">
      <w:pPr>
        <w:ind w:left="548" w:hanging="274"/>
      </w:pPr>
      <w:bookmarkStart w:id="12"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w:t>
      </w:r>
      <w:r>
        <w:t xml:space="preserve">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w:t>
      </w:r>
      <w:r>
        <w:t>l-Time Transfer Control Protocol (RTCP).</w:t>
      </w:r>
      <w:bookmarkEnd w:id="12"/>
    </w:p>
    <w:p w:rsidR="006A33D3" w:rsidRDefault="00E953E9">
      <w:pPr>
        <w:ind w:left="548" w:hanging="274"/>
      </w:pPr>
      <w:bookmarkStart w:id="13" w:name="gt_dd0ae8a4-2b8e-4529-ba89-297ca453f4bd"/>
      <w:r>
        <w:rPr>
          <w:b/>
        </w:rPr>
        <w:t>component identifier</w:t>
      </w:r>
      <w:r>
        <w:t xml:space="preserve">: A simple integer that identifies each component in a </w:t>
      </w:r>
      <w:hyperlink w:anchor="gt_9d15fb12-6cfa-42b7-8b7a-830c4387da23">
        <w:r>
          <w:rPr>
            <w:rStyle w:val="HyperlinkGreen"/>
            <w:b/>
          </w:rPr>
          <w:t>candidate</w:t>
        </w:r>
      </w:hyperlink>
      <w:r>
        <w:t xml:space="preserve"> and increments by one for each component.</w:t>
      </w:r>
      <w:bookmarkEnd w:id="13"/>
    </w:p>
    <w:p w:rsidR="006A33D3" w:rsidRDefault="00E953E9">
      <w:pPr>
        <w:ind w:left="548" w:hanging="274"/>
      </w:pPr>
      <w:bookmarkStart w:id="14"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4"/>
    </w:p>
    <w:p w:rsidR="006A33D3" w:rsidRDefault="00E953E9">
      <w:pPr>
        <w:ind w:left="548" w:hanging="274"/>
      </w:pPr>
      <w:bookmarkStart w:id="15" w:name="gt_1c08360d-8661-4e1e-b482-6b62d2f91be1"/>
      <w:r>
        <w:rPr>
          <w:b/>
        </w:rPr>
        <w:t>default candidate</w:t>
      </w:r>
      <w:r>
        <w:t xml:space="preserve">: A </w:t>
      </w:r>
      <w:hyperlink w:anchor="gt_9d15fb12-6cfa-42b7-8b7a-830c4387da23">
        <w:r>
          <w:rPr>
            <w:rStyle w:val="HyperlinkGreen"/>
            <w:b/>
          </w:rPr>
          <w:t>candidate</w:t>
        </w:r>
      </w:hyperlink>
      <w:r>
        <w:t xml:space="preserve"> that is designated for streaming media before connectivity checks can be finished. The </w:t>
      </w:r>
      <w:r>
        <w:t xml:space="preserve">candidate that is most likely to stream media to the remote </w:t>
      </w:r>
      <w:hyperlink w:anchor="gt_b91c1e27-e8e0-499b-8c65-738006af72ee">
        <w:r>
          <w:rPr>
            <w:rStyle w:val="HyperlinkGreen"/>
            <w:b/>
          </w:rPr>
          <w:t>endpoint</w:t>
        </w:r>
      </w:hyperlink>
      <w:r>
        <w:t xml:space="preserve"> successfully is designated as the default candidate.</w:t>
      </w:r>
      <w:bookmarkEnd w:id="15"/>
    </w:p>
    <w:p w:rsidR="006A33D3" w:rsidRDefault="00E953E9">
      <w:pPr>
        <w:ind w:left="548" w:hanging="274"/>
      </w:pPr>
      <w:bookmarkStart w:id="16"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16"/>
    </w:p>
    <w:p w:rsidR="006A33D3" w:rsidRDefault="00E953E9">
      <w:pPr>
        <w:ind w:left="548" w:hanging="274"/>
      </w:pPr>
      <w:bookmarkStart w:id="17" w:name="gt_b91c1e27-e8e0-499b-8c65-738006af72ee"/>
      <w:r>
        <w:rPr>
          <w:b/>
        </w:rPr>
        <w:t>endpoint</w:t>
      </w:r>
      <w:r>
        <w:t>: A device that is connected to a computer network.</w:t>
      </w:r>
      <w:bookmarkEnd w:id="17"/>
    </w:p>
    <w:p w:rsidR="006A33D3" w:rsidRDefault="00E953E9">
      <w:pPr>
        <w:ind w:left="548" w:hanging="274"/>
      </w:pPr>
      <w:bookmarkStart w:id="18" w:name="gt_582a5a4d-b383-4920-a1f5-2beedaf0c2b2"/>
      <w:r>
        <w:rPr>
          <w:b/>
        </w:rPr>
        <w:lastRenderedPageBreak/>
        <w:t>final offer</w:t>
      </w:r>
      <w:r>
        <w:t xml:space="preserve">: An offer that is sent by a </w:t>
      </w:r>
      <w:hyperlink w:anchor="gt_4574e134-9e3c-45b0-bd1d-d7be5845bc65">
        <w:r>
          <w:rPr>
            <w:rStyle w:val="HyperlinkGreen"/>
            <w:b/>
          </w:rPr>
          <w:t>caller</w:t>
        </w:r>
      </w:hyperlink>
      <w:r>
        <w:t xml:space="preserve"> at the end of connectivity checks and carr</w:t>
      </w:r>
      <w:r>
        <w:t xml:space="preserve">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18"/>
    </w:p>
    <w:p w:rsidR="006A33D3" w:rsidRDefault="00E953E9">
      <w:pPr>
        <w:ind w:left="548" w:hanging="274"/>
      </w:pPr>
      <w:bookmarkStart w:id="19" w:name="gt_1769aec9-237e-44ed-9014-1abb3ec6de6e"/>
      <w:r>
        <w:rPr>
          <w:b/>
        </w:rPr>
        <w:t>fully qualified domain name (FQDN)</w:t>
      </w:r>
      <w:r>
        <w:t xml:space="preserve">: </w:t>
      </w:r>
      <w:r>
        <w:t xml:space="preserve">An unambiguous domain name that gives an absolute location in the Domain Name System's (DNS) hierarchy tree, as defined in </w:t>
      </w:r>
      <w:hyperlink r:id="rId15">
        <w:r>
          <w:rPr>
            <w:rStyle w:val="Hyperlink"/>
          </w:rPr>
          <w:t>[RFC1035]</w:t>
        </w:r>
      </w:hyperlink>
      <w:r>
        <w:t xml:space="preserve"> section 3.1 and </w:t>
      </w:r>
      <w:hyperlink r:id="rId16">
        <w:r>
          <w:rPr>
            <w:rStyle w:val="Hyperlink"/>
          </w:rPr>
          <w:t>[RFC2181]</w:t>
        </w:r>
      </w:hyperlink>
      <w:r>
        <w:t xml:space="preserve"> section 11.</w:t>
      </w:r>
      <w:bookmarkEnd w:id="19"/>
    </w:p>
    <w:p w:rsidR="006A33D3" w:rsidRDefault="00E953E9">
      <w:pPr>
        <w:ind w:left="548" w:hanging="274"/>
      </w:pPr>
      <w:bookmarkStart w:id="20"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0"/>
    </w:p>
    <w:p w:rsidR="006A33D3" w:rsidRDefault="00E953E9">
      <w:pPr>
        <w:ind w:left="548" w:hanging="274"/>
      </w:pPr>
      <w:bookmarkStart w:id="21"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21"/>
    </w:p>
    <w:p w:rsidR="006A33D3" w:rsidRDefault="00E953E9">
      <w:pPr>
        <w:ind w:left="548" w:hanging="274"/>
      </w:pPr>
      <w:bookmarkStart w:id="22" w:name="gt_0f25c9b5-dc73-4c3e-9433-f09d1f62ea8e"/>
      <w:r>
        <w:rPr>
          <w:b/>
        </w:rPr>
        <w:t>Internet Protocol version 4 (IPv4)</w:t>
      </w:r>
      <w:r>
        <w:t>: An Internet protocol tha</w:t>
      </w:r>
      <w:r>
        <w:t>t has 32-bit source and destination addresses. IPv4 is the predecessor of IPv6.</w:t>
      </w:r>
      <w:bookmarkEnd w:id="22"/>
    </w:p>
    <w:p w:rsidR="006A33D3" w:rsidRDefault="00E953E9">
      <w:pPr>
        <w:ind w:left="548" w:hanging="274"/>
      </w:pPr>
      <w:bookmarkStart w:id="23" w:name="gt_64c29bb6-c8b2-4281-9f3a-c1eb5d2288aa"/>
      <w:r>
        <w:rPr>
          <w:b/>
        </w:rPr>
        <w:t>Internet Protocol version 6 (IPv6)</w:t>
      </w:r>
      <w:r>
        <w:t xml:space="preserve">: A revised version of the Internet Protocol (IP) designed to address growth on the Internet. Improvements include a 128-bit IP address size, </w:t>
      </w:r>
      <w:r>
        <w:t>expanded routing capabilities, and support for authentication and privacy.</w:t>
      </w:r>
      <w:bookmarkEnd w:id="23"/>
    </w:p>
    <w:p w:rsidR="006A33D3" w:rsidRDefault="00E953E9">
      <w:pPr>
        <w:ind w:left="548" w:hanging="274"/>
      </w:pPr>
      <w:bookmarkStart w:id="24"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24"/>
    </w:p>
    <w:p w:rsidR="006A33D3" w:rsidRDefault="00E953E9">
      <w:pPr>
        <w:ind w:left="548" w:hanging="274"/>
      </w:pPr>
      <w:bookmarkStart w:id="25" w:name="gt_5ae9f1f0-8934-4167-8e4e-1cc7726ca196"/>
      <w:r>
        <w:rPr>
          <w:b/>
        </w:rPr>
        <w:t>local transport address</w:t>
      </w:r>
      <w:r>
        <w:t>: A transp</w:t>
      </w:r>
      <w:r>
        <w:t>ort address that is obtained by binding to a specific port from an IP address on the host computer. The IP address can be from physical interfaces or from logical interfaces such as Virtual Private Networks (VPNs).</w:t>
      </w:r>
      <w:bookmarkEnd w:id="25"/>
    </w:p>
    <w:p w:rsidR="006A33D3" w:rsidRDefault="00E953E9">
      <w:pPr>
        <w:ind w:left="548" w:hanging="274"/>
      </w:pPr>
      <w:bookmarkStart w:id="26" w:name="gt_7f0916cb-56bf-4c82-8963-c39a6d0e23c2"/>
      <w:r>
        <w:rPr>
          <w:b/>
        </w:rPr>
        <w:t>matching transport address pair</w:t>
      </w:r>
      <w:r>
        <w:t>: A transp</w:t>
      </w:r>
      <w:r>
        <w:t>ort address pair that is associated with a binding request or a response that is received at a local transport address.</w:t>
      </w:r>
      <w:bookmarkEnd w:id="26"/>
    </w:p>
    <w:p w:rsidR="006A33D3" w:rsidRDefault="00E953E9">
      <w:pPr>
        <w:ind w:left="548" w:hanging="274"/>
      </w:pPr>
      <w:bookmarkStart w:id="27" w:name="gt_751799d4-3179-4efe-bc60-5fc769560ecc"/>
      <w:r>
        <w:rPr>
          <w:b/>
        </w:rPr>
        <w:t>NAT binding</w:t>
      </w:r>
      <w:r>
        <w:t>: The string representation of the protocol sequence, NetworkAddress, and optionally the endpoint. Also referred to as "strin</w:t>
      </w:r>
      <w:r>
        <w:t xml:space="preserve">g binding." For more information, see </w:t>
      </w:r>
      <w:hyperlink r:id="rId17">
        <w:r>
          <w:rPr>
            <w:rStyle w:val="Hyperlink"/>
          </w:rPr>
          <w:t>[C706]</w:t>
        </w:r>
      </w:hyperlink>
      <w:r>
        <w:t xml:space="preserve"> section "String Bindings."</w:t>
      </w:r>
      <w:bookmarkEnd w:id="27"/>
    </w:p>
    <w:p w:rsidR="006A33D3" w:rsidRDefault="00E953E9">
      <w:pPr>
        <w:ind w:left="548" w:hanging="274"/>
      </w:pPr>
      <w:bookmarkStart w:id="28" w:name="gt_7ee5c1a4-6768-4256-817c-6686382e0f39"/>
      <w:r>
        <w:rPr>
          <w:b/>
        </w:rPr>
        <w:t>network address translation (NAT)</w:t>
      </w:r>
      <w:r>
        <w:t>: The process of converting between IP addresses used within an intranet, or other pri</w:t>
      </w:r>
      <w:r>
        <w:t>vate network, and Internet IP addresses.</w:t>
      </w:r>
      <w:bookmarkEnd w:id="28"/>
    </w:p>
    <w:p w:rsidR="006A33D3" w:rsidRDefault="00E953E9">
      <w:pPr>
        <w:ind w:left="548" w:hanging="274"/>
      </w:pPr>
      <w:bookmarkStart w:id="29" w:name="gt_83dc4e88-7966-41f5-a35d-61bb5daee80b"/>
      <w:r>
        <w:rPr>
          <w:b/>
        </w:rPr>
        <w:t>offer</w:t>
      </w:r>
      <w:r>
        <w:t>: A message that is sent by an offerer.</w:t>
      </w:r>
      <w:bookmarkEnd w:id="29"/>
    </w:p>
    <w:p w:rsidR="006A33D3" w:rsidRDefault="00E953E9">
      <w:pPr>
        <w:ind w:left="548" w:hanging="274"/>
      </w:pPr>
      <w:bookmarkStart w:id="30"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30"/>
    </w:p>
    <w:p w:rsidR="006A33D3" w:rsidRDefault="00E953E9">
      <w:pPr>
        <w:ind w:left="548" w:hanging="274"/>
      </w:pPr>
      <w:bookmarkStart w:id="31" w:name="gt_e34bbd5f-fc66-4143-9896-710d370ad76b"/>
      <w:r>
        <w:rPr>
          <w:b/>
        </w:rPr>
        <w:t>peer-derived candidate</w:t>
      </w:r>
      <w:r>
        <w:t xml:space="preserve">: A </w:t>
      </w:r>
      <w:hyperlink w:anchor="gt_9d15fb12-6cfa-42b7-8b7a-830c4387da23">
        <w:r>
          <w:rPr>
            <w:rStyle w:val="HyperlinkGreen"/>
            <w:b/>
          </w:rPr>
          <w:t>candid</w:t>
        </w:r>
        <w:r>
          <w:rPr>
            <w:rStyle w:val="HyperlinkGreen"/>
            <w:b/>
          </w:rPr>
          <w:t>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31"/>
    </w:p>
    <w:p w:rsidR="006A33D3" w:rsidRDefault="00E953E9">
      <w:pPr>
        <w:ind w:left="548" w:hanging="274"/>
      </w:pPr>
      <w:bookmarkStart w:id="32" w:name="gt_78a7787f-3c61-41e2-b762-13aa5b3b5153"/>
      <w:r>
        <w:rPr>
          <w:b/>
        </w:rPr>
        <w:t>peer-derived transport address</w:t>
      </w:r>
      <w:r>
        <w:t xml:space="preserve">: A derived transport address that is obtained from a connectivity check that is sent to a peer </w:t>
      </w:r>
      <w:hyperlink w:anchor="gt_b91c1e27-e8e0-499b-8c65-738006af72ee">
        <w:r>
          <w:rPr>
            <w:rStyle w:val="HyperlinkGreen"/>
            <w:b/>
          </w:rPr>
          <w:t>endpoint</w:t>
        </w:r>
      </w:hyperlink>
      <w:r>
        <w:t>.</w:t>
      </w:r>
      <w:bookmarkEnd w:id="32"/>
    </w:p>
    <w:p w:rsidR="006A33D3" w:rsidRDefault="00E953E9">
      <w:pPr>
        <w:ind w:left="548" w:hanging="274"/>
      </w:pPr>
      <w:bookmarkStart w:id="33"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w:t>
      </w:r>
      <w:r>
        <w:t xml:space="preserve">se to a </w:t>
      </w:r>
      <w:hyperlink w:anchor="gt_4574e134-9e3c-45b0-bd1d-d7be5845bc65">
        <w:r>
          <w:rPr>
            <w:rStyle w:val="HyperlinkGreen"/>
            <w:b/>
          </w:rPr>
          <w:t>caller's</w:t>
        </w:r>
      </w:hyperlink>
      <w:r>
        <w:t xml:space="preserve"> initial offer.</w:t>
      </w:r>
      <w:bookmarkEnd w:id="33"/>
    </w:p>
    <w:p w:rsidR="006A33D3" w:rsidRDefault="00E953E9">
      <w:pPr>
        <w:ind w:left="548" w:hanging="274"/>
      </w:pPr>
      <w:bookmarkStart w:id="34" w:name="gt_2f1270a4-36a1-4a2a-bc81-ee7c3d9286d7"/>
      <w:r>
        <w:rPr>
          <w:b/>
        </w:rPr>
        <w:t>Real-Time Transport Control Protocol (RTCP)</w:t>
      </w:r>
      <w:r>
        <w:t>: A network transport protocol that enables monitoring of Real-Time Transport Protocol (RTP) data delivery and provides</w:t>
      </w:r>
      <w:r>
        <w:t xml:space="preserve"> minimal control and identification functionality, as described in </w:t>
      </w:r>
      <w:hyperlink r:id="rId18">
        <w:r>
          <w:rPr>
            <w:rStyle w:val="Hyperlink"/>
          </w:rPr>
          <w:t>[RFC3550]</w:t>
        </w:r>
      </w:hyperlink>
      <w:r>
        <w:t>.</w:t>
      </w:r>
      <w:bookmarkEnd w:id="34"/>
    </w:p>
    <w:p w:rsidR="006A33D3" w:rsidRDefault="00E953E9">
      <w:pPr>
        <w:ind w:left="548" w:hanging="274"/>
      </w:pPr>
      <w:bookmarkStart w:id="35" w:name="gt_7c02483a-b2ed-4381-ae07-5332ee087a45"/>
      <w:r>
        <w:rPr>
          <w:b/>
        </w:rPr>
        <w:t>Real-Time Transport Protocol (RTP)</w:t>
      </w:r>
      <w:r>
        <w:t>: A network transport protocol that provides end-to-end transport functions tha</w:t>
      </w:r>
      <w:r>
        <w:t>t are suitable for applications that transmit real-time data, such as audio and video, as described in [RFC3550].</w:t>
      </w:r>
      <w:bookmarkEnd w:id="35"/>
    </w:p>
    <w:p w:rsidR="006A33D3" w:rsidRDefault="00E953E9">
      <w:pPr>
        <w:ind w:left="548" w:hanging="274"/>
      </w:pPr>
      <w:bookmarkStart w:id="36"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36"/>
    </w:p>
    <w:p w:rsidR="006A33D3" w:rsidRDefault="00E953E9">
      <w:pPr>
        <w:ind w:left="548" w:hanging="274"/>
      </w:pPr>
      <w:bookmarkStart w:id="37" w:name="gt_526bb9a7-8b34-4bd4-803b-d0589a44d576"/>
      <w:r>
        <w:rPr>
          <w:b/>
        </w:rPr>
        <w:t>remote endpoint</w:t>
      </w:r>
      <w:r>
        <w:t xml:space="preserve">: See </w:t>
      </w:r>
      <w:hyperlink w:anchor="gt_e5d0d91c-9a39-493f-ab1b-f36ce840e6a2">
        <w:r>
          <w:rPr>
            <w:rStyle w:val="HyperlinkGreen"/>
            <w:b/>
          </w:rPr>
          <w:t>peer</w:t>
        </w:r>
      </w:hyperlink>
      <w:r>
        <w:t>.</w:t>
      </w:r>
      <w:bookmarkEnd w:id="37"/>
    </w:p>
    <w:p w:rsidR="006A33D3" w:rsidRDefault="00E953E9">
      <w:pPr>
        <w:ind w:left="548" w:hanging="274"/>
      </w:pPr>
      <w:bookmarkStart w:id="38" w:name="gt_b5b79396-bba9-4667-b4bb-6cf7298b511a"/>
      <w:r>
        <w:rPr>
          <w:b/>
        </w:rPr>
        <w:lastRenderedPageBreak/>
        <w:t>RTCP packet</w:t>
      </w:r>
      <w:r>
        <w:t>: A control packet consisting of a fixed header part similar to that of RTP packets, followed by</w:t>
      </w:r>
      <w:r>
        <w:t xml:space="preserve"> structured elements that vary depending upon the RTCP packet type. Typically, multiple RTCP packets are sent together as a compound RTCP packet in a single packet of the underlying protocol; this is enabled by the length field in the fixed header of each </w:t>
      </w:r>
      <w:r>
        <w:t>RTCP packet. See [RFC3550] section 3.</w:t>
      </w:r>
      <w:bookmarkEnd w:id="38"/>
    </w:p>
    <w:p w:rsidR="006A33D3" w:rsidRDefault="00E953E9">
      <w:pPr>
        <w:ind w:left="548" w:hanging="274"/>
      </w:pPr>
      <w:bookmarkStart w:id="39"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39"/>
    </w:p>
    <w:p w:rsidR="006A33D3" w:rsidRDefault="00E953E9">
      <w:pPr>
        <w:ind w:left="548" w:hanging="274"/>
      </w:pPr>
      <w:bookmarkStart w:id="4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0">
        <w:r>
          <w:rPr>
            <w:rStyle w:val="Hyperlink"/>
          </w:rPr>
          <w:t>[RFC3261]</w:t>
        </w:r>
      </w:hyperlink>
      <w:r>
        <w:t>.</w:t>
      </w:r>
      <w:bookmarkEnd w:id="40"/>
    </w:p>
    <w:p w:rsidR="006A33D3" w:rsidRDefault="00E953E9">
      <w:pPr>
        <w:ind w:left="548" w:hanging="274"/>
      </w:pPr>
      <w:bookmarkStart w:id="41" w:name="gt_aee9a81c-7b20-4b8a-ac7c-21b56fd1bdd7"/>
      <w:r>
        <w:rPr>
          <w:b/>
        </w:rPr>
        <w:t>Simple Traversal of UDP through NAT (STUN)</w:t>
      </w:r>
      <w:r>
        <w:t>: A protocol that enables applications to discover the presence of and types of net</w:t>
      </w:r>
      <w:r>
        <w:t>work address translations (NATs) and firewalls that exist between those applications and the Internet.</w:t>
      </w:r>
      <w:bookmarkEnd w:id="41"/>
    </w:p>
    <w:p w:rsidR="006A33D3" w:rsidRDefault="00E953E9">
      <w:pPr>
        <w:ind w:left="548" w:hanging="274"/>
      </w:pPr>
      <w:bookmarkStart w:id="42"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w:t>
      </w:r>
      <w:r>
        <w:t xml:space="preserve"> See also </w:t>
      </w:r>
      <w:hyperlink w:anchor="gt_aee9a81c-7b20-4b8a-ac7c-21b56fd1bdd7">
        <w:r>
          <w:rPr>
            <w:rStyle w:val="HyperlinkGreen"/>
            <w:b/>
          </w:rPr>
          <w:t>Simple Traversal of UDP through NAT (STUN)</w:t>
        </w:r>
      </w:hyperlink>
      <w:r>
        <w:t>.</w:t>
      </w:r>
      <w:bookmarkEnd w:id="42"/>
    </w:p>
    <w:p w:rsidR="006A33D3" w:rsidRDefault="00E953E9">
      <w:pPr>
        <w:ind w:left="548" w:hanging="274"/>
      </w:pPr>
      <w:bookmarkStart w:id="43" w:name="gt_56833ca5-62cc-488d-b07a-c3e0eb009da8"/>
      <w:r>
        <w:rPr>
          <w:b/>
        </w:rPr>
        <w:t>STUN-derived transport address</w:t>
      </w:r>
      <w:r>
        <w:t xml:space="preserve">: A derived transport address that is obtained by an </w:t>
      </w:r>
      <w:hyperlink w:anchor="gt_b91c1e27-e8e0-499b-8c65-738006af72ee">
        <w:r>
          <w:rPr>
            <w:rStyle w:val="HyperlinkGreen"/>
            <w:b/>
          </w:rPr>
          <w:t>endpoint</w:t>
        </w:r>
      </w:hyperlink>
      <w:r>
        <w:t xml:space="preserve"> from a configured STUN server. See also </w:t>
      </w:r>
      <w:hyperlink w:anchor="gt_aee9a81c-7b20-4b8a-ac7c-21b56fd1bdd7">
        <w:r>
          <w:rPr>
            <w:rStyle w:val="HyperlinkGreen"/>
            <w:b/>
          </w:rPr>
          <w:t>Simple Traversal of UDP through NAT (STUN)</w:t>
        </w:r>
      </w:hyperlink>
      <w:r>
        <w:t>.</w:t>
      </w:r>
      <w:bookmarkEnd w:id="43"/>
    </w:p>
    <w:p w:rsidR="006A33D3" w:rsidRDefault="00E953E9">
      <w:pPr>
        <w:ind w:left="548" w:hanging="274"/>
      </w:pPr>
      <w:bookmarkStart w:id="44" w:name="gt_b08d36f6-b5c6-4ce4-8d2d-6f2ab75ea4cb"/>
      <w:r>
        <w:rPr>
          <w:b/>
        </w:rPr>
        <w:t>Transmission Control Protocol (TCP)</w:t>
      </w:r>
      <w:r>
        <w:t>: A pr</w:t>
      </w:r>
      <w:r>
        <w:t>otocol used with the Internet Protocol (IP) to send data in the form of message units between computers over the Internet. TCP handles keeping track of the individual units of data (called packets) that a message is divided into for efficient routing throu</w:t>
      </w:r>
      <w:r>
        <w:t>gh the Internet.</w:t>
      </w:r>
      <w:bookmarkEnd w:id="44"/>
    </w:p>
    <w:p w:rsidR="006A33D3" w:rsidRDefault="00E953E9">
      <w:pPr>
        <w:ind w:left="548" w:hanging="274"/>
      </w:pPr>
      <w:bookmarkStart w:id="45" w:name="gt_3cc7f245-1d4a-497b-ba51-2ce630393ecc"/>
      <w:r>
        <w:rPr>
          <w:b/>
        </w:rPr>
        <w:t>transport address</w:t>
      </w:r>
      <w:r>
        <w:t>: A 3-tuple that consists of a port, an IPv4 or IPV6 address, and a transport protocol of User Datagram Protocol (UDP) or Transmission Control Protocol (TCP).</w:t>
      </w:r>
      <w:bookmarkEnd w:id="45"/>
    </w:p>
    <w:p w:rsidR="006A33D3" w:rsidRDefault="00E953E9">
      <w:pPr>
        <w:ind w:left="548" w:hanging="274"/>
      </w:pPr>
      <w:bookmarkStart w:id="46" w:name="gt_eace53e8-1f62-4140-91d6-cccaccb8110f"/>
      <w:r>
        <w:rPr>
          <w:b/>
        </w:rPr>
        <w:t>transport address pair</w:t>
      </w:r>
      <w:r>
        <w:t xml:space="preserve">: The </w:t>
      </w:r>
      <w:hyperlink w:anchor="gt_3cc7f245-1d4a-497b-ba51-2ce630393ecc">
        <w:r>
          <w:rPr>
            <w:rStyle w:val="HyperlinkGreen"/>
            <w:b/>
          </w:rPr>
          <w:t>transport address</w:t>
        </w:r>
      </w:hyperlink>
      <w:r>
        <w:t xml:space="preserve"> of a component of the </w:t>
      </w:r>
      <w:hyperlink w:anchor="gt_827e0877-0404-4a17-90d7-1bba90b8e7ca">
        <w:r>
          <w:rPr>
            <w:rStyle w:val="HyperlinkGreen"/>
            <w:b/>
          </w:rPr>
          <w:t>local candidate</w:t>
        </w:r>
      </w:hyperlink>
      <w:r>
        <w:t xml:space="preserve"> and the transport address of the same component of the </w:t>
      </w:r>
      <w:hyperlink w:anchor="gt_5b6c6ef2-5224-4792-b8eb-7b597b64d55e">
        <w:r>
          <w:rPr>
            <w:rStyle w:val="HyperlinkGreen"/>
            <w:b/>
          </w:rPr>
          <w:t>remote candidate</w:t>
        </w:r>
      </w:hyperlink>
      <w:r>
        <w:t xml:space="preserve"> in a </w:t>
      </w:r>
      <w:hyperlink w:anchor="gt_76c3e78f-7ee9-4751-9b75-c0f38586d1a5">
        <w:r>
          <w:rPr>
            <w:rStyle w:val="HyperlinkGreen"/>
            <w:b/>
          </w:rPr>
          <w:t>candidate pair</w:t>
        </w:r>
      </w:hyperlink>
      <w:r>
        <w:t>.</w:t>
      </w:r>
      <w:bookmarkEnd w:id="46"/>
    </w:p>
    <w:p w:rsidR="006A33D3" w:rsidRDefault="00E953E9">
      <w:pPr>
        <w:ind w:left="548" w:hanging="274"/>
      </w:pPr>
      <w:bookmarkStart w:id="47" w:name="gt_bfa19fd2-7638-4d46-adcc-07fb32c94441"/>
      <w:r>
        <w:rPr>
          <w:b/>
        </w:rPr>
        <w:t>Traversal Using Relay NAT (TURN)</w:t>
      </w:r>
      <w:r>
        <w:t xml:space="preserve">: </w:t>
      </w:r>
      <w:r>
        <w:t xml:space="preserve">A protocol that is used to allocate a public IP address and port 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47"/>
    </w:p>
    <w:p w:rsidR="006A33D3" w:rsidRDefault="00E953E9">
      <w:pPr>
        <w:ind w:left="548" w:hanging="274"/>
      </w:pPr>
      <w:bookmarkStart w:id="48"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48"/>
    </w:p>
    <w:p w:rsidR="006A33D3" w:rsidRDefault="00E953E9">
      <w:pPr>
        <w:ind w:left="548" w:hanging="274"/>
      </w:pPr>
      <w:bookmarkStart w:id="49"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w:t>
      </w:r>
      <w:r>
        <w:t xml:space="preserve"> sends TURN response messages. The protocol server acts as a data relay, receiving data on the public address that is allocated to a protocol client and forwarding that data to the client.</w:t>
      </w:r>
      <w:bookmarkEnd w:id="49"/>
    </w:p>
    <w:p w:rsidR="006A33D3" w:rsidRDefault="00E953E9">
      <w:pPr>
        <w:ind w:left="548" w:hanging="274"/>
      </w:pPr>
      <w:bookmarkStart w:id="50" w:name="gt_d687d6f8-48e3-439d-ba7e-df097f161980"/>
      <w:r>
        <w:rPr>
          <w:b/>
        </w:rPr>
        <w:t>TURN-derived transport address</w:t>
      </w:r>
      <w:r>
        <w:t>: A derived transport address that is</w:t>
      </w:r>
      <w:r>
        <w:t xml:space="preserve"> obtained from a Traversal Using Relay NAT (TURN) server.</w:t>
      </w:r>
      <w:bookmarkEnd w:id="50"/>
    </w:p>
    <w:p w:rsidR="006A33D3" w:rsidRDefault="00E953E9">
      <w:pPr>
        <w:ind w:left="548" w:hanging="274"/>
      </w:pPr>
      <w:bookmarkStart w:id="51" w:name="gt_a70f5e84-6960-42f0-a160-ba0281eb548d"/>
      <w:r>
        <w:rPr>
          <w:b/>
        </w:rPr>
        <w:t>User Datagram Protocol (UDP)</w:t>
      </w:r>
      <w:r>
        <w:t>: The connectionless protocol within TCP/IP that corresponds to the transport layer in the ISO/OSI reference model.</w:t>
      </w:r>
      <w:bookmarkEnd w:id="51"/>
    </w:p>
    <w:p w:rsidR="006A33D3" w:rsidRDefault="00E953E9">
      <w:pPr>
        <w:ind w:left="548" w:hanging="274"/>
      </w:pPr>
      <w:r>
        <w:rPr>
          <w:b/>
        </w:rPr>
        <w:t>MAY, SHOULD, MUST, SHOULD NOT, MUST NOT:</w:t>
      </w:r>
      <w:r>
        <w:t xml:space="preserve"> These terms (</w:t>
      </w:r>
      <w:r>
        <w:t xml:space="preserve">in all caps) are used as defined in </w:t>
      </w:r>
      <w:hyperlink r:id="rId21">
        <w:r>
          <w:rPr>
            <w:rStyle w:val="Hyperlink"/>
          </w:rPr>
          <w:t>[RFC2119]</w:t>
        </w:r>
      </w:hyperlink>
      <w:r>
        <w:t>. All statements of optional behavior use either MAY, SHOULD, or SHOULD NOT.</w:t>
      </w:r>
    </w:p>
    <w:p w:rsidR="006A33D3" w:rsidRDefault="00E953E9">
      <w:pPr>
        <w:pStyle w:val="Heading2"/>
      </w:pPr>
      <w:bookmarkStart w:id="52" w:name="section_a4774954dcf142f7939d01ad0dc6b9a3"/>
      <w:bookmarkStart w:id="53" w:name="_Toc79582523"/>
      <w:r>
        <w:t>References</w:t>
      </w:r>
      <w:bookmarkEnd w:id="52"/>
      <w:bookmarkEnd w:id="53"/>
      <w:r>
        <w:fldChar w:fldCharType="begin"/>
      </w:r>
      <w:r>
        <w:instrText xml:space="preserve"> XE "References" </w:instrText>
      </w:r>
      <w:r>
        <w:fldChar w:fldCharType="end"/>
      </w:r>
    </w:p>
    <w:p w:rsidR="006A33D3" w:rsidRDefault="00E953E9">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6A33D3" w:rsidRDefault="00E953E9">
      <w:pPr>
        <w:pStyle w:val="Heading3"/>
      </w:pPr>
      <w:bookmarkStart w:id="54" w:name="section_bc7360147a9b4920b2515f8367216e20"/>
      <w:bookmarkStart w:id="55" w:name="_Toc79582524"/>
      <w:r>
        <w:t>Normative References</w:t>
      </w:r>
      <w:bookmarkEnd w:id="54"/>
      <w:bookmarkEnd w:id="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33D3" w:rsidRDefault="00E953E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6A33D3" w:rsidRDefault="00E953E9">
      <w:pPr>
        <w:spacing w:after="200"/>
      </w:pPr>
      <w:r>
        <w:t xml:space="preserve">[IETFDRAFT-ICENAT-06] Rosenberg, J., "Interactive Connectivity Establishment (ICE): A Methodology for Network Address Translator (NAT) Traversal for Offer/Answer Protocols", draft-ietf-mmusic-ice-06, October 2005, </w:t>
      </w:r>
      <w:hyperlink r:id="rId24">
        <w:r>
          <w:rPr>
            <w:rStyle w:val="Hyperlink"/>
          </w:rPr>
          <w:t>http://tools.ietf.org/html/draft-ietf-mmusic-ice-06</w:t>
        </w:r>
      </w:hyperlink>
    </w:p>
    <w:p w:rsidR="006A33D3" w:rsidRDefault="00E953E9">
      <w:pPr>
        <w:spacing w:after="200"/>
      </w:pPr>
      <w:r>
        <w:t>[IETFDRAFT-STUN-02] Rosenberg, J., Huitema, C., and Mahy, R., "Simple Traversal of UDP Through Network Address Translators (NAT) (STUN)", dr</w:t>
      </w:r>
      <w:r>
        <w:t xml:space="preserve">aft-ietf-behave-rfc3489bis-02, July 2005, </w:t>
      </w:r>
      <w:hyperlink r:id="rId25">
        <w:r>
          <w:rPr>
            <w:rStyle w:val="Hyperlink"/>
          </w:rPr>
          <w:t>http://tools.ietf.org/html/draft-ietf-behave-rfc3489bis-02</w:t>
        </w:r>
      </w:hyperlink>
    </w:p>
    <w:p w:rsidR="006A33D3" w:rsidRDefault="00E953E9">
      <w:pPr>
        <w:spacing w:after="200"/>
      </w:pPr>
      <w:r>
        <w:t>[IETFDRAFT-TCPCICE-00] Rosenberg, J., "TCP Candidates with Interactive Connectivity Estab</w:t>
      </w:r>
      <w:r>
        <w:t xml:space="preserve">lishment", draft-ietf-mmusic-ice-tcp-00, February 2006, </w:t>
      </w:r>
      <w:hyperlink r:id="rId26">
        <w:r>
          <w:rPr>
            <w:rStyle w:val="Hyperlink"/>
          </w:rPr>
          <w:t>http://tools.ietf.org/html/draft-ietf-mmusic-ice-tcp-00</w:t>
        </w:r>
      </w:hyperlink>
    </w:p>
    <w:p w:rsidR="006A33D3" w:rsidRDefault="00E953E9">
      <w:pPr>
        <w:spacing w:after="200"/>
      </w:pPr>
      <w:r>
        <w:t>[MS-TURN] Microsoft Corporation, "</w:t>
      </w:r>
      <w:hyperlink r:id="rId27" w:anchor="Section_9e434b27eb134249b0312d15c3835c8b">
        <w:r>
          <w:rPr>
            <w:rStyle w:val="Hyperlink"/>
          </w:rPr>
          <w:t>Traversal Using Relay NAT (TURN) Extensions</w:t>
        </w:r>
      </w:hyperlink>
      <w:r>
        <w:t>".</w:t>
      </w:r>
    </w:p>
    <w:p w:rsidR="006A33D3" w:rsidRDefault="00E953E9">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6A33D3" w:rsidRDefault="00E953E9">
      <w:pPr>
        <w:spacing w:after="200"/>
      </w:pPr>
      <w:r>
        <w:t xml:space="preserve">[RFC4571] Lazzaro, J., "Framing Real-time Transport Protocol (RTP) and RTP Control Protocol (RTCP) Packets over Connection-Oriented Transport", RFC 4571, July 2006, </w:t>
      </w:r>
      <w:hyperlink r:id="rId29">
        <w:r>
          <w:rPr>
            <w:rStyle w:val="Hyperlink"/>
          </w:rPr>
          <w:t>http://www.ietf.org/rfc/rfc4571.txt</w:t>
        </w:r>
      </w:hyperlink>
    </w:p>
    <w:p w:rsidR="006A33D3" w:rsidRDefault="00E953E9">
      <w:pPr>
        <w:pStyle w:val="Heading3"/>
      </w:pPr>
      <w:bookmarkStart w:id="56" w:name="section_4ca80263d67942278816413c719d7400"/>
      <w:bookmarkStart w:id="57" w:name="_Toc79582525"/>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A33D3" w:rsidRDefault="00E953E9">
      <w:pPr>
        <w:spacing w:after="200"/>
      </w:pPr>
      <w:r>
        <w:t>[MS-SDPEXT] Microsoft Corporation, "</w:t>
      </w:r>
      <w:hyperlink r:id="rId30" w:anchor="Section_cd17a549b94842a6aa6bfa707710faac">
        <w:r>
          <w:rPr>
            <w:rStyle w:val="Hyperlink"/>
          </w:rPr>
          <w:t>Session Description Protocol (SDP) Version 2.0 Extensions</w:t>
        </w:r>
      </w:hyperlink>
      <w:r>
        <w:t>".</w:t>
      </w:r>
    </w:p>
    <w:p w:rsidR="006A33D3" w:rsidRDefault="00E953E9">
      <w:pPr>
        <w:spacing w:after="200"/>
      </w:pPr>
      <w:r>
        <w:t xml:space="preserve">[RFC3264] Rosenberg, J., and Schulzrinne, H., "An Offer/Answer Model with the Session Description Protocol (SDP)", RFC 3264, June 2002, </w:t>
      </w:r>
      <w:hyperlink r:id="rId31">
        <w:r>
          <w:rPr>
            <w:rStyle w:val="Hyperlink"/>
          </w:rPr>
          <w:t>http://www.rfc-editor.org/rfc/rfc3264.txt</w:t>
        </w:r>
      </w:hyperlink>
    </w:p>
    <w:p w:rsidR="006A33D3" w:rsidRDefault="00E953E9">
      <w:pPr>
        <w:pStyle w:val="Heading2"/>
      </w:pPr>
      <w:bookmarkStart w:id="58" w:name="section_43835e3b4e83421182dda111c2508f70"/>
      <w:bookmarkStart w:id="59" w:name="_Toc79582526"/>
      <w:r>
        <w:t>Overview</w:t>
      </w:r>
      <w:bookmarkEnd w:id="58"/>
      <w:bookmarkEnd w:id="59"/>
      <w:r>
        <w:fldChar w:fldCharType="begin"/>
      </w:r>
      <w:r>
        <w:instrText xml:space="preserve"> XE "Overview (synopsis)" </w:instrText>
      </w:r>
      <w:r>
        <w:fldChar w:fldCharType="end"/>
      </w:r>
    </w:p>
    <w:p w:rsidR="006A33D3" w:rsidRDefault="00E953E9">
      <w:r>
        <w:t xml:space="preserve">This protocol is used to establish media flow between a </w:t>
      </w:r>
      <w:hyperlink w:anchor="gt_4574e134-9e3c-45b0-bd1d-d7be5845bc65">
        <w:r>
          <w:rPr>
            <w:rStyle w:val="HyperlinkGreen"/>
            <w:b/>
          </w:rPr>
          <w:t>caller</w:t>
        </w:r>
      </w:hyperlink>
      <w:r>
        <w:t xml:space="preserve"> </w:t>
      </w:r>
      <w:hyperlink w:anchor="gt_b91c1e27-e8e0-499b-8c65-738006af72ee">
        <w:r>
          <w:rPr>
            <w:rStyle w:val="HyperlinkGreen"/>
            <w:b/>
          </w:rPr>
          <w:t>endpoint</w:t>
        </w:r>
      </w:hyperlink>
      <w:r>
        <w:t xml:space="preserve"> and a </w:t>
      </w:r>
      <w:hyperlink w:anchor="gt_63989f3f-3d78-40e9-ad8c-bd6f122b8afb">
        <w:r>
          <w:rPr>
            <w:rStyle w:val="HyperlinkGreen"/>
            <w:b/>
          </w:rPr>
          <w:t>callee</w:t>
        </w:r>
      </w:hyperlink>
      <w:r>
        <w:t xml:space="preserve"> endpoint. In typical deployments, network address translators (NATs) or firewalls exist between the two endpoint</w:t>
      </w:r>
      <w:r>
        <w:t xml:space="preserve">s that are intended to communicate. </w:t>
      </w:r>
      <w:hyperlink w:anchor="gt_7ee5c1a4-6768-4256-817c-6686382e0f39">
        <w:r>
          <w:rPr>
            <w:rStyle w:val="HyperlinkGreen"/>
            <w:b/>
          </w:rPr>
          <w:t>NATs</w:t>
        </w:r>
      </w:hyperlink>
      <w:r>
        <w:t xml:space="preserve"> and firewalls are deployed to provide private address space and to secure the private networks to which the endpoints belong. This type of deployment blo</w:t>
      </w:r>
      <w:r>
        <w:t xml:space="preserve">cks incoming traffic. If the endpoint advertises its local interface address, the </w:t>
      </w:r>
      <w:hyperlink w:anchor="gt_526bb9a7-8b34-4bd4-803b-d0589a44d576">
        <w:r>
          <w:rPr>
            <w:rStyle w:val="HyperlinkGreen"/>
            <w:b/>
          </w:rPr>
          <w:t>remote endpoint</w:t>
        </w:r>
      </w:hyperlink>
      <w:r>
        <w:t xml:space="preserve"> might not be able to reach it. </w:t>
      </w:r>
    </w:p>
    <w:p w:rsidR="006A33D3" w:rsidRDefault="00E953E9">
      <w:r>
        <w:t>Advertising the address exposed by the NAT or firewall is not as</w:t>
      </w:r>
      <w:r>
        <w:t xml:space="preserve"> straightforward because the endpoints need to determine the external routable mapping address created by the NAT, which is called a NAT-mapped address, for its local interface address. Moreover, NATs and firewalls are different in the way they create the </w:t>
      </w:r>
      <w:r>
        <w:t xml:space="preserve">NAT-mapped addresses. For more information about NAT types, see </w:t>
      </w:r>
      <w:hyperlink r:id="rId32">
        <w:r>
          <w:rPr>
            <w:rStyle w:val="Hyperlink"/>
          </w:rPr>
          <w:t>[IETFDRAFT-STUN-02]</w:t>
        </w:r>
      </w:hyperlink>
      <w:r>
        <w:t xml:space="preserve"> section 5. ICE provides a generic mechanism to assist media in traversing NATs and firewalls without requi</w:t>
      </w:r>
      <w:r>
        <w:t xml:space="preserve">ring the endpoints to be aware of their network topologies. ICE assists media in traversing NATs and firewalls by gathering one or more </w:t>
      </w:r>
      <w:hyperlink w:anchor="gt_3cc7f245-1d4a-497b-ba51-2ce630393ecc">
        <w:r>
          <w:rPr>
            <w:rStyle w:val="HyperlinkGreen"/>
            <w:b/>
          </w:rPr>
          <w:t>transport addresses</w:t>
        </w:r>
      </w:hyperlink>
      <w:r>
        <w:t>, which the two endpoints can potential</w:t>
      </w:r>
      <w:r>
        <w:t>ly use to communicate, and then determining which transport address is best for both endpoints to use to establish a media session.</w:t>
      </w:r>
    </w:p>
    <w:p w:rsidR="006A33D3" w:rsidRDefault="00E953E9">
      <w:r>
        <w:t>The following figure shows a typical deployment scenario with two endpoints that establish a media session.</w:t>
      </w:r>
    </w:p>
    <w:p w:rsidR="006A33D3" w:rsidRDefault="00E953E9">
      <w:r>
        <w:rPr>
          <w:noProof/>
        </w:rPr>
        <w:lastRenderedPageBreak/>
        <w:drawing>
          <wp:inline distT="0" distB="0" distL="0" distR="0">
            <wp:extent cx="5520690" cy="3140075"/>
            <wp:effectExtent l="19050" t="0" r="9525" b="0"/>
            <wp:docPr id="5555" name="MS-ICE_pictdb62faef-a996-4684-95e2-6c56fe55f2e2.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_pictdb62faef-a996-4684-95e2-6c56fe55f2e2.png" descr="ICE deployment scenario" title="ICE deployment scenario"/>
                    <pic:cNvPicPr>
                      <a:picLocks noChangeAspect="1" noChangeArrowheads="1"/>
                    </pic:cNvPicPr>
                  </pic:nvPicPr>
                  <pic:blipFill>
                    <a:blip r:embed="rId33"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6A33D3" w:rsidRDefault="00E953E9">
      <w:pPr>
        <w:pStyle w:val="Caption"/>
      </w:pPr>
      <w:r>
        <w:t xml:space="preserve">Figure </w:t>
      </w:r>
      <w:r>
        <w:fldChar w:fldCharType="begin"/>
      </w:r>
      <w:r>
        <w:instrText xml:space="preserve"> SEQ Fi</w:instrText>
      </w:r>
      <w:r>
        <w:instrText xml:space="preserve">gure \* ARABIC </w:instrText>
      </w:r>
      <w:r>
        <w:fldChar w:fldCharType="separate"/>
      </w:r>
      <w:r>
        <w:rPr>
          <w:noProof/>
        </w:rPr>
        <w:t>1</w:t>
      </w:r>
      <w:r>
        <w:fldChar w:fldCharType="end"/>
      </w:r>
      <w:r>
        <w:t>: ICE deployment scenario</w:t>
      </w:r>
    </w:p>
    <w:p w:rsidR="006A33D3" w:rsidRDefault="00E953E9">
      <w:r>
        <w:t xml:space="preserve">To facilitate ICE, a communication channel using a signaling protocol, such as </w:t>
      </w:r>
      <w:hyperlink w:anchor="gt_586971aa-3b65-4de3-be93-1a9756777d89">
        <w:r>
          <w:rPr>
            <w:rStyle w:val="HyperlinkGreen"/>
            <w:b/>
          </w:rPr>
          <w:t>Session Initiation Protocol (SIP)</w:t>
        </w:r>
      </w:hyperlink>
      <w:r>
        <w:t>, through which the endpoints exchang</w:t>
      </w:r>
      <w:r>
        <w:t xml:space="preserve">e messages is necessary. One example is </w:t>
      </w:r>
      <w:hyperlink w:anchor="gt_5ecff0fe-93f3-480a-aa69-57586d46967b">
        <w:r>
          <w:rPr>
            <w:rStyle w:val="HyperlinkGreen"/>
            <w:b/>
          </w:rPr>
          <w:t>Session Description Protocol (SDP)</w:t>
        </w:r>
      </w:hyperlink>
      <w:r>
        <w:t xml:space="preserve">, as described in </w:t>
      </w:r>
      <w:hyperlink r:id="rId34">
        <w:r>
          <w:rPr>
            <w:rStyle w:val="Hyperlink"/>
          </w:rPr>
          <w:t>[RFC3264]</w:t>
        </w:r>
      </w:hyperlink>
      <w:r>
        <w:t>. ICE assumes that such a c</w:t>
      </w:r>
      <w:r>
        <w:t xml:space="preserve">hannel exists and is not intended to be used for NAT traversal for these signaling protocols. ICE is typically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or use different servers. For more informa</w:t>
      </w:r>
      <w:r>
        <w:t xml:space="preserve">tion, see [IETFDRAFT-STUN-02] and </w:t>
      </w:r>
      <w:hyperlink r:id="rId35" w:anchor="Section_9e434b27eb134249b0312d15c3835c8b">
        <w:r>
          <w:rPr>
            <w:rStyle w:val="Hyperlink"/>
          </w:rPr>
          <w:t>[MS-TURN]</w:t>
        </w:r>
      </w:hyperlink>
      <w:r>
        <w:t>.</w:t>
      </w:r>
    </w:p>
    <w:p w:rsidR="006A33D3" w:rsidRDefault="00E953E9">
      <w:r>
        <w:t>The sequence diagram in the following figure outlines the various phases involved in establishing a session between two endpoints us</w:t>
      </w:r>
      <w:r>
        <w:t>ing this protocol. These phases are:</w:t>
      </w:r>
    </w:p>
    <w:p w:rsidR="006A33D3" w:rsidRDefault="00E953E9">
      <w:pPr>
        <w:pStyle w:val="ListParagraph"/>
        <w:numPr>
          <w:ilvl w:val="0"/>
          <w:numId w:val="47"/>
        </w:numPr>
        <w:spacing w:before="0" w:after="0"/>
      </w:pPr>
      <w:r>
        <w:t xml:space="preserve">The </w:t>
      </w:r>
      <w:hyperlink w:anchor="gt_9d15fb12-6cfa-42b7-8b7a-830c4387da23">
        <w:r>
          <w:rPr>
            <w:rStyle w:val="HyperlinkGreen"/>
            <w:b/>
          </w:rPr>
          <w:t>candidates</w:t>
        </w:r>
      </w:hyperlink>
      <w:r>
        <w:t xml:space="preserve"> gathering phase.</w:t>
      </w:r>
    </w:p>
    <w:p w:rsidR="006A33D3" w:rsidRDefault="00E953E9">
      <w:pPr>
        <w:pStyle w:val="ListParagraph"/>
        <w:numPr>
          <w:ilvl w:val="0"/>
          <w:numId w:val="47"/>
        </w:numPr>
        <w:spacing w:before="0" w:after="0"/>
      </w:pPr>
      <w:r>
        <w:t>The exchange of gathered transport addresses between the caller and callee endpoints.</w:t>
      </w:r>
    </w:p>
    <w:p w:rsidR="006A33D3" w:rsidRDefault="00E953E9">
      <w:pPr>
        <w:pStyle w:val="ListParagraph"/>
        <w:numPr>
          <w:ilvl w:val="0"/>
          <w:numId w:val="47"/>
        </w:numPr>
        <w:spacing w:before="0" w:after="0"/>
      </w:pPr>
      <w:r>
        <w:t xml:space="preserve">The </w:t>
      </w:r>
      <w:hyperlink w:anchor="gt_05dec97c-8453-40fc-aa15-5ea43409cd57">
        <w:r>
          <w:rPr>
            <w:rStyle w:val="HyperlinkGreen"/>
            <w:b/>
          </w:rPr>
          <w:t>connectivity checks</w:t>
        </w:r>
      </w:hyperlink>
      <w:r>
        <w:t xml:space="preserve"> phase.</w:t>
      </w:r>
    </w:p>
    <w:p w:rsidR="006A33D3" w:rsidRDefault="00E953E9">
      <w:pPr>
        <w:pStyle w:val="ListParagraph"/>
        <w:numPr>
          <w:ilvl w:val="0"/>
          <w:numId w:val="47"/>
        </w:numPr>
        <w:spacing w:before="0" w:after="0"/>
      </w:pPr>
      <w:r>
        <w:t>The exchange of candidates selected by the connectivity checks phase.</w:t>
      </w:r>
    </w:p>
    <w:p w:rsidR="006A33D3" w:rsidRDefault="00E953E9">
      <w:pPr>
        <w:spacing w:before="0" w:after="0"/>
      </w:pPr>
      <w:r>
        <w:rPr>
          <w:noProof/>
        </w:rPr>
        <w:lastRenderedPageBreak/>
        <w:drawing>
          <wp:inline distT="0" distB="0" distL="0" distR="0">
            <wp:extent cx="5529580" cy="4959985"/>
            <wp:effectExtent l="19050" t="0" r="9525" b="0"/>
            <wp:docPr id="5557" name="MS-ICE_picte87c3349-64a3-43af-aa5f-bd43528abe8f.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_picte87c3349-64a3-43af-aa5f-bd43528abe8f.png" descr="ICE sequence diagram" title="ICE sequence diagram"/>
                    <pic:cNvPicPr>
                      <a:picLocks noChangeAspect="1" noChangeArrowheads="1"/>
                    </pic:cNvPicPr>
                  </pic:nvPicPr>
                  <pic:blipFill>
                    <a:blip r:embed="rId36" cstate="print"/>
                    <a:srcRect/>
                    <a:stretch>
                      <a:fillRect/>
                    </a:stretch>
                  </pic:blipFill>
                  <pic:spPr bwMode="auto">
                    <a:xfrm>
                      <a:off x="0" y="0"/>
                      <a:ext cx="5529580" cy="4959985"/>
                    </a:xfrm>
                    <a:prstGeom prst="rect">
                      <a:avLst/>
                    </a:prstGeom>
                    <a:noFill/>
                    <a:ln w="9525">
                      <a:noFill/>
                      <a:miter lim="800000"/>
                      <a:headEnd/>
                      <a:tailEnd/>
                    </a:ln>
                  </pic:spPr>
                </pic:pic>
              </a:graphicData>
            </a:graphic>
          </wp:inline>
        </w:drawing>
      </w:r>
    </w:p>
    <w:p w:rsidR="006A33D3" w:rsidRDefault="00E953E9">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6A33D3" w:rsidRDefault="00E953E9">
      <w:r>
        <w:t>During the candidates gathering phase, th</w:t>
      </w:r>
      <w:r>
        <w:t xml:space="preserve">e caller attempts to establish a media session and gathers transport addresses that can potentially be used to communicate with its </w:t>
      </w:r>
      <w:hyperlink w:anchor="gt_e5d0d91c-9a39-493f-ab1b-f36ce840e6a2">
        <w:r>
          <w:rPr>
            <w:rStyle w:val="HyperlinkGreen"/>
            <w:b/>
          </w:rPr>
          <w:t>peer</w:t>
        </w:r>
      </w:hyperlink>
      <w:r>
        <w:t>. These potential transport addresses include:</w:t>
      </w:r>
    </w:p>
    <w:p w:rsidR="006A33D3" w:rsidRDefault="00E953E9">
      <w:pPr>
        <w:pStyle w:val="ListParagraph"/>
        <w:numPr>
          <w:ilvl w:val="0"/>
          <w:numId w:val="48"/>
        </w:numPr>
      </w:pPr>
      <w:r>
        <w:t>Transport a</w:t>
      </w:r>
      <w:r>
        <w:t>ddresses obtained by binding to attached network interfaces. These include both physical interfaces and virtual interfaces such as virtual private network (VPN), which is a "local" transport address.</w:t>
      </w:r>
    </w:p>
    <w:p w:rsidR="006A33D3" w:rsidRDefault="00E953E9">
      <w:pPr>
        <w:pStyle w:val="ListParagraph"/>
        <w:numPr>
          <w:ilvl w:val="0"/>
          <w:numId w:val="48"/>
        </w:numPr>
      </w:pPr>
      <w:r>
        <w:t>Transport addresses that are mappings on the public side</w:t>
      </w:r>
      <w:r>
        <w:t xml:space="preserve"> of a NAT, which is also called a </w:t>
      </w:r>
      <w:hyperlink w:anchor="gt_56833ca5-62cc-488d-b07a-c3e0eb009da8">
        <w:r>
          <w:rPr>
            <w:rStyle w:val="HyperlinkGreen"/>
            <w:b/>
          </w:rPr>
          <w:t>STUN-derived transport address</w:t>
        </w:r>
      </w:hyperlink>
      <w:r>
        <w:t>.</w:t>
      </w:r>
    </w:p>
    <w:p w:rsidR="006A33D3" w:rsidRDefault="00E953E9">
      <w:pPr>
        <w:pStyle w:val="ListParagraph"/>
        <w:numPr>
          <w:ilvl w:val="0"/>
          <w:numId w:val="48"/>
        </w:numPr>
      </w:pPr>
      <w:r>
        <w:t xml:space="preserve">Transport addresses allocated from a TURN server, which are also called </w:t>
      </w:r>
      <w:hyperlink w:anchor="gt_d687d6f8-48e3-439d-ba7e-df097f161980">
        <w:r>
          <w:rPr>
            <w:rStyle w:val="HyperlinkGreen"/>
            <w:b/>
          </w:rPr>
          <w:t>TURN-derived transport addresses</w:t>
        </w:r>
      </w:hyperlink>
      <w:r>
        <w:t>.</w:t>
      </w:r>
    </w:p>
    <w:p w:rsidR="006A33D3" w:rsidRDefault="00E953E9">
      <w:r>
        <w:t xml:space="preserve">The gathered transport addresses are used to form candidates. A candidate is a set of transport addresses that can be potentially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transport addresses, one for RTP and another for </w:t>
      </w:r>
      <w:hyperlink w:anchor="gt_2f1270a4-36a1-4a2a-bc81-ee7c3d9286d7">
        <w:r>
          <w:rPr>
            <w:rStyle w:val="HyperlinkGreen"/>
            <w:b/>
          </w:rPr>
          <w:t>Real-Time Transport Contro</w:t>
        </w:r>
        <w:r>
          <w:rPr>
            <w:rStyle w:val="HyperlinkGreen"/>
            <w:b/>
          </w:rPr>
          <w:t>l Protocol (RTCP)</w:t>
        </w:r>
      </w:hyperlink>
      <w:r>
        <w:t xml:space="preserve">. Each gathered candidate is assigned a unique identifier, called the </w:t>
      </w:r>
      <w:hyperlink w:anchor="gt_fc4e0dab-f676-4cd8-81dd-96cef6931fb9">
        <w:r>
          <w:rPr>
            <w:rStyle w:val="HyperlinkGreen"/>
            <w:b/>
          </w:rPr>
          <w:t>candidate identifier</w:t>
        </w:r>
      </w:hyperlink>
      <w:r>
        <w:t>, and a priority value based on how it was obtained. This priority indicates the prefer</w:t>
      </w:r>
      <w:r>
        <w:t xml:space="preserve">ence of an endpoint to use one candidate over another, if both candidates are reachable from the peer. Typically, candidates obtained </w:t>
      </w:r>
      <w:r>
        <w:lastRenderedPageBreak/>
        <w:t>from local network interfaces are given a higher priority than the candidates obtained from TURN servers. The endpoint als</w:t>
      </w:r>
      <w:r>
        <w:t xml:space="preserve">o designates one of the gathered candidates as the </w:t>
      </w:r>
      <w:hyperlink w:anchor="gt_1c08360d-8661-4e1e-b482-6b62d2f91be1">
        <w:r>
          <w:rPr>
            <w:rStyle w:val="HyperlinkGreen"/>
            <w:b/>
          </w:rPr>
          <w:t>default candidate</w:t>
        </w:r>
      </w:hyperlink>
      <w:r>
        <w:t xml:space="preserve">, based on local policy. The gathered candidates are then sent to the peer in the </w:t>
      </w:r>
      <w:hyperlink w:anchor="gt_83dc4e88-7966-41f5-a35d-61bb5daee80b">
        <w:r>
          <w:rPr>
            <w:rStyle w:val="HyperlinkGreen"/>
            <w:b/>
          </w:rPr>
          <w:t>offer</w:t>
        </w:r>
      </w:hyperlink>
      <w:r>
        <w:t>. The offer is typically encoded into an SDP message and exchanged over a signaling protocol such as SIP.</w:t>
      </w:r>
    </w:p>
    <w:p w:rsidR="006A33D3" w:rsidRDefault="00E953E9">
      <w:r>
        <w:t>The callee, after receiving the offer, follows the same procedure and gathers its candidates. The gathered candidates are encod</w:t>
      </w:r>
      <w:r>
        <w:t xml:space="preserve">ed and sent to the caller in the </w:t>
      </w:r>
      <w:hyperlink w:anchor="gt_0435df97-8344-48f6-9ffe-4d8a57b84366">
        <w:r>
          <w:rPr>
            <w:rStyle w:val="HyperlinkGreen"/>
            <w:b/>
          </w:rPr>
          <w:t>answer</w:t>
        </w:r>
      </w:hyperlink>
      <w:r>
        <w:t>. With the exchange of transport addresses complete, both the endpoints are now aware of their peer's transport addresses. The start of the connectivity ch</w:t>
      </w:r>
      <w:r>
        <w:t xml:space="preserve">ecks phase is triggered at an endpoint when it is aware of its peer's candidates. Both endpoints pair up the local and </w:t>
      </w:r>
      <w:hyperlink w:anchor="gt_5b6c6ef2-5224-4792-b8eb-7b597b64d55e">
        <w:r>
          <w:rPr>
            <w:rStyle w:val="HyperlinkGreen"/>
            <w:b/>
          </w:rPr>
          <w:t>remote candidates</w:t>
        </w:r>
      </w:hyperlink>
      <w:r>
        <w:t xml:space="preserve"> to form a list of </w:t>
      </w:r>
      <w:hyperlink w:anchor="gt_76c3e78f-7ee9-4751-9b75-c0f38586d1a5">
        <w:r>
          <w:rPr>
            <w:rStyle w:val="HyperlinkGreen"/>
            <w:b/>
          </w:rPr>
          <w:t>candidate pairs</w:t>
        </w:r>
      </w:hyperlink>
      <w:r>
        <w:t xml:space="preserve"> that are ordered based on the priorities of the candidates. The candidate pair that consists of the default </w:t>
      </w:r>
      <w:hyperlink w:anchor="gt_827e0877-0404-4a17-90d7-1bba90b8e7ca">
        <w:r>
          <w:rPr>
            <w:rStyle w:val="HyperlinkGreen"/>
            <w:b/>
          </w:rPr>
          <w:t>local candidate</w:t>
        </w:r>
      </w:hyperlink>
      <w:r>
        <w:t xml:space="preserve"> and default remote candidate is</w:t>
      </w:r>
      <w:r>
        <w:t xml:space="preserve"> designated as the </w:t>
      </w:r>
      <w:hyperlink w:anchor="gt_d95703e9-b76e-46f8-815b-3c717b77b791">
        <w:r>
          <w:rPr>
            <w:rStyle w:val="HyperlinkGreen"/>
            <w:b/>
          </w:rPr>
          <w:t>default candidate pair</w:t>
        </w:r>
      </w:hyperlink>
      <w:r>
        <w:t>. The default candidate pair is moved to the top of the candidate</w:t>
      </w:r>
      <w:r>
        <w:rPr>
          <w:b/>
        </w:rPr>
        <w:t xml:space="preserve"> </w:t>
      </w:r>
      <w:r>
        <w:t xml:space="preserve">pair </w:t>
      </w:r>
      <w:hyperlink w:anchor="gt_276766de-52b5-4c22-b9e6-128462b14252">
        <w:r>
          <w:rPr>
            <w:rStyle w:val="HyperlinkGreen"/>
            <w:b/>
          </w:rPr>
          <w:t>Check List</w:t>
        </w:r>
      </w:hyperlink>
      <w:r>
        <w:t>.</w:t>
      </w:r>
    </w:p>
    <w:p w:rsidR="006A33D3" w:rsidRDefault="00E953E9">
      <w:r>
        <w:t xml:space="preserve">Both </w:t>
      </w:r>
      <w:r>
        <w:t>endpoints systematically perform connectivity checks starting from the top of the candidate pair list to determine the highest priority candidate pair that can be used by the endpoints for establishing a media session. Connectivity checks involve sending p</w:t>
      </w:r>
      <w:r>
        <w:t xml:space="preserve">eer-to-peer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w:t>
      </w:r>
      <w:r>
        <w:t>ge is received and it generates a successful STUN binding response message for a candidate pair, it is considered valid for sending. Once a successful STUN binding response message is received for a STUN binding request message sent for the candidate pair,</w:t>
      </w:r>
      <w:r>
        <w:t xml:space="preserve"> it is considered valid for receiving. A connectivity check for a candidate pair is considered to be valid if a candidate pair is considered both valid for sending and valid for receiving. The endpoints can start streaming media from the local default cand</w:t>
      </w:r>
      <w:r>
        <w:t>idate to the remote default candidate after the exchange of candidates is finished, even before the default candidate pair is validated by connectivity checks, but there is no guarantee that the media will reach the peer during this time.</w:t>
      </w:r>
    </w:p>
    <w:p w:rsidR="006A33D3" w:rsidRDefault="00E953E9">
      <w:r>
        <w:t xml:space="preserve">The connectivity </w:t>
      </w:r>
      <w:r>
        <w:t xml:space="preserve">checks for the </w:t>
      </w:r>
      <w:hyperlink w:anchor="gt_eace53e8-1f62-4140-91d6-cccaccb8110f">
        <w:r>
          <w:rPr>
            <w:rStyle w:val="HyperlinkGreen"/>
            <w:b/>
          </w:rPr>
          <w:t>transport address pairs</w:t>
        </w:r>
      </w:hyperlink>
      <w:r>
        <w:t xml:space="preserve"> are spaced at regular intervals to avoid flooding the network. Depending on the topology, many of the possible candidate pairs might fail connectivity chec</w:t>
      </w:r>
      <w:r>
        <w:t>ks. For example, in the topology illustrated in the preceding figure titled "ICE deployment scenario," the transport addresses obtained from the local network interfaces cannot be used directly to establish a connection because both endpoints are behind NA</w:t>
      </w:r>
      <w:r>
        <w:t>Ts.</w:t>
      </w:r>
    </w:p>
    <w:p w:rsidR="006A33D3" w:rsidRDefault="00E953E9">
      <w:r>
        <w:t>The endpoints can also discover new candidates during the connectivity check phase. This can happen in either of two scenarios:</w:t>
      </w:r>
    </w:p>
    <w:p w:rsidR="006A33D3" w:rsidRDefault="00E953E9">
      <w:pPr>
        <w:pStyle w:val="ListParagraph"/>
        <w:numPr>
          <w:ilvl w:val="0"/>
          <w:numId w:val="49"/>
        </w:numPr>
      </w:pPr>
      <w:r>
        <w:t>The STUN binding request message is received from a new transport address.</w:t>
      </w:r>
    </w:p>
    <w:p w:rsidR="006A33D3" w:rsidRDefault="00E953E9">
      <w:pPr>
        <w:pStyle w:val="ListParagraph"/>
        <w:numPr>
          <w:ilvl w:val="0"/>
          <w:numId w:val="49"/>
        </w:numPr>
      </w:pPr>
      <w:r>
        <w:t>The STUN binding response message was from a requ</w:t>
      </w:r>
      <w:r>
        <w:t>est received from a new mapped transport address.</w:t>
      </w:r>
    </w:p>
    <w:p w:rsidR="006A33D3" w:rsidRDefault="00E953E9">
      <w:r>
        <w:t xml:space="preserve">These scenarios arise if new external mappings are created by the NATs residing between the endpoints. Connectivity checks are sent out on candidate pairs formed using these newly created candidates. These </w:t>
      </w:r>
      <w:r>
        <w:t xml:space="preserve">candidates can potentially be used for media flow as well. At the end of the connectivity checks phase, the caller sends a </w:t>
      </w:r>
      <w:hyperlink w:anchor="gt_582a5a4d-b383-4920-a1f5-2beedaf0c2b2">
        <w:r>
          <w:rPr>
            <w:rStyle w:val="HyperlinkGreen"/>
            <w:b/>
          </w:rPr>
          <w:t>final offer</w:t>
        </w:r>
      </w:hyperlink>
      <w:r>
        <w:t xml:space="preserve"> with only the best local and remote candidate selected duri</w:t>
      </w:r>
      <w:r>
        <w:t>ng the connectivity checks phase. The peer acknowledges the final offer with an answer and both endpoints start using the selected transport addresses for sending media.</w:t>
      </w:r>
    </w:p>
    <w:p w:rsidR="006A33D3" w:rsidRDefault="00E953E9">
      <w:pPr>
        <w:pStyle w:val="Heading2"/>
      </w:pPr>
      <w:bookmarkStart w:id="60" w:name="section_a8dc72f33e6c4ccdaed56be3406acbb2"/>
      <w:bookmarkStart w:id="61" w:name="_Toc79582527"/>
      <w:r>
        <w:t>Relationship to Other Protocols</w:t>
      </w:r>
      <w:bookmarkEnd w:id="60"/>
      <w:bookmarkEnd w:id="61"/>
      <w:r>
        <w:fldChar w:fldCharType="begin"/>
      </w:r>
      <w:r>
        <w:instrText xml:space="preserve"> XE "Relationship to other protocols" </w:instrText>
      </w:r>
      <w:r>
        <w:fldChar w:fldCharType="end"/>
      </w:r>
    </w:p>
    <w:p w:rsidR="006A33D3" w:rsidRDefault="00E953E9">
      <w:r>
        <w:t xml:space="preserve">This protocol </w:t>
      </w:r>
      <w:r>
        <w:t xml:space="preserve">is an application layer protocol 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w:t>
        </w:r>
        <w:r>
          <w:rPr>
            <w:rStyle w:val="HyperlinkGreen"/>
            <w:b/>
          </w:rPr>
          <w:t xml:space="preserve"> (UDP)</w:t>
        </w:r>
      </w:hyperlink>
      <w:r>
        <w:t xml:space="preserve"> transport protocols for </w:t>
      </w:r>
      <w:hyperlink w:anchor="gt_0f25c9b5-dc73-4c3e-9433-f09d1f62ea8e">
        <w:r>
          <w:rPr>
            <w:rStyle w:val="HyperlinkGreen"/>
            <w:b/>
          </w:rPr>
          <w:t>IPv4</w:t>
        </w:r>
      </w:hyperlink>
      <w:r>
        <w:t xml:space="preserve"> addresses only.</w:t>
      </w:r>
    </w:p>
    <w:p w:rsidR="006A33D3" w:rsidRDefault="00E953E9">
      <w:r>
        <w:t xml:space="preserve">This protocol works with implementations of </w:t>
      </w:r>
      <w:hyperlink w:anchor="gt_bfa19fd2-7638-4d46-adcc-07fb32c94441">
        <w:r>
          <w:rPr>
            <w:rStyle w:val="HyperlinkGreen"/>
            <w:b/>
          </w:rPr>
          <w:t>Traversal Using Relay NAT (TURN)</w:t>
        </w:r>
      </w:hyperlink>
      <w:r>
        <w:t xml:space="preserve"> pro</w:t>
      </w:r>
      <w:r>
        <w:t xml:space="preserve">tocols, as described in </w:t>
      </w:r>
      <w:hyperlink r:id="rId37"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6A33D3" w:rsidRDefault="00E953E9">
      <w:r>
        <w:lastRenderedPageBreak/>
        <w:t xml:space="preserve">This protocol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w:t>
      </w:r>
      <w:hyperlink w:anchor="gt_aee9a81c-7b20-4b8a-ac7c-21b56fd1bdd7">
        <w:r>
          <w:rPr>
            <w:rStyle w:val="HyperlinkGreen"/>
            <w:b/>
          </w:rPr>
          <w:t>Simple Traversal of UDP through NAT (STUN)</w:t>
        </w:r>
      </w:hyperlink>
      <w:r>
        <w:t xml:space="preserve"> specifications, as described in </w:t>
      </w:r>
      <w:hyperlink r:id="rId38">
        <w:r>
          <w:rPr>
            <w:rStyle w:val="Hyperlink"/>
          </w:rPr>
          <w:t>[IETFDRAFT-STUN-02]</w:t>
        </w:r>
      </w:hyperlink>
      <w:r>
        <w:t>, and that follow the STUN</w:t>
      </w:r>
      <w:r>
        <w:t xml:space="preserve"> attributes and usage specification in section </w:t>
      </w:r>
      <w:hyperlink w:anchor="Section_1bc2dd5b528b435284ae2616d59f072d" w:history="1">
        <w:r>
          <w:rPr>
            <w:rStyle w:val="Hyperlink"/>
          </w:rPr>
          <w:t>3.1.4.3</w:t>
        </w:r>
      </w:hyperlink>
      <w:r>
        <w:t>.</w:t>
      </w:r>
    </w:p>
    <w:p w:rsidR="006A33D3" w:rsidRDefault="00E953E9">
      <w:r>
        <w:t xml:space="preserve">This protocol depends on signaling protocols, such as </w:t>
      </w:r>
      <w:hyperlink w:anchor="gt_586971aa-3b65-4de3-be93-1a9756777d89">
        <w:r>
          <w:rPr>
            <w:rStyle w:val="HyperlinkGreen"/>
            <w:b/>
          </w:rPr>
          <w:t>Session Initiation Proto</w:t>
        </w:r>
        <w:r>
          <w:rPr>
            <w:rStyle w:val="HyperlinkGreen"/>
            <w:b/>
          </w:rPr>
          <w:t>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5ecff0fe-93f3-480a-aa69-57586d46967b">
        <w:r>
          <w:rPr>
            <w:rStyle w:val="HyperlinkGreen"/>
            <w:b/>
          </w:rPr>
          <w:t>Session Descript</w:t>
        </w:r>
        <w:r>
          <w:rPr>
            <w:rStyle w:val="HyperlinkGreen"/>
            <w:b/>
          </w:rPr>
          <w:t>ion Protocol (SDP)</w:t>
        </w:r>
      </w:hyperlink>
      <w:r>
        <w:t xml:space="preserve"> messages, as described in </w:t>
      </w:r>
      <w:hyperlink r:id="rId39" w:anchor="Section_cd17a549b94842a6aa6bfa707710faac">
        <w:r>
          <w:rPr>
            <w:rStyle w:val="Hyperlink"/>
          </w:rPr>
          <w:t>[MS-SDPEXT]</w:t>
        </w:r>
      </w:hyperlink>
      <w:r>
        <w:t>.</w:t>
      </w:r>
    </w:p>
    <w:p w:rsidR="006A33D3" w:rsidRDefault="00E953E9">
      <w:pPr>
        <w:rPr>
          <w:i/>
        </w:rPr>
      </w:pPr>
      <w:r>
        <w:t xml:space="preserve">This protocol is used to establish a communication channel that is used for media flow for protocols such as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w:t>
      </w:r>
    </w:p>
    <w:p w:rsidR="006A33D3" w:rsidRDefault="00E953E9">
      <w:pPr>
        <w:pStyle w:val="Heading2"/>
      </w:pPr>
      <w:bookmarkStart w:id="62" w:name="section_8375aaffbbad49f99ac86d9caf3cf72e"/>
      <w:bookmarkStart w:id="63" w:name="_Toc79582528"/>
      <w:r>
        <w:t>Prerequisites/Preconditions</w:t>
      </w:r>
      <w:bookmarkEnd w:id="62"/>
      <w:bookmarkEnd w:id="63"/>
      <w:r>
        <w:fldChar w:fldCharType="begin"/>
      </w:r>
      <w:r>
        <w:instrText xml:space="preserve"> XE "Prerequisites" </w:instrText>
      </w:r>
      <w:r>
        <w:fldChar w:fldCharType="end"/>
      </w:r>
      <w:r>
        <w:fldChar w:fldCharType="begin"/>
      </w:r>
      <w:r>
        <w:instrText xml:space="preserve"> XE "Pr</w:instrText>
      </w:r>
      <w:r>
        <w:instrText xml:space="preserve">econditions" </w:instrText>
      </w:r>
      <w:r>
        <w:fldChar w:fldCharType="end"/>
      </w:r>
    </w:p>
    <w:p w:rsidR="006A33D3" w:rsidRDefault="00E953E9">
      <w:r>
        <w:t xml:space="preserve">This protocol requires the </w:t>
      </w:r>
      <w:hyperlink w:anchor="gt_b91c1e27-e8e0-499b-8c65-738006af72ee">
        <w:r>
          <w:rPr>
            <w:rStyle w:val="HyperlinkGreen"/>
            <w:b/>
          </w:rPr>
          <w:t>endpoints</w:t>
        </w:r>
      </w:hyperlink>
      <w:r>
        <w:t xml:space="preserve"> to be able to communicate through a signaling protocol, such as </w:t>
      </w:r>
      <w:hyperlink w:anchor="gt_586971aa-3b65-4de3-be93-1a9756777d89">
        <w:r>
          <w:rPr>
            <w:rStyle w:val="HyperlinkGreen"/>
            <w:b/>
          </w:rPr>
          <w:t>Session Initiat</w:t>
        </w:r>
        <w:r>
          <w:rPr>
            <w:rStyle w:val="HyperlinkGreen"/>
            <w:b/>
          </w:rPr>
          <w:t>ion Protocol (SIP)</w:t>
        </w:r>
      </w:hyperlink>
      <w:r>
        <w:t xml:space="preserve">, to exchange </w:t>
      </w:r>
      <w:hyperlink w:anchor="gt_9d15fb12-6cfa-42b7-8b7a-830c4387da23">
        <w:r>
          <w:rPr>
            <w:rStyle w:val="HyperlinkGreen"/>
            <w:b/>
          </w:rPr>
          <w:t>candidates</w:t>
        </w:r>
      </w:hyperlink>
      <w:r>
        <w:t>.</w:t>
      </w:r>
    </w:p>
    <w:p w:rsidR="006A33D3" w:rsidRDefault="00E953E9">
      <w:pPr>
        <w:pStyle w:val="Heading2"/>
      </w:pPr>
      <w:bookmarkStart w:id="64" w:name="section_74f0d686f4364d489f5c37d3f08ed0d7"/>
      <w:bookmarkStart w:id="65" w:name="_Toc79582529"/>
      <w:r>
        <w:t>Applicability Statement</w:t>
      </w:r>
      <w:bookmarkEnd w:id="64"/>
      <w:bookmarkEnd w:id="65"/>
      <w:r>
        <w:fldChar w:fldCharType="begin"/>
      </w:r>
      <w:r>
        <w:instrText xml:space="preserve"> XE "Applicability" </w:instrText>
      </w:r>
      <w:r>
        <w:fldChar w:fldCharType="end"/>
      </w:r>
    </w:p>
    <w:p w:rsidR="006A33D3" w:rsidRDefault="00E953E9">
      <w:r>
        <w:t xml:space="preserve">This protocol requires </w:t>
      </w:r>
      <w:hyperlink w:anchor="gt_e6b10c2b-c9fd-4365-9d49-760f3082939b">
        <w:r>
          <w:rPr>
            <w:rStyle w:val="HyperlinkGreen"/>
            <w:b/>
          </w:rPr>
          <w:t>TURN servers</w:t>
        </w:r>
      </w:hyperlink>
      <w:r>
        <w:t xml:space="preserve"> to be deployed to facilitate communication across network address translators (NATs) and firewalls. In the absence of TURN servers, this protocol might not be able establish connectivity between </w:t>
      </w:r>
      <w:hyperlink w:anchor="gt_b91c1e27-e8e0-499b-8c65-738006af72ee">
        <w:r>
          <w:rPr>
            <w:rStyle w:val="HyperlinkGreen"/>
            <w:b/>
          </w:rPr>
          <w:t>endpoints</w:t>
        </w:r>
      </w:hyperlink>
      <w:r>
        <w:t>.</w:t>
      </w:r>
    </w:p>
    <w:p w:rsidR="006A33D3" w:rsidRDefault="00E953E9">
      <w:r>
        <w:t>This protocol is appropriate for establishing a communication channel between two endpoints for media exchange.</w:t>
      </w:r>
    </w:p>
    <w:p w:rsidR="006A33D3" w:rsidRDefault="00E953E9">
      <w:r>
        <w:t xml:space="preserve">This protocol cannot be used for establishing a communication channel through </w:t>
      </w:r>
      <w:hyperlink w:anchor="gt_b08d36f6-b5c6-4ce4-8d2d-6f2ab75ea4cb">
        <w:r>
          <w:rPr>
            <w:rStyle w:val="HyperlinkGreen"/>
            <w:b/>
          </w:rPr>
          <w:t>Transmission Control Protocol (TCP)</w:t>
        </w:r>
      </w:hyperlink>
      <w:r>
        <w:t xml:space="preserve"> in the absence of a TURN server.</w:t>
      </w:r>
    </w:p>
    <w:p w:rsidR="006A33D3" w:rsidRDefault="00E953E9">
      <w:r>
        <w:t xml:space="preserve">This protocol is used for establishing connectivity for streaming </w:t>
      </w:r>
      <w:hyperlink w:anchor="gt_7c02483a-b2ed-4381-ae07-5332ee087a45">
        <w:r>
          <w:rPr>
            <w:rStyle w:val="HyperlinkGreen"/>
            <w:b/>
          </w:rPr>
          <w:t>Real-Time Transport Protocol (RTP)</w:t>
        </w:r>
      </w:hyperlink>
      <w:r>
        <w:t xml:space="preserve"> media. As a result, this protocol supports having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w:t>
      </w:r>
      <w:r>
        <w:t>uire less than two or greater than two components for each candidate.</w:t>
      </w:r>
    </w:p>
    <w:p w:rsidR="006A33D3" w:rsidRDefault="00E953E9">
      <w:r>
        <w:t xml:space="preserve">This protocol does not guarantee consecutive ports for RTP and </w:t>
      </w:r>
      <w:hyperlink w:anchor="gt_2f1270a4-36a1-4a2a-bc81-ee7c3d9286d7">
        <w:r>
          <w:rPr>
            <w:rStyle w:val="HyperlinkGreen"/>
            <w:b/>
          </w:rPr>
          <w:t>Real-Time Transport Control Protocol (RTCP)</w:t>
        </w:r>
      </w:hyperlink>
      <w:r>
        <w:t>. As a result, end</w:t>
      </w:r>
      <w:r>
        <w:t>points that need to communicate with an endpoint that implements this protocol must support sending and receiving media to RTP and RTCP on nonconsecutive ports, whether or not they support ICE itself.</w:t>
      </w:r>
    </w:p>
    <w:p w:rsidR="006A33D3" w:rsidRDefault="00E953E9">
      <w:r>
        <w:t>This protocol multiplexes both components to the same I</w:t>
      </w:r>
      <w:r>
        <w:t>P address and port when the connection is established through TCP. The application layer must be able to demultiplex the data sent for the two components if TCP candidates are used. For example, if the two components are RTP and RTCP, both RTP and RTCP are</w:t>
      </w:r>
      <w:r>
        <w:t xml:space="preserve"> delivered to the same IP address and port. Both endpoints must multiplex components over TCP.</w:t>
      </w:r>
    </w:p>
    <w:p w:rsidR="006A33D3" w:rsidRDefault="00E953E9">
      <w:hyperlink w:anchor="gt_79f86ef8-5b81-410f-8e21-53f249418e75">
        <w:r>
          <w:rPr>
            <w:rStyle w:val="HyperlinkGreen"/>
            <w:b/>
          </w:rPr>
          <w:t>ICE keep-alive messages</w:t>
        </w:r>
      </w:hyperlink>
      <w:r>
        <w:t xml:space="preserve">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RTCP component's transport addresses. ICE keep-alive messages are sent regardless of whether </w:t>
      </w:r>
      <w:hyperlink w:anchor="gt_a70f5e84-6960-42f0-a160-ba0281eb548d">
        <w:r>
          <w:rPr>
            <w:rStyle w:val="HyperlinkGreen"/>
            <w:b/>
          </w:rPr>
          <w:t>User Datagram Prot</w:t>
        </w:r>
        <w:r>
          <w:rPr>
            <w:rStyle w:val="HyperlinkGreen"/>
            <w:b/>
          </w:rPr>
          <w:t>ocol (UDP)</w:t>
        </w:r>
      </w:hyperlink>
      <w:r>
        <w:t xml:space="preserve"> or TCP is the underlying transport used.</w:t>
      </w:r>
    </w:p>
    <w:p w:rsidR="006A33D3" w:rsidRDefault="00E953E9">
      <w:pPr>
        <w:pStyle w:val="Heading2"/>
      </w:pPr>
      <w:bookmarkStart w:id="66" w:name="section_5cac87c077bd4765835d61d71670114c"/>
      <w:bookmarkStart w:id="67" w:name="_Toc79582530"/>
      <w:r>
        <w:t>Versioning and Capability Negotiation</w:t>
      </w:r>
      <w:bookmarkEnd w:id="66"/>
      <w:bookmarkEnd w:id="67"/>
      <w:r>
        <w:fldChar w:fldCharType="begin"/>
      </w:r>
      <w:r>
        <w:instrText xml:space="preserve"> XE "Versioning" </w:instrText>
      </w:r>
      <w:r>
        <w:fldChar w:fldCharType="end"/>
      </w:r>
      <w:r>
        <w:fldChar w:fldCharType="begin"/>
      </w:r>
      <w:r>
        <w:instrText xml:space="preserve"> XE "Capability negotiation" </w:instrText>
      </w:r>
      <w:r>
        <w:fldChar w:fldCharType="end"/>
      </w:r>
    </w:p>
    <w:p w:rsidR="006A33D3" w:rsidRDefault="00E953E9">
      <w:r>
        <w:t xml:space="preserve">This protocol is implemented on top of the </w:t>
      </w:r>
      <w:hyperlink w:anchor="gt_b08d36f6-b5c6-4ce4-8d2d-6f2ab75ea4cb">
        <w:r>
          <w:rPr>
            <w:rStyle w:val="HyperlinkGreen"/>
            <w:b/>
          </w:rPr>
          <w:t>Transmissio</w:t>
        </w:r>
        <w:r>
          <w:rPr>
            <w:rStyle w:val="HyperlinkGreen"/>
            <w:b/>
          </w:rPr>
          <w:t>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IPv4</w:t>
        </w:r>
      </w:hyperlink>
      <w:r>
        <w:t xml:space="preserve">, as described in section </w:t>
      </w:r>
      <w:hyperlink w:anchor="Section_bfe873208b1a42bbb969411475a756e7" w:history="1">
        <w:r>
          <w:rPr>
            <w:rStyle w:val="Hyperlink"/>
          </w:rPr>
          <w:t>2.1</w:t>
        </w:r>
      </w:hyperlink>
      <w:r>
        <w:t>.</w:t>
      </w:r>
    </w:p>
    <w:p w:rsidR="006A33D3" w:rsidRDefault="00E953E9">
      <w:pPr>
        <w:pStyle w:val="Heading2"/>
      </w:pPr>
      <w:bookmarkStart w:id="68" w:name="section_407e2edbcb624f54aa214df127c8c5e2"/>
      <w:bookmarkStart w:id="69" w:name="_Toc79582531"/>
      <w:r>
        <w:t>Vendor-Extensible Fields</w:t>
      </w:r>
      <w:bookmarkEnd w:id="68"/>
      <w:bookmarkEnd w:id="6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A33D3" w:rsidRDefault="00E953E9">
      <w:r>
        <w:t>None.</w:t>
      </w:r>
    </w:p>
    <w:p w:rsidR="006A33D3" w:rsidRDefault="00E953E9">
      <w:pPr>
        <w:pStyle w:val="Heading2"/>
      </w:pPr>
      <w:bookmarkStart w:id="70" w:name="section_1810f4a8dce14e808db2ac6124423b22"/>
      <w:bookmarkStart w:id="71" w:name="_Toc79582532"/>
      <w:r>
        <w:lastRenderedPageBreak/>
        <w:t>Standards Assignments</w:t>
      </w:r>
      <w:bookmarkEnd w:id="70"/>
      <w:bookmarkEnd w:id="71"/>
      <w:r>
        <w:fldChar w:fldCharType="begin"/>
      </w:r>
      <w:r>
        <w:instrText xml:space="preserve"> XE "Standards assignments" </w:instrText>
      </w:r>
      <w:r>
        <w:fldChar w:fldCharType="end"/>
      </w:r>
    </w:p>
    <w:p w:rsidR="006A33D3" w:rsidRDefault="00E953E9">
      <w:r>
        <w:t>None.</w:t>
      </w:r>
    </w:p>
    <w:p w:rsidR="006A33D3" w:rsidRDefault="00E953E9">
      <w:pPr>
        <w:pStyle w:val="Heading1"/>
      </w:pPr>
      <w:bookmarkStart w:id="72" w:name="section_129cd604d04044298891909e35b4ff16"/>
      <w:bookmarkStart w:id="73" w:name="_Toc79582533"/>
      <w:r>
        <w:lastRenderedPageBreak/>
        <w:t>Messages</w:t>
      </w:r>
      <w:bookmarkEnd w:id="72"/>
      <w:bookmarkEnd w:id="73"/>
    </w:p>
    <w:p w:rsidR="006A33D3" w:rsidRDefault="00E953E9">
      <w:pPr>
        <w:pStyle w:val="Heading2"/>
      </w:pPr>
      <w:bookmarkStart w:id="74" w:name="section_bfe873208b1a42bbb969411475a756e7"/>
      <w:bookmarkStart w:id="75" w:name="_Toc79582534"/>
      <w:r>
        <w:t>Transport</w:t>
      </w:r>
      <w:bookmarkEnd w:id="74"/>
      <w:bookmarkEnd w:id="75"/>
      <w:r>
        <w:fldChar w:fldCharType="begin"/>
      </w:r>
      <w:r>
        <w:instrText xml:space="preserve"> XE "Messages:transport" </w:instrText>
      </w:r>
      <w:r>
        <w:fldChar w:fldCharType="end"/>
      </w:r>
      <w:r>
        <w:fldChar w:fldCharType="begin"/>
      </w:r>
      <w:r>
        <w:instrText xml:space="preserve"> XE "Transport" </w:instrText>
      </w:r>
      <w:r>
        <w:fldChar w:fldCharType="end"/>
      </w:r>
    </w:p>
    <w:p w:rsidR="006A33D3" w:rsidRDefault="00E953E9">
      <w:hyperlink w:anchor="gt_b91c1e27-e8e0-499b-8c65-738006af72ee">
        <w:r>
          <w:rPr>
            <w:rStyle w:val="HyperlinkGreen"/>
            <w:b/>
          </w:rPr>
          <w:t>Endpoints</w:t>
        </w:r>
      </w:hyperlink>
      <w:r>
        <w:t xml:space="preserve"> implementing this protocol MUST NOT send messages that are greater than 1,500 bytes in length. They MUST be able to receive messages 1,500 bytes or less in length. T</w:t>
      </w:r>
      <w:r>
        <w:t xml:space="preserve">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IPv4</w:t>
        </w:r>
      </w:hyperlink>
      <w:r>
        <w:t xml:space="preserve">. This protocol does not support </w:t>
      </w:r>
      <w:hyperlink w:anchor="gt_64c29bb6-c8b2-4281-9f3a-c1eb5d2288aa">
        <w:r>
          <w:rPr>
            <w:rStyle w:val="HyperlinkGreen"/>
            <w:b/>
          </w:rPr>
          <w:t>IPv6</w:t>
        </w:r>
      </w:hyperlink>
      <w:r>
        <w:t>.</w:t>
      </w:r>
    </w:p>
    <w:p w:rsidR="006A33D3" w:rsidRDefault="00E953E9">
      <w:pPr>
        <w:pStyle w:val="Heading2"/>
      </w:pPr>
      <w:bookmarkStart w:id="76" w:name="section_f7e8edfb056b49078ca17ea047ea911c"/>
      <w:bookmarkStart w:id="77" w:name="_Toc79582535"/>
      <w:r>
        <w:t>Message Syntax</w:t>
      </w:r>
      <w:bookmarkEnd w:id="76"/>
      <w:bookmarkEnd w:id="77"/>
    </w:p>
    <w:p w:rsidR="006A33D3" w:rsidRDefault="00E953E9">
      <w:r>
        <w:t>This section specifies the various messages used by this protocol implementation. This incl</w:t>
      </w:r>
      <w:r>
        <w:t>udes both outgoing and incoming messages. This protocol does not define its own custom message formats. The messages used by this protocol and the protocols they belong to are listed later in this section.</w:t>
      </w:r>
    </w:p>
    <w:p w:rsidR="006A33D3" w:rsidRDefault="00E953E9">
      <w:pPr>
        <w:pStyle w:val="Heading3"/>
      </w:pPr>
      <w:bookmarkStart w:id="78" w:name="section_e2702e3339e84834915eab8fdd3d013b"/>
      <w:bookmarkStart w:id="79" w:name="_Toc79582536"/>
      <w:r>
        <w:t>TURN Messages</w:t>
      </w:r>
      <w:bookmarkEnd w:id="78"/>
      <w:bookmarkEnd w:id="79"/>
      <w:r>
        <w:fldChar w:fldCharType="begin"/>
      </w:r>
      <w:r>
        <w:instrText xml:space="preserve"> XE "Messages:TURN Messages" </w:instrText>
      </w:r>
      <w:r>
        <w:fldChar w:fldCharType="end"/>
      </w:r>
      <w:r>
        <w:fldChar w:fldCharType="begin"/>
      </w:r>
      <w:r>
        <w:instrText xml:space="preserve"> XE "T</w:instrText>
      </w:r>
      <w:r>
        <w:instrText xml:space="preserve">URN Messages message" </w:instrText>
      </w:r>
      <w:r>
        <w:fldChar w:fldCharType="end"/>
      </w:r>
    </w:p>
    <w:p w:rsidR="006A33D3" w:rsidRDefault="00E953E9">
      <w:r>
        <w:t xml:space="preserve">This protocol SHOULD use a </w:t>
      </w:r>
      <w:hyperlink w:anchor="gt_e6b10c2b-c9fd-4365-9d49-760f3082939b">
        <w:r>
          <w:rPr>
            <w:rStyle w:val="HyperlinkGreen"/>
            <w:b/>
          </w:rPr>
          <w:t>TURN server</w:t>
        </w:r>
      </w:hyperlink>
      <w:r>
        <w:t xml:space="preserve"> that implements a protocol, as specified in </w:t>
      </w:r>
      <w:hyperlink r:id="rId40" w:anchor="Section_9e434b27eb134249b0312d15c3835c8b">
        <w:r>
          <w:rPr>
            <w:rStyle w:val="Hyperlink"/>
          </w:rPr>
          <w:t>[MS-TUR</w:t>
        </w:r>
        <w:r>
          <w:rPr>
            <w:rStyle w:val="Hyperlink"/>
          </w:rPr>
          <w:t>N]</w:t>
        </w:r>
      </w:hyperlink>
      <w:r>
        <w:t xml:space="preserve">, to discover </w:t>
      </w:r>
      <w:hyperlink w:anchor="gt_56833ca5-62cc-488d-b07a-c3e0eb009da8">
        <w:r>
          <w:rPr>
            <w:rStyle w:val="HyperlinkGreen"/>
            <w:b/>
          </w:rPr>
          <w:t>STUN-derived transport addresses</w:t>
        </w:r>
      </w:hyperlink>
      <w:r>
        <w:t xml:space="preserve"> and </w:t>
      </w:r>
      <w:hyperlink w:anchor="gt_d687d6f8-48e3-439d-ba7e-df097f161980">
        <w:r>
          <w:rPr>
            <w:rStyle w:val="HyperlinkGreen"/>
            <w:b/>
          </w:rPr>
          <w:t>TURN-derived transport addresses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[MS-TURN].</w:t>
      </w:r>
    </w:p>
    <w:p w:rsidR="006A33D3" w:rsidRDefault="00E953E9">
      <w:pPr>
        <w:pStyle w:val="Heading3"/>
      </w:pPr>
      <w:bookmarkStart w:id="80" w:name="section_9b8138201c4147c6ad965727f46e8652"/>
      <w:bookmarkStart w:id="81" w:name="_Toc79582537"/>
      <w:r>
        <w:t>STUN Messages</w:t>
      </w:r>
      <w:bookmarkEnd w:id="80"/>
      <w:bookmarkEnd w:id="81"/>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6A33D3" w:rsidRDefault="00E953E9">
      <w:r>
        <w:t xml:space="preserve">This protocol uses </w:t>
      </w:r>
      <w:hyperlink w:anchor="gt_aee9a81c-7b20-4b8a-ac7c-21b56fd1bdd7">
        <w:r>
          <w:rPr>
            <w:rStyle w:val="HyperlinkGreen"/>
            <w:b/>
          </w:rPr>
          <w:t>Simple Traversal of UDP through NAT (STUN)</w:t>
        </w:r>
      </w:hyperlink>
      <w:r>
        <w:t xml:space="preserve">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STUN messages MUST follow the message formats specified in </w:t>
      </w:r>
      <w:hyperlink r:id="rId41">
        <w:r>
          <w:rPr>
            <w:rStyle w:val="Hyperlink"/>
          </w:rPr>
          <w:t>[IETFDRAFT-STUN-02]</w:t>
        </w:r>
      </w:hyperlink>
      <w:r>
        <w:t xml:space="preserve"> section 7 and [IETFDRAFT-STUN-02] section 10. STUN</w:t>
      </w:r>
      <w:r>
        <w:t xml:space="preserve"> messages sent over </w:t>
      </w:r>
      <w:hyperlink w:anchor="gt_b08d36f6-b5c6-4ce4-8d2d-6f2ab75ea4cb">
        <w:r>
          <w:rPr>
            <w:rStyle w:val="HyperlinkGreen"/>
            <w:b/>
          </w:rPr>
          <w:t>Transmission Control Protocol (TCP)</w:t>
        </w:r>
      </w:hyperlink>
      <w:r>
        <w:t xml:space="preserve"> MUST follow the framing method specified in </w:t>
      </w:r>
      <w:hyperlink r:id="rId42">
        <w:r>
          <w:rPr>
            <w:rStyle w:val="Hyperlink"/>
          </w:rPr>
          <w:t>[RFC4571]</w:t>
        </w:r>
      </w:hyperlink>
      <w:r>
        <w:t xml:space="preserve"> section 2. This me</w:t>
      </w:r>
      <w:r>
        <w:t xml:space="preserve">thod is needed to demultiplex the received application data and STUN packets. The </w:t>
      </w:r>
      <w:r>
        <w:rPr>
          <w:b/>
        </w:rPr>
        <w:t>Type</w:t>
      </w:r>
      <w:r>
        <w:t xml:space="preserve"> field of </w:t>
      </w:r>
      <w:r>
        <w:rPr>
          <w:b/>
        </w:rPr>
        <w:t>XOR-MAPPED-ADDRESS</w:t>
      </w:r>
      <w:r>
        <w:t xml:space="preserve"> attribute MUST have a value of 0x0020.</w:t>
      </w:r>
    </w:p>
    <w:p w:rsidR="006A33D3" w:rsidRDefault="00E953E9">
      <w:pPr>
        <w:pStyle w:val="Heading3"/>
      </w:pPr>
      <w:bookmarkStart w:id="82" w:name="section_926655570c184ecf9f20f2679313eb2d"/>
      <w:bookmarkStart w:id="83" w:name="_Toc79582538"/>
      <w:r>
        <w:t>ICE keep-alive</w:t>
      </w:r>
      <w:bookmarkEnd w:id="82"/>
      <w:bookmarkEnd w:id="8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6A33D3" w:rsidRDefault="00E953E9">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3">
        <w:r>
          <w:rPr>
            <w:rStyle w:val="Hyperlink"/>
          </w:rPr>
          <w:t>[IETFDRAFT-STUN-02]</w:t>
        </w:r>
      </w:hyperlink>
      <w:r>
        <w:t xml:space="preserve"> section 7 and [IETFDRAFT-STUN-02] section 10, and MUST follow the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4">
        <w:r>
          <w:rPr>
            <w:rStyle w:val="Hyperlink"/>
          </w:rPr>
          <w:t>[RFC4571]</w:t>
        </w:r>
      </w:hyperlink>
      <w:r>
        <w:t xml:space="preserve"> section 2. The </w:t>
      </w:r>
      <w:r>
        <w:rPr>
          <w:b/>
        </w:rPr>
        <w:t>transaction ID</w:t>
      </w:r>
      <w:r>
        <w:t xml:space="preserve"> can be any valid </w:t>
      </w:r>
      <w:r>
        <w:rPr>
          <w:b/>
        </w:rPr>
        <w:t>transaction ID</w:t>
      </w:r>
      <w:r>
        <w:t>. The ICE keep-alive message MUST</w:t>
      </w:r>
      <w:r>
        <w:t xml:space="preserve"> have the </w:t>
      </w:r>
      <w:r>
        <w:rPr>
          <w:b/>
        </w:rPr>
        <w:t>MESSAGE-INTEGRITY</w:t>
      </w:r>
      <w:r>
        <w:t xml:space="preserve"> attribute set to a value of 0. It MUST NOT have any other attributes.</w:t>
      </w:r>
    </w:p>
    <w:p w:rsidR="006A33D3" w:rsidRDefault="00E953E9">
      <w:pPr>
        <w:pStyle w:val="Heading1"/>
      </w:pPr>
      <w:bookmarkStart w:id="84" w:name="section_ed5aecad7abb4ec3b856aea2b361d4fc"/>
      <w:bookmarkStart w:id="85" w:name="_Toc79582539"/>
      <w:r>
        <w:lastRenderedPageBreak/>
        <w:t>Protocol Details</w:t>
      </w:r>
      <w:bookmarkEnd w:id="84"/>
      <w:bookmarkEnd w:id="85"/>
    </w:p>
    <w:p w:rsidR="006A33D3" w:rsidRDefault="00E953E9">
      <w:pPr>
        <w:pStyle w:val="Heading2"/>
      </w:pPr>
      <w:bookmarkStart w:id="86" w:name="section_083e55d1b37c49f4b71de6dc3e10221d"/>
      <w:bookmarkStart w:id="87" w:name="_Toc79582540"/>
      <w:r>
        <w:t>Common Details</w:t>
      </w:r>
      <w:bookmarkEnd w:id="86"/>
      <w:bookmarkEnd w:id="87"/>
      <w:r>
        <w:fldChar w:fldCharType="begin"/>
      </w:r>
      <w:r>
        <w:instrText xml:space="preserve"> XE "Common details" </w:instrText>
      </w:r>
      <w:r>
        <w:fldChar w:fldCharType="end"/>
      </w:r>
    </w:p>
    <w:p w:rsidR="006A33D3" w:rsidRDefault="00E953E9">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w:t>
      </w:r>
    </w:p>
    <w:p w:rsidR="006A33D3" w:rsidRDefault="00E953E9">
      <w:pPr>
        <w:pStyle w:val="Heading3"/>
      </w:pPr>
      <w:bookmarkStart w:id="88" w:name="section_5a829ffa7b5545c89cdccbca28691205"/>
      <w:bookmarkStart w:id="89" w:name="_Toc79582541"/>
      <w:r>
        <w:t>Abstract Data Model</w:t>
      </w:r>
      <w:bookmarkEnd w:id="88"/>
      <w:bookmarkEnd w:id="8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6A33D3" w:rsidRDefault="00E953E9">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6A33D3" w:rsidRDefault="00E953E9">
      <w:r>
        <w:t xml:space="preserve">This protocol uses the abstract model specified in </w:t>
      </w:r>
      <w:hyperlink r:id="rId45">
        <w:r>
          <w:rPr>
            <w:rStyle w:val="Hyperlink"/>
          </w:rPr>
          <w:t>[IETFDRAFT-ICENAT-06]</w:t>
        </w:r>
      </w:hyperlink>
      <w:r>
        <w:t xml:space="preserve"> section 7 and </w:t>
      </w:r>
      <w:hyperlink r:id="rId46">
        <w:r>
          <w:rPr>
            <w:rStyle w:val="Hyperlink"/>
          </w:rPr>
          <w:t>[IETFDRAFT-TCPCICE-00]</w:t>
        </w:r>
      </w:hyperlink>
      <w:r>
        <w:t xml:space="preserve"> section 7.</w:t>
      </w:r>
    </w:p>
    <w:p w:rsidR="006A33D3" w:rsidRDefault="00E953E9">
      <w:pPr>
        <w:pStyle w:val="Heading3"/>
      </w:pPr>
      <w:bookmarkStart w:id="90" w:name="section_dfa267b740d44d08ba02e89d00b77e53"/>
      <w:bookmarkStart w:id="91" w:name="_Toc79582542"/>
      <w:r>
        <w:t>Timers</w:t>
      </w:r>
      <w:bookmarkEnd w:id="90"/>
      <w:bookmarkEnd w:id="91"/>
      <w:r>
        <w:fldChar w:fldCharType="begin"/>
      </w:r>
      <w:r>
        <w:instrText xml:space="preserve"> XE "Timers" </w:instrText>
      </w:r>
      <w:r>
        <w:fldChar w:fldCharType="end"/>
      </w:r>
    </w:p>
    <w:p w:rsidR="006A33D3" w:rsidRDefault="00E953E9">
      <w:r>
        <w:t>The</w:t>
      </w:r>
      <w:r>
        <w:rPr>
          <w:b/>
        </w:rPr>
        <w:t xml:space="preserve"> Candidates Gathering Phase</w:t>
      </w:r>
      <w:r>
        <w:t xml:space="preserve"> timer tracks the maximum duration for the </w:t>
      </w:r>
      <w:hyperlink w:anchor="gt_9d15fb12-6cfa-42b7-8b7a-830c4387da23">
        <w:r>
          <w:rPr>
            <w:rStyle w:val="HyperlinkGreen"/>
            <w:b/>
          </w:rPr>
          <w:t>candidates</w:t>
        </w:r>
      </w:hyperlink>
      <w:r>
        <w:t xml:space="preserve"> gathering phase. This timer SHOULD have a default value of 10 seconds.</w:t>
      </w:r>
    </w:p>
    <w:p w:rsidR="006A33D3" w:rsidRDefault="00E953E9">
      <w:r>
        <w:t xml:space="preserve">The </w:t>
      </w:r>
      <w:r>
        <w:rPr>
          <w:b/>
        </w:rPr>
        <w:t>Connectivity Checks Phase</w:t>
      </w:r>
      <w:r>
        <w:t xml:space="preserve"> timer tracks the maximum duration for w</w:t>
      </w:r>
      <w:r>
        <w:t xml:space="preserve">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The maximum timeout for this timer MUST be set to 10 seconds.</w:t>
      </w:r>
    </w:p>
    <w:p w:rsidR="006A33D3" w:rsidRDefault="00E953E9">
      <w:r>
        <w:t xml:space="preserve">The </w:t>
      </w:r>
      <w:r>
        <w:rPr>
          <w:b/>
        </w:rPr>
        <w:t>ICE keep-alive</w:t>
      </w:r>
      <w:r>
        <w:t xml:space="preserve"> timer tracks the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w:t>
      </w:r>
    </w:p>
    <w:p w:rsidR="006A33D3" w:rsidRDefault="00E953E9">
      <w:pPr>
        <w:pStyle w:val="Heading3"/>
      </w:pPr>
      <w:bookmarkStart w:id="92" w:name="section_2661e9854ab346a78a5557ff3587dd16"/>
      <w:bookmarkStart w:id="93" w:name="_Toc79582543"/>
      <w:r>
        <w:t>Initialization</w:t>
      </w:r>
      <w:bookmarkEnd w:id="92"/>
      <w:bookmarkEnd w:id="93"/>
      <w:r>
        <w:fldChar w:fldCharType="begin"/>
      </w:r>
      <w:r>
        <w:instrText xml:space="preserve"> XE "Initialization" </w:instrText>
      </w:r>
      <w:r>
        <w:fldChar w:fldCharType="end"/>
      </w:r>
    </w:p>
    <w:p w:rsidR="006A33D3" w:rsidRDefault="00E953E9">
      <w:r>
        <w:t>None.</w:t>
      </w:r>
    </w:p>
    <w:p w:rsidR="006A33D3" w:rsidRDefault="00E953E9">
      <w:pPr>
        <w:pStyle w:val="Heading3"/>
      </w:pPr>
      <w:bookmarkStart w:id="94" w:name="section_4360022bed0c429087ac0d3a281e8d50"/>
      <w:bookmarkStart w:id="95" w:name="_Toc79582544"/>
      <w:r>
        <w:t>Higher-Layer Triggered Events</w:t>
      </w:r>
      <w:bookmarkEnd w:id="94"/>
      <w:bookmarkEnd w:id="95"/>
      <w:r>
        <w:fldChar w:fldCharType="begin"/>
      </w:r>
      <w:r>
        <w:instrText xml:space="preserve"> XE "Higher-la</w:instrText>
      </w:r>
      <w:r>
        <w:instrText xml:space="preserve">yer triggered events" </w:instrText>
      </w:r>
      <w:r>
        <w:fldChar w:fldCharType="end"/>
      </w:r>
      <w:r>
        <w:fldChar w:fldCharType="begin"/>
      </w:r>
      <w:r>
        <w:instrText xml:space="preserve"> XE "Triggered events" </w:instrText>
      </w:r>
      <w:r>
        <w:fldChar w:fldCharType="end"/>
      </w:r>
    </w:p>
    <w:p w:rsidR="006A33D3" w:rsidRDefault="00E953E9">
      <w:r>
        <w:t xml:space="preserve">This section outlines the higher-layer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checks</w:t>
        </w:r>
      </w:hyperlink>
      <w:r>
        <w:t xml:space="preserve"> is allowed, as specified in </w:t>
      </w:r>
      <w:hyperlink r:id="rId47">
        <w:r>
          <w:rPr>
            <w:rStyle w:val="Hyperlink"/>
          </w:rPr>
          <w:t>[IETFDRAFT-ICENAT-06]</w:t>
        </w:r>
      </w:hyperlink>
      <w:r>
        <w:t>. This protocol spe</w:t>
      </w:r>
      <w:r>
        <w:t xml:space="preserve">cifies that there MUST NOT be additional </w:t>
      </w:r>
      <w:hyperlink w:anchor="gt_83dc4e88-7966-41f5-a35d-61bb5daee80b">
        <w:r>
          <w:rPr>
            <w:rStyle w:val="HyperlinkGreen"/>
            <w:b/>
          </w:rPr>
          <w:t>offer</w:t>
        </w:r>
      </w:hyperlink>
      <w:r>
        <w:t xml:space="preserve"> or exchange of candidates other than those specified in this section. Processing is specified for each media stream. If connectivity has to be esta</w:t>
      </w:r>
      <w:r>
        <w:t xml:space="preserve">blished for more than one media stream, connectivity establishment MUST be carried out separately for each media stream. If the </w:t>
      </w:r>
      <w:hyperlink w:anchor="gt_3cc7f245-1d4a-497b-ba51-2ce630393ecc">
        <w:r>
          <w:rPr>
            <w:rStyle w:val="HyperlinkGreen"/>
            <w:b/>
          </w:rPr>
          <w:t>transport address</w:t>
        </w:r>
      </w:hyperlink>
      <w:r>
        <w:t xml:space="preserve"> for media or any of the candidates needs to chan</w:t>
      </w:r>
      <w:r>
        <w:t xml:space="preserve">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6A33D3" w:rsidRDefault="00E953E9">
      <w:pPr>
        <w:pStyle w:val="Heading4"/>
      </w:pPr>
      <w:bookmarkStart w:id="96" w:name="section_21e3a305880549cfae6dcca08322757d"/>
      <w:bookmarkStart w:id="97" w:name="_Toc79582545"/>
      <w:r>
        <w:t>Sending the Initial Offer</w:t>
      </w:r>
      <w:bookmarkEnd w:id="96"/>
      <w:bookmarkEnd w:id="9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6A33D3" w:rsidRDefault="00E953E9">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as specified in sect</w:t>
      </w:r>
      <w:r>
        <w:t xml:space="preserve">ion </w:t>
      </w:r>
      <w:hyperlink w:anchor="Section_250284bc65414892aeeaea93ec943fdb"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using protocols such as </w:t>
      </w:r>
      <w:hyperlink w:anchor="gt_5ecff0fe-93f3-480a-aa69-57586d46967b">
        <w:r>
          <w:rPr>
            <w:rStyle w:val="HyperlinkGreen"/>
            <w:b/>
          </w:rPr>
          <w:t>Session Description Protocol (SDP)</w:t>
        </w:r>
      </w:hyperlink>
      <w:r>
        <w:t xml:space="preserve"> for sending the gathered candidates to the peer </w:t>
      </w:r>
      <w:hyperlink w:anchor="gt_b91c1e27-e8e0-499b-8c65-738006af72ee">
        <w:r>
          <w:rPr>
            <w:rStyle w:val="HyperlinkGreen"/>
            <w:b/>
          </w:rPr>
          <w:t>endpoint</w:t>
        </w:r>
      </w:hyperlink>
      <w:r>
        <w:t xml:space="preserve"> through the pre-established signaling channel. It MUST designate one of the loc</w:t>
      </w:r>
      <w:r>
        <w:t xml:space="preserve">al </w:t>
      </w:r>
      <w:r>
        <w:lastRenderedPageBreak/>
        <w:t xml:space="preserve">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xml:space="preserve">. The default candidate MUST be a </w:t>
      </w:r>
      <w:hyperlink w:anchor="gt_a70f5e84-6960-42f0-a160-ba0281eb548d">
        <w:r>
          <w:rPr>
            <w:rStyle w:val="HyperlinkGreen"/>
            <w:b/>
          </w:rPr>
          <w:t>User Datagram Protocol (UDP)</w:t>
        </w:r>
      </w:hyperlink>
      <w:r>
        <w:t xml:space="preserve"> candidate. If no UDP candidate is gathered, the call MUST fail.</w:t>
      </w:r>
    </w:p>
    <w:p w:rsidR="006A33D3" w:rsidRDefault="00E953E9">
      <w:pPr>
        <w:pStyle w:val="Heading4"/>
      </w:pPr>
      <w:bookmarkStart w:id="98" w:name="section_8825f1c1cbb54ecf96f212511598062d"/>
      <w:bookmarkStart w:id="99" w:name="_Toc79582546"/>
      <w:r>
        <w:t>Receiving the Initial Offer and Generating the Answer</w:t>
      </w:r>
      <w:bookmarkEnd w:id="98"/>
      <w:bookmarkEnd w:id="99"/>
      <w:r>
        <w:fldChar w:fldCharType="begin"/>
      </w:r>
      <w:r>
        <w:instrText xml:space="preserve"> XE "Higher-layer triggered events:receiving the initial offer and generating the answe</w:instrText>
      </w:r>
      <w:r>
        <w:instrText xml:space="preserve">r" </w:instrText>
      </w:r>
      <w:r>
        <w:fldChar w:fldCharType="end"/>
      </w:r>
      <w:r>
        <w:fldChar w:fldCharType="begin"/>
      </w:r>
      <w:r>
        <w:instrText xml:space="preserve"> XE "Triggered events:receiving the initial offer and generating the answer" </w:instrText>
      </w:r>
      <w:r>
        <w:fldChar w:fldCharType="end"/>
      </w:r>
    </w:p>
    <w:p w:rsidR="006A33D3" w:rsidRDefault="00E953E9">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MUS</w:t>
      </w:r>
      <w:r>
        <w:t xml:space="preserve">T gather its </w:t>
      </w:r>
      <w:hyperlink w:anchor="gt_827e0877-0404-4a17-90d7-1bba90b8e7ca">
        <w:r>
          <w:rPr>
            <w:rStyle w:val="HyperlinkGreen"/>
            <w:b/>
          </w:rPr>
          <w:t>local candidates</w:t>
        </w:r>
      </w:hyperlink>
      <w:r>
        <w:t xml:space="preserve">, as specified in section </w:t>
      </w:r>
      <w:hyperlink w:anchor="Section_250284bc65414892aeeaea93ec943fdb"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into protocols, such as </w:t>
      </w:r>
      <w:hyperlink w:anchor="gt_5ecff0fe-93f3-480a-aa69-57586d46967b">
        <w:r>
          <w:rPr>
            <w:rStyle w:val="HyperlinkGreen"/>
            <w:b/>
          </w:rPr>
          <w:t>Session Description Protocol (SDP)</w:t>
        </w:r>
      </w:hyperlink>
      <w:r>
        <w:t xml:space="preserve">, for sending the gathered candidates to the </w:t>
      </w:r>
      <w:hyperlink w:anchor="gt_e5d0d91c-9a39-493f-ab1b-f36ce840e6a2">
        <w:r>
          <w:rPr>
            <w:rStyle w:val="HyperlinkGreen"/>
            <w:b/>
          </w:rPr>
          <w:t>peer</w:t>
        </w:r>
      </w:hyperlink>
      <w:r>
        <w:t xml:space="preserve"> through the pre-established signaling channel. The callee MUST designate one of the local candidates as the </w:t>
      </w:r>
      <w:hyperlink w:anchor="gt_1c08360d-8661-4e1e-b482-6b62d2f91be1">
        <w:r>
          <w:rPr>
            <w:rStyle w:val="HyperlinkGreen"/>
            <w:b/>
          </w:rPr>
          <w:t>default candidate</w:t>
        </w:r>
      </w:hyperlink>
      <w:r>
        <w:t xml:space="preserve"> in </w:t>
      </w:r>
      <w:r>
        <w:t xml:space="preserve">the </w:t>
      </w:r>
      <w:hyperlink w:anchor="gt_0435df97-8344-48f6-9ffe-4d8a57b84366">
        <w:r>
          <w:rPr>
            <w:rStyle w:val="HyperlinkGreen"/>
            <w:b/>
          </w:rPr>
          <w:t>answer</w:t>
        </w:r>
      </w:hyperlink>
      <w:r>
        <w:t xml:space="preserve"> to the initial offer. The default candidate MUST be a </w:t>
      </w:r>
      <w:hyperlink w:anchor="gt_a70f5e84-6960-42f0-a160-ba0281eb548d">
        <w:r>
          <w:rPr>
            <w:rStyle w:val="HyperlinkGreen"/>
            <w:b/>
          </w:rPr>
          <w:t>User Datagram Protocol (UDP)</w:t>
        </w:r>
      </w:hyperlink>
      <w:r>
        <w:t xml:space="preserve"> candidate. If no UDP candidates are ga</w:t>
      </w:r>
      <w:r>
        <w:t>thered, the call MUST fail.</w:t>
      </w:r>
    </w:p>
    <w:p w:rsidR="006A33D3" w:rsidRDefault="00E953E9">
      <w:r>
        <w:t xml:space="preserve">When the callee completes gathering its local candidates, it MUST start the </w:t>
      </w:r>
      <w:hyperlink w:anchor="gt_05dec97c-8453-40fc-aa15-5ea43409cd57">
        <w:r>
          <w:rPr>
            <w:rStyle w:val="HyperlinkGreen"/>
            <w:b/>
          </w:rPr>
          <w:t>connectivity checks</w:t>
        </w:r>
      </w:hyperlink>
      <w:r>
        <w:t xml:space="preserve"> phase as specified in section </w:t>
      </w:r>
      <w:hyperlink w:anchor="Section_a6fef19b62e84e26ab5444dacfd2b36a" w:history="1">
        <w:r>
          <w:rPr>
            <w:rStyle w:val="Hyperlink"/>
          </w:rPr>
          <w:t>3.1.4.8.2</w:t>
        </w:r>
      </w:hyperlink>
      <w:r>
        <w:t xml:space="preserve">. The callee MAY encode the gathered candidates and send them in a </w:t>
      </w:r>
      <w:hyperlink w:anchor="gt_b1714b5f-abf9-497b-b18c-659929be6d54">
        <w:r>
          <w:rPr>
            <w:rStyle w:val="HyperlinkGreen"/>
            <w:b/>
          </w:rPr>
          <w:t>provisional answer</w:t>
        </w:r>
      </w:hyperlink>
      <w:r>
        <w:t xml:space="preserve"> to the </w:t>
      </w:r>
      <w:hyperlink w:anchor="gt_4574e134-9e3c-45b0-bd1d-d7be5845bc65">
        <w:r>
          <w:rPr>
            <w:rStyle w:val="HyperlinkGreen"/>
            <w:b/>
          </w:rPr>
          <w:t>caller</w:t>
        </w:r>
      </w:hyperlink>
      <w:r>
        <w:t xml:space="preserve"> bef</w:t>
      </w:r>
      <w:r>
        <w:t xml:space="preserve">ore sending the answer to the initial offer. This is done to reduce the latency of the connectivity establishment as perceived by the user. If an </w:t>
      </w:r>
      <w:hyperlink w:anchor="gt_b91c1e27-e8e0-499b-8c65-738006af72ee">
        <w:r>
          <w:rPr>
            <w:rStyle w:val="HyperlinkGreen"/>
            <w:b/>
          </w:rPr>
          <w:t>endpoint</w:t>
        </w:r>
      </w:hyperlink>
      <w:r>
        <w:t xml:space="preserve"> sends a provisional answer, the subsequ</w:t>
      </w:r>
      <w:r>
        <w:t>ent answer for the initial offer MUST have the same set of candidates and default candidate that was in the provisional answer.</w:t>
      </w:r>
    </w:p>
    <w:p w:rsidR="006A33D3" w:rsidRDefault="00E953E9">
      <w:pPr>
        <w:pStyle w:val="Heading4"/>
      </w:pPr>
      <w:bookmarkStart w:id="100" w:name="section_1bc2dd5b528b435284ae2616d59f072d"/>
      <w:bookmarkStart w:id="101" w:name="_Toc79582547"/>
      <w:r>
        <w:t>Processing the Provisional Answer to the Initial Offer</w:t>
      </w:r>
      <w:bookmarkEnd w:id="100"/>
      <w:bookmarkEnd w:id="101"/>
      <w:r>
        <w:fldChar w:fldCharType="begin"/>
      </w:r>
      <w:r>
        <w:instrText xml:space="preserve"> XE "Higher-layer triggered events:processing the provisional answer to th</w:instrText>
      </w:r>
      <w:r>
        <w:instrText xml:space="preserve">e initial offer" </w:instrText>
      </w:r>
      <w:r>
        <w:fldChar w:fldCharType="end"/>
      </w:r>
      <w:r>
        <w:fldChar w:fldCharType="begin"/>
      </w:r>
      <w:r>
        <w:instrText xml:space="preserve"> XE "Triggered events:processing the provisional answer to the initial offer" </w:instrText>
      </w:r>
      <w:r>
        <w:fldChar w:fldCharType="end"/>
      </w:r>
    </w:p>
    <w:p w:rsidR="006A33D3" w:rsidRDefault="00E953E9">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start the </w:t>
      </w:r>
      <w:hyperlink w:anchor="gt_05dec97c-8453-40fc-aa15-5ea43409cd57">
        <w:r>
          <w:rPr>
            <w:rStyle w:val="HyperlinkGreen"/>
            <w:b/>
          </w:rPr>
          <w:t>connec</w:t>
        </w:r>
        <w:r>
          <w:rPr>
            <w:rStyle w:val="HyperlinkGreen"/>
            <w:b/>
          </w:rPr>
          <w:t>tivity checks</w:t>
        </w:r>
      </w:hyperlink>
      <w:r>
        <w:t xml:space="preserve">, as specified in section </w:t>
      </w:r>
      <w:hyperlink w:anchor="Section_a6fef19b62e84e26ab5444dacfd2b36a" w:history="1">
        <w:r>
          <w:rPr>
            <w:rStyle w:val="Hyperlink"/>
          </w:rPr>
          <w:t>3.1.4.8.2</w:t>
        </w:r>
      </w:hyperlink>
      <w:r>
        <w:t xml:space="preserve">, with the following differences: </w:t>
      </w:r>
    </w:p>
    <w:p w:rsidR="006A33D3" w:rsidRDefault="00E953E9">
      <w:pPr>
        <w:numPr>
          <w:ilvl w:val="0"/>
          <w:numId w:val="50"/>
        </w:numPr>
        <w:spacing w:before="0" w:after="0"/>
      </w:pPr>
      <w:r>
        <w:t xml:space="preserve">The </w:t>
      </w:r>
      <w:hyperlink w:anchor="gt_aee9a81c-7b20-4b8a-ac7c-21b56fd1bdd7">
        <w:r>
          <w:rPr>
            <w:rStyle w:val="HyperlinkGreen"/>
            <w:b/>
          </w:rPr>
          <w:t>Simple Traversal of UDP through NAT (STUN)</w:t>
        </w:r>
      </w:hyperlink>
      <w:r>
        <w:t xml:space="preserve"> binding request messages MUST be sent by the caller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bfa19fd2-7638-4d46-adcc-07fb32c94441">
        <w:r>
          <w:rPr>
            <w:rStyle w:val="HyperlinkGreen"/>
            <w:b/>
          </w:rPr>
          <w:t>Traversal Using Relay NAT (TURN)</w:t>
        </w:r>
      </w:hyperlink>
      <w:r>
        <w:t xml:space="preserve"> derived.</w:t>
      </w:r>
    </w:p>
    <w:p w:rsidR="006A33D3" w:rsidRDefault="00E953E9">
      <w:pPr>
        <w:numPr>
          <w:ilvl w:val="0"/>
          <w:numId w:val="50"/>
        </w:numPr>
        <w:spacing w:before="0" w:after="0"/>
      </w:pPr>
      <w:r>
        <w:t xml:space="preserve">The STUN binding request messages sent by the caller for the connectivity checks MUST NOT have the </w:t>
      </w:r>
      <w:r>
        <w:rPr>
          <w:b/>
        </w:rPr>
        <w:t>USERNAME</w:t>
      </w:r>
      <w:r>
        <w:t xml:space="preserve"> attribute. These STUN binding request messages are discarded by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They serve only to open permissions on the </w:t>
      </w:r>
      <w:hyperlink w:anchor="gt_e6b10c2b-c9fd-4365-9d49-760f3082939b">
        <w:r>
          <w:rPr>
            <w:rStyle w:val="HyperlinkGreen"/>
            <w:b/>
          </w:rPr>
          <w:t>TURN servers</w:t>
        </w:r>
      </w:hyperlink>
      <w:r>
        <w:t xml:space="preserve"> for the</w:t>
      </w:r>
      <w:r>
        <w:t xml:space="preserve"> peer's connectivity checks. Retries to these STUN binding request messages MUST NOT be triggered until the </w:t>
      </w:r>
      <w:hyperlink w:anchor="gt_0435df97-8344-48f6-9ffe-4d8a57b84366">
        <w:r>
          <w:rPr>
            <w:rStyle w:val="HyperlinkGreen"/>
            <w:b/>
          </w:rPr>
          <w:t>answer</w:t>
        </w:r>
      </w:hyperlink>
      <w:r>
        <w:t xml:space="preserve"> to the </w:t>
      </w:r>
      <w:hyperlink w:anchor="gt_0d58d8a9-e43a-43fa-99a0-380b1e814f0c">
        <w:r>
          <w:rPr>
            <w:rStyle w:val="HyperlinkGreen"/>
            <w:b/>
          </w:rPr>
          <w:t>initial of</w:t>
        </w:r>
        <w:r>
          <w:rPr>
            <w:rStyle w:val="HyperlinkGreen"/>
            <w:b/>
          </w:rPr>
          <w:t>fer</w:t>
        </w:r>
      </w:hyperlink>
      <w:r>
        <w:t xml:space="preserve"> is received.</w:t>
      </w:r>
    </w:p>
    <w:p w:rsidR="006A33D3" w:rsidRDefault="00E953E9">
      <w:pPr>
        <w:numPr>
          <w:ilvl w:val="0"/>
          <w:numId w:val="50"/>
        </w:numPr>
        <w:spacing w:before="0" w:after="0"/>
      </w:pPr>
      <w:r>
        <w:t xml:space="preserve">STUN binding request messages received from the peer MUST be responded to as specified in section </w:t>
      </w:r>
      <w:hyperlink w:anchor="Section_88fd54b453a943f7b3713f220659c700" w:history="1">
        <w:r>
          <w:rPr>
            <w:rStyle w:val="Hyperlink"/>
          </w:rPr>
          <w:t>3.1.5.2.1</w:t>
        </w:r>
      </w:hyperlink>
      <w:r>
        <w:t>. In particular, the received STUN binding request messages MUST be cach</w:t>
      </w:r>
      <w:r>
        <w:t>ed and they MUST be processed after the initial answer is received from the callee.</w:t>
      </w:r>
    </w:p>
    <w:p w:rsidR="006A33D3" w:rsidRDefault="00E953E9">
      <w:pPr>
        <w:pStyle w:val="Heading4"/>
      </w:pPr>
      <w:bookmarkStart w:id="102" w:name="section_649e1c2bca744dfb91dda2857a91556c"/>
      <w:bookmarkStart w:id="103" w:name="_Toc79582548"/>
      <w:r>
        <w:t>Processing the Answer to the Initial Offer</w:t>
      </w:r>
      <w:bookmarkEnd w:id="102"/>
      <w:bookmarkEnd w:id="103"/>
      <w:r>
        <w:fldChar w:fldCharType="begin"/>
      </w:r>
      <w:r>
        <w:instrText xml:space="preserve"> XE "Higher-layer triggered events:processing the answer to the initial offer" </w:instrText>
      </w:r>
      <w:r>
        <w:fldChar w:fldCharType="end"/>
      </w:r>
      <w:r>
        <w:fldChar w:fldCharType="begin"/>
      </w:r>
      <w:r>
        <w:instrText xml:space="preserve"> XE "Triggered events:processing the answer to th</w:instrText>
      </w:r>
      <w:r>
        <w:instrText xml:space="preserve">e initial offer" </w:instrText>
      </w:r>
      <w:r>
        <w:fldChar w:fldCharType="end"/>
      </w:r>
    </w:p>
    <w:p w:rsidR="006A33D3" w:rsidRDefault="00E953E9">
      <w:r>
        <w:t xml:space="preserve">The </w:t>
      </w:r>
      <w:hyperlink w:anchor="gt_4574e134-9e3c-45b0-bd1d-d7be5845bc65">
        <w:r>
          <w:rPr>
            <w:rStyle w:val="HyperlinkGreen"/>
            <w:b/>
          </w:rPr>
          <w:t>caller</w:t>
        </w:r>
      </w:hyperlink>
      <w:r>
        <w:t xml:space="preserve">, 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w:t>
        </w:r>
        <w:r>
          <w:rPr>
            <w:rStyle w:val="HyperlinkGreen"/>
            <w:b/>
          </w:rPr>
          <w:t xml:space="preserve">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start the </w:t>
      </w:r>
      <w:hyperlink w:anchor="gt_05dec97c-8453-40fc-aa15-5ea43409cd57">
        <w:r>
          <w:rPr>
            <w:rStyle w:val="HyperlinkGreen"/>
            <w:b/>
          </w:rPr>
          <w:t>connectivity check</w:t>
        </w:r>
        <w:r>
          <w:rPr>
            <w:rStyle w:val="HyperlinkGreen"/>
            <w:b/>
          </w:rPr>
          <w:t>s</w:t>
        </w:r>
      </w:hyperlink>
      <w:r>
        <w:t xml:space="preserve"> phase, as specified in section </w:t>
      </w:r>
      <w:hyperlink w:anchor="Section_a6fef19b62e84e26ab5444dacfd2b36a" w:history="1">
        <w:r>
          <w:rPr>
            <w:rStyle w:val="Hyperlink"/>
          </w:rPr>
          <w:t>3.1.4.8.2</w:t>
        </w:r>
      </w:hyperlink>
      <w:r>
        <w:t>.</w:t>
      </w:r>
    </w:p>
    <w:p w:rsidR="006A33D3" w:rsidRDefault="00E953E9">
      <w:pPr>
        <w:pStyle w:val="Heading4"/>
      </w:pPr>
      <w:bookmarkStart w:id="104" w:name="section_3a15dc315b6840a4bf273eff52676082"/>
      <w:bookmarkStart w:id="105" w:name="_Toc79582549"/>
      <w:r>
        <w:t>Generating the Final Offer</w:t>
      </w:r>
      <w:bookmarkEnd w:id="104"/>
      <w:bookmarkEnd w:id="105"/>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6A33D3" w:rsidRDefault="00E953E9">
      <w:r>
        <w:t xml:space="preserve">At the end of the </w:t>
      </w:r>
      <w:hyperlink w:anchor="gt_05dec97c-8453-40fc-aa15-5ea43409cd57">
        <w:r>
          <w:rPr>
            <w:rStyle w:val="HyperlinkGreen"/>
            <w:b/>
          </w:rPr>
          <w:t>connectivity checks</w:t>
        </w:r>
      </w:hyperlink>
      <w:r>
        <w:t xml:space="preserve"> phase, the </w:t>
      </w:r>
      <w:hyperlink w:anchor="gt_b91c1e27-e8e0-499b-8c65-738006af72ee">
        <w:r>
          <w:rPr>
            <w:rStyle w:val="HyperlinkGreen"/>
            <w:b/>
          </w:rPr>
          <w:t>endpoint</w:t>
        </w:r>
      </w:hyperlink>
      <w:r>
        <w:t xml:space="preserve"> that initiated the media session MUST send the </w:t>
      </w:r>
      <w:hyperlink w:anchor="gt_582a5a4d-b383-4920-a1f5-2beedaf0c2b2">
        <w:r>
          <w:rPr>
            <w:rStyle w:val="HyperlinkGreen"/>
            <w:b/>
          </w:rPr>
          <w:t>final offer</w:t>
        </w:r>
      </w:hyperlink>
      <w:r>
        <w:t xml:space="preserve">. The final offer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w:t>
      </w:r>
      <w:r>
        <w:t xml:space="preserve">by this protocol, encoded into </w:t>
      </w:r>
      <w:hyperlink w:anchor="gt_5ecff0fe-93f3-480a-aa69-57586d46967b">
        <w:r>
          <w:rPr>
            <w:rStyle w:val="HyperlinkGreen"/>
            <w:b/>
          </w:rPr>
          <w:t>Session Description Protocol (SDP)</w:t>
        </w:r>
      </w:hyperlink>
      <w:r>
        <w:t xml:space="preserve"> or something similar, to its </w:t>
      </w:r>
      <w:hyperlink w:anchor="gt_e5d0d91c-9a39-493f-ab1b-f36ce840e6a2">
        <w:r>
          <w:rPr>
            <w:rStyle w:val="HyperlinkGreen"/>
            <w:b/>
          </w:rPr>
          <w:t>peer</w:t>
        </w:r>
      </w:hyperlink>
      <w:r>
        <w:t>. The final offer MUST be generat</w:t>
      </w:r>
      <w:r>
        <w:t xml:space="preserve">ed even if the selected local candidate and remote candidate match the default local candidate and remote candidate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 A media session can have more than one media stream. For example, assume that Endpoint A initiates a media session with an audio stream only with peer endpoint, Endpoint B. Later, Endpoint B adds a video stream to the media session. Endpoi</w:t>
      </w:r>
      <w:r>
        <w:t>nt A, the endpoint that initiated the media session, sends the final offer for the video stream also, even though Endpoint B initiated the video stream.</w:t>
      </w:r>
    </w:p>
    <w:p w:rsidR="006A33D3" w:rsidRDefault="00E953E9">
      <w:pPr>
        <w:pStyle w:val="Heading4"/>
      </w:pPr>
      <w:bookmarkStart w:id="106" w:name="section_9d4c4430d6354cb1bc885d3332c17863"/>
      <w:bookmarkStart w:id="107" w:name="_Toc79582550"/>
      <w:r>
        <w:lastRenderedPageBreak/>
        <w:t>Receiving the Final Offer and Generating the Answer</w:t>
      </w:r>
      <w:bookmarkEnd w:id="106"/>
      <w:bookmarkEnd w:id="107"/>
      <w:r>
        <w:fldChar w:fldCharType="begin"/>
      </w:r>
      <w:r>
        <w:instrText xml:space="preserve"> XE "Higher-layer triggered events:receiving the fin</w:instrText>
      </w:r>
      <w:r>
        <w:instrText xml:space="preserve">al offer and generating the answer" </w:instrText>
      </w:r>
      <w:r>
        <w:fldChar w:fldCharType="end"/>
      </w:r>
      <w:r>
        <w:fldChar w:fldCharType="begin"/>
      </w:r>
      <w:r>
        <w:instrText xml:space="preserve"> XE "Triggered events:receiving the final offer and generating the answer" </w:instrText>
      </w:r>
      <w:r>
        <w:fldChar w:fldCharType="end"/>
      </w:r>
    </w:p>
    <w:p w:rsidR="006A33D3" w:rsidRDefault="00E953E9">
      <w:r>
        <w:t xml:space="preserve">An </w:t>
      </w:r>
      <w:hyperlink w:anchor="gt_b91c1e27-e8e0-499b-8c65-738006af72ee">
        <w:r>
          <w:rPr>
            <w:rStyle w:val="HyperlinkGreen"/>
            <w:b/>
          </w:rPr>
          <w:t>endpoint</w:t>
        </w:r>
      </w:hyperlink>
      <w:r>
        <w:t xml:space="preserve">, on receiving the </w:t>
      </w:r>
      <w:hyperlink w:anchor="gt_582a5a4d-b383-4920-a1f5-2beedaf0c2b2">
        <w:r>
          <w:rPr>
            <w:rStyle w:val="HyperlinkGreen"/>
            <w:b/>
          </w:rPr>
          <w:t>final offer</w:t>
        </w:r>
      </w:hyperlink>
      <w:r>
        <w:t xml:space="preserve">, MUST switch to using the local and </w:t>
      </w:r>
      <w:hyperlink w:anchor="gt_5b6c6ef2-5224-4792-b8eb-7b597b64d55e">
        <w:r>
          <w:rPr>
            <w:rStyle w:val="HyperlinkGreen"/>
            <w:b/>
          </w:rPr>
          <w:t>remote candidates</w:t>
        </w:r>
      </w:hyperlink>
      <w:r>
        <w:t xml:space="preserve"> in the </w:t>
      </w:r>
      <w:hyperlink w:anchor="gt_83dc4e88-7966-41f5-a35d-61bb5daee80b">
        <w:r>
          <w:rPr>
            <w:rStyle w:val="HyperlinkGreen"/>
            <w:b/>
          </w:rPr>
          <w:t>offer</w:t>
        </w:r>
      </w:hyperlink>
      <w:r>
        <w:t xml:space="preserve"> for media flow. It MUST acknowledge the</w:t>
      </w:r>
      <w:r>
        <w:t xml:space="preserve"> receipt of the final offer with a response that MUST contain only the </w:t>
      </w:r>
      <w:hyperlink w:anchor="gt_827e0877-0404-4a17-90d7-1bba90b8e7ca">
        <w:r>
          <w:rPr>
            <w:rStyle w:val="HyperlinkGreen"/>
            <w:b/>
          </w:rPr>
          <w:t>local candidate</w:t>
        </w:r>
      </w:hyperlink>
      <w:r>
        <w:t xml:space="preserve"> and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8" w:anchor="Section_9e434b27eb134249b0312d15c3835c8b">
        <w:r>
          <w:rPr>
            <w:rStyle w:val="Hyperlink"/>
          </w:rPr>
          <w:t>[MS-TURN]</w:t>
        </w:r>
      </w:hyperlink>
      <w:r>
        <w:t xml:space="preserve">, SHOULD be sent for that </w:t>
      </w:r>
      <w:hyperlink w:anchor="gt_9d15fb12-6cfa-42b7-8b7a-830c4387da23">
        <w:r>
          <w:rPr>
            <w:rStyle w:val="HyperlinkGreen"/>
            <w:b/>
          </w:rPr>
          <w:t>candidate</w:t>
        </w:r>
      </w:hyperlink>
      <w:r>
        <w:t>, and the subsequent processing SHOULD be as specified in [MS-TURN]. Local candidates other than the selected local candidate</w:t>
      </w:r>
      <w:r>
        <w:rPr>
          <w:b/>
        </w:rPr>
        <w:t xml:space="preserve"> </w:t>
      </w:r>
      <w:r>
        <w:t>SHOULD be freed.</w:t>
      </w:r>
    </w:p>
    <w:p w:rsidR="006A33D3" w:rsidRDefault="00E953E9">
      <w:pPr>
        <w:pStyle w:val="Heading4"/>
      </w:pPr>
      <w:bookmarkStart w:id="108" w:name="section_a23764df12824c6ebf43640d3d783661"/>
      <w:bookmarkStart w:id="109" w:name="_Toc79582551"/>
      <w:r>
        <w:t>Processing the Answer to the Final Offer</w:t>
      </w:r>
      <w:bookmarkEnd w:id="108"/>
      <w:bookmarkEnd w:id="109"/>
      <w:r>
        <w:fldChar w:fldCharType="begin"/>
      </w:r>
      <w:r>
        <w:instrText xml:space="preserve"> XE </w:instrText>
      </w:r>
      <w:r>
        <w:instrText xml:space="preserve">"Higher-layer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6A33D3" w:rsidRDefault="00E953E9">
      <w:r>
        <w:t xml:space="preserve">An </w:t>
      </w:r>
      <w:hyperlink w:anchor="gt_b91c1e27-e8e0-499b-8c65-738006af72ee">
        <w:r>
          <w:rPr>
            <w:rStyle w:val="HyperlinkGreen"/>
            <w:b/>
          </w:rPr>
          <w:t>endpoint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switch to using the local and </w:t>
      </w:r>
      <w:hyperlink w:anchor="gt_5b6c6ef2-5224-4792-b8eb-7b597b64d55e">
        <w:r>
          <w:rPr>
            <w:rStyle w:val="HyperlinkGreen"/>
            <w:b/>
          </w:rPr>
          <w:t>remote can</w:t>
        </w:r>
        <w:r>
          <w:rPr>
            <w:rStyle w:val="HyperlinkGreen"/>
            <w:b/>
          </w:rPr>
          <w:t>didates</w:t>
        </w:r>
      </w:hyperlink>
      <w:r>
        <w:t xml:space="preserve"> in the answer for media flow. An endpoint, upon receiving the answer to its final offer, SHOULD free all </w:t>
      </w:r>
      <w:hyperlink w:anchor="gt_827e0877-0404-4a17-90d7-1bba90b8e7ca">
        <w:r>
          <w:rPr>
            <w:rStyle w:val="HyperlinkGreen"/>
            <w:b/>
          </w:rPr>
          <w:t>local candidates</w:t>
        </w:r>
      </w:hyperlink>
      <w:r>
        <w:t xml:space="preserve"> other than the selected local candidate. If the selected local c</w:t>
      </w:r>
      <w:r>
        <w:t xml:space="preserve">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SHOULD be sent for that </w:t>
      </w:r>
      <w:hyperlink w:anchor="gt_9d15fb12-6cfa-42b7-8b7a-830c4387da23">
        <w:r>
          <w:rPr>
            <w:rStyle w:val="HyperlinkGreen"/>
            <w:b/>
          </w:rPr>
          <w:t>candidate</w:t>
        </w:r>
      </w:hyperlink>
      <w:r>
        <w:t>.</w:t>
      </w:r>
    </w:p>
    <w:p w:rsidR="006A33D3" w:rsidRDefault="00E953E9">
      <w:pPr>
        <w:pStyle w:val="Heading4"/>
      </w:pPr>
      <w:bookmarkStart w:id="110" w:name="section_4b407582f67a4c21b9eb5a1e033de7d5"/>
      <w:bookmarkStart w:id="111" w:name="_Toc79582552"/>
      <w:r>
        <w:t>Common Procedures</w:t>
      </w:r>
      <w:bookmarkEnd w:id="110"/>
      <w:bookmarkEnd w:id="111"/>
    </w:p>
    <w:p w:rsidR="006A33D3" w:rsidRDefault="00E953E9">
      <w:pPr>
        <w:pStyle w:val="Heading5"/>
      </w:pPr>
      <w:bookmarkStart w:id="112" w:name="section_250284bc65414892aeeaea93ec943fdb"/>
      <w:bookmarkStart w:id="113" w:name="_Toc79582553"/>
      <w:r>
        <w:t>Candidates Gathering Phase</w:t>
      </w:r>
      <w:bookmarkEnd w:id="112"/>
      <w:bookmarkEnd w:id="113"/>
      <w:r>
        <w:fldChar w:fldCharType="begin"/>
      </w:r>
      <w:r>
        <w:instrText xml:space="preserve"> XE "Higher-layer triggered events:candidates gathering phase" </w:instrText>
      </w:r>
      <w:r>
        <w:fldChar w:fldCharType="end"/>
      </w:r>
      <w:r>
        <w:fldChar w:fldCharType="begin"/>
      </w:r>
      <w:r>
        <w:instrText xml:space="preserve"> XE "Triggered events:candidates gathering phase" </w:instrText>
      </w:r>
      <w:r>
        <w:fldChar w:fldCharType="end"/>
      </w:r>
      <w:r>
        <w:fldChar w:fldCharType="begin"/>
      </w:r>
      <w:r>
        <w:instrText xml:space="preserve"> XE "Candidates gather</w:instrText>
      </w:r>
      <w:r>
        <w:instrText xml:space="preserve">ing phase:higher-layer triggered events" </w:instrText>
      </w:r>
      <w:r>
        <w:fldChar w:fldCharType="end"/>
      </w:r>
    </w:p>
    <w:p w:rsidR="006A33D3" w:rsidRDefault="00E953E9">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21e3a305880549cfae6dcca08322757d" w:history="1">
        <w:r>
          <w:rPr>
            <w:rStyle w:val="Hyperlink"/>
          </w:rPr>
          <w:t>3.1.4.1</w:t>
        </w:r>
      </w:hyperlink>
      <w:r>
        <w:t xml:space="preserve"> and </w:t>
      </w:r>
      <w:hyperlink w:anchor="Section_8825f1c1cbb54ecf96f212511598062d" w:history="1">
        <w:r>
          <w:rPr>
            <w:rStyle w:val="Hyperlink"/>
          </w:rPr>
          <w:t>3.1.4.2</w:t>
        </w:r>
      </w:hyperlink>
      <w:r>
        <w:t xml:space="preserve"> specify when the candidates gathering phase is triggered on </w:t>
      </w:r>
      <w:r>
        <w:t xml:space="preserve">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w:t>
      </w:r>
      <w:r>
        <w:t xml:space="preserve">andidates </w:t>
      </w:r>
      <w:r>
        <w:rPr>
          <w:b/>
        </w:rPr>
        <w:t>Gathering Phase</w:t>
      </w:r>
      <w:r>
        <w:t xml:space="preserve"> timer f</w:t>
      </w:r>
      <w:r>
        <w:t>ires or when the process of gathering candidates process is complete.</w:t>
      </w:r>
    </w:p>
    <w:p w:rsidR="006A33D3" w:rsidRDefault="00E953E9">
      <w:r>
        <w:t xml:space="preserve">Because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xml:space="preserve">. One component is for RTP and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IPv4</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r>
          <w:rPr>
            <w:rStyle w:val="HyperlinkGreen"/>
            <w:b/>
          </w:rPr>
          <w:t>)</w:t>
        </w:r>
      </w:hyperlink>
      <w:r>
        <w:t xml:space="preserve"> transports. Each candidate MUST be associated with a </w:t>
      </w:r>
      <w:hyperlink w:anchor="gt_fc4e0dab-f676-4cd8-81dd-96cef6931fb9">
        <w:r>
          <w:rPr>
            <w:rStyle w:val="HyperlinkGreen"/>
            <w:b/>
          </w:rPr>
          <w:t>candidate identifier</w:t>
        </w:r>
      </w:hyperlink>
      <w:r>
        <w:t xml:space="preserve"> and password. Each candidate MUST be assigned a priority value from 0 through 1, with 1 being the highest priority, as</w:t>
      </w:r>
      <w:r>
        <w:t xml:space="preserve"> specified in </w:t>
      </w:r>
      <w:hyperlink r:id="rId50">
        <w:r>
          <w:rPr>
            <w:rStyle w:val="Hyperlink"/>
          </w:rPr>
          <w:t>[IETFDRAFT-ICENAT-06]</w:t>
        </w:r>
      </w:hyperlink>
      <w:r>
        <w:t>.</w:t>
      </w:r>
    </w:p>
    <w:p w:rsidR="006A33D3" w:rsidRDefault="00E953E9">
      <w:r>
        <w:t xml:space="preserve">Implementers of this protocol MUST NOT support sending more than 20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xml:space="preserve">. If an endpoint gathers more than 20 candidates, it MUST send no more than 20 candidates for the offer exchange and discard the additional candidates. This is done to mitigate the </w:t>
      </w:r>
      <w:hyperlink w:anchor="gt_aee9a81c-7b20-4b8a-ac7c-21b56fd1bdd7">
        <w:r>
          <w:rPr>
            <w:rStyle w:val="HyperlinkGreen"/>
            <w:b/>
          </w:rPr>
          <w:t>Simple Traversal of UDP through NAT (STUN)</w:t>
        </w:r>
      </w:hyperlink>
      <w:r>
        <w:t xml:space="preserve"> amplification attack specified in section </w:t>
      </w:r>
      <w:hyperlink w:anchor="Section_9fd689f4bdf84eb9a0a30dc3a72eab2b" w:history="1">
        <w:r>
          <w:rPr>
            <w:rStyle w:val="Hyperlink"/>
          </w:rPr>
          <w:t>5.1.4</w:t>
        </w:r>
      </w:hyperlink>
      <w:r>
        <w:t>.</w:t>
      </w:r>
    </w:p>
    <w:p w:rsidR="006A33D3" w:rsidRDefault="00E953E9">
      <w:pPr>
        <w:pStyle w:val="Heading6"/>
      </w:pPr>
      <w:bookmarkStart w:id="114" w:name="section_ce0ce9916d4e47babf109f4b7e61f626"/>
      <w:bookmarkStart w:id="115" w:name="_Toc79582554"/>
      <w:r>
        <w:t>Gathering Candidates</w:t>
      </w:r>
      <w:bookmarkEnd w:id="114"/>
      <w:bookmarkEnd w:id="115"/>
    </w:p>
    <w:p w:rsidR="006A33D3" w:rsidRDefault="00E953E9">
      <w:r>
        <w:t>This section specifies t</w:t>
      </w:r>
      <w:r>
        <w:t xml:space="preserve">he </w:t>
      </w:r>
      <w:hyperlink w:anchor="gt_9d15fb12-6cfa-42b7-8b7a-830c4387da23">
        <w:r>
          <w:rPr>
            <w:rStyle w:val="HyperlinkGreen"/>
            <w:b/>
          </w:rPr>
          <w:t>candidate</w:t>
        </w:r>
      </w:hyperlink>
      <w:r>
        <w:t xml:space="preserve"> types and behavior supported by this protocol. An implementer of this protocol MUST support gathering candidates of the following types:</w:t>
      </w:r>
    </w:p>
    <w:p w:rsidR="006A33D3" w:rsidRDefault="00E953E9">
      <w:pPr>
        <w:pStyle w:val="ListParagraph"/>
        <w:numPr>
          <w:ilvl w:val="0"/>
          <w:numId w:val="51"/>
        </w:numPr>
      </w:pPr>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p>
    <w:p w:rsidR="006A33D3" w:rsidRDefault="00E953E9">
      <w:pPr>
        <w:pStyle w:val="ListParagraph"/>
        <w:numPr>
          <w:ilvl w:val="0"/>
          <w:numId w:val="51"/>
        </w:numPr>
      </w:pPr>
      <w:r>
        <w:t xml:space="preserve">UDP </w:t>
      </w:r>
      <w:hyperlink w:anchor="gt_69d93a1f-4d14-45cf-8b9d-c3bdf8e650f6">
        <w:r>
          <w:rPr>
            <w:rStyle w:val="HyperlinkGreen"/>
            <w:b/>
          </w:rPr>
          <w:t>STUN candidates</w:t>
        </w:r>
      </w:hyperlink>
    </w:p>
    <w:p w:rsidR="006A33D3" w:rsidRDefault="00E953E9">
      <w:pPr>
        <w:pStyle w:val="ListParagraph"/>
        <w:numPr>
          <w:ilvl w:val="0"/>
          <w:numId w:val="51"/>
        </w:numPr>
      </w:pPr>
      <w:r>
        <w:t xml:space="preserve">UDP </w:t>
      </w:r>
      <w:hyperlink w:anchor="gt_f1077f1c-41bb-4d0e-9061-df9097c79c08">
        <w:r>
          <w:rPr>
            <w:rStyle w:val="HyperlinkGreen"/>
            <w:b/>
          </w:rPr>
          <w:t>TURN candidates</w:t>
        </w:r>
      </w:hyperlink>
    </w:p>
    <w:p w:rsidR="006A33D3" w:rsidRDefault="00E953E9">
      <w:pPr>
        <w:pStyle w:val="ListParagraph"/>
        <w:numPr>
          <w:ilvl w:val="0"/>
          <w:numId w:val="51"/>
        </w:numPr>
      </w:pPr>
      <w:hyperlink w:anchor="gt_b08d36f6-b5c6-4ce4-8d2d-6f2ab75ea4cb">
        <w:r>
          <w:rPr>
            <w:rStyle w:val="HyperlinkGreen"/>
            <w:b/>
          </w:rPr>
          <w:t>Transmission Control Protocol (TCP)</w:t>
        </w:r>
      </w:hyperlink>
      <w:r>
        <w:t xml:space="preserve"> STUN candidates</w:t>
      </w:r>
    </w:p>
    <w:p w:rsidR="006A33D3" w:rsidRDefault="00E953E9">
      <w:pPr>
        <w:pStyle w:val="ListParagraph"/>
        <w:numPr>
          <w:ilvl w:val="0"/>
          <w:numId w:val="51"/>
        </w:numPr>
      </w:pPr>
      <w:r>
        <w:t>TCP TURN candidates</w:t>
      </w:r>
    </w:p>
    <w:p w:rsidR="006A33D3" w:rsidRDefault="00E953E9">
      <w:r>
        <w:t>The implementer of this protocol MUST NOT supp</w:t>
      </w:r>
      <w:r>
        <w:t xml:space="preserve">ort the gathering of other candidate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w:t>
        </w:r>
        <w:r>
          <w:rPr>
            <w:rStyle w:val="HyperlinkGreen"/>
            <w:b/>
          </w:rPr>
          <w:t>ntrol Protocol (RTCP)</w:t>
        </w:r>
      </w:hyperlink>
      <w:r>
        <w:t xml:space="preserve"> </w:t>
      </w:r>
      <w:hyperlink w:anchor="gt_71669ed9-7eaf-4328-9e2e-4d3430f0f9bf">
        <w:r>
          <w:rPr>
            <w:rStyle w:val="HyperlinkGreen"/>
            <w:b/>
          </w:rPr>
          <w:t>components</w:t>
        </w:r>
      </w:hyperlink>
      <w:r>
        <w:t xml:space="preserve"> of UDP candidates MUST have the same IP address and different </w:t>
      </w:r>
      <w:r>
        <w:lastRenderedPageBreak/>
        <w:t>ports. For TCP candidates, both components MUST have the same IP address and port. As a result, for</w:t>
      </w:r>
      <w:r>
        <w:t xml:space="preserve"> TCP candidates both of the components MUST be multiplexed onto the same IP address and port.</w:t>
      </w:r>
    </w:p>
    <w:p w:rsidR="006A33D3" w:rsidRDefault="00E953E9">
      <w:r>
        <w:t xml:space="preserve">The gathered </w:t>
      </w:r>
      <w:hyperlink w:anchor="gt_3cc7f245-1d4a-497b-ba51-2ce630393ecc">
        <w:r>
          <w:rPr>
            <w:rStyle w:val="HyperlinkGreen"/>
            <w:b/>
          </w:rPr>
          <w:t>transport addresses</w:t>
        </w:r>
      </w:hyperlink>
      <w:r>
        <w:t xml:space="preserve"> MUST NOT be null (0.0.0.0), multicast, or broadcast IP addresses. T</w:t>
      </w:r>
      <w:r>
        <w:t xml:space="preserve">he addresses MUST NOT be a </w:t>
      </w:r>
      <w:hyperlink w:anchor="gt_1769aec9-237e-44ed-9014-1abb3ec6de6e">
        <w:r>
          <w:rPr>
            <w:rStyle w:val="HyperlinkGreen"/>
            <w:b/>
          </w:rPr>
          <w:t>fully qualified domain name (FQDN)</w:t>
        </w:r>
      </w:hyperlink>
      <w:r>
        <w:t xml:space="preserve"> as specified in </w:t>
      </w:r>
      <w:hyperlink r:id="rId51">
        <w:r>
          <w:rPr>
            <w:rStyle w:val="Hyperlink"/>
          </w:rPr>
          <w:t>[IETFDRAFT-ICENAT-06]</w:t>
        </w:r>
      </w:hyperlink>
      <w:r>
        <w:t xml:space="preserve"> section 7.3. The ports of th</w:t>
      </w:r>
      <w:r>
        <w:t>e gathered transport addresses MUST NOT be in the port range 0–1023.</w:t>
      </w:r>
    </w:p>
    <w:p w:rsidR="006A33D3" w:rsidRDefault="00E953E9">
      <w:pPr>
        <w:pStyle w:val="Heading6"/>
      </w:pPr>
      <w:bookmarkStart w:id="116" w:name="section_ec188f54fd7944b6a6cb41d281b51e35"/>
      <w:bookmarkStart w:id="117" w:name="_Toc79582555"/>
      <w:r>
        <w:t>Gathering UDP Candidates</w:t>
      </w:r>
      <w:bookmarkEnd w:id="116"/>
      <w:bookmarkEnd w:id="117"/>
    </w:p>
    <w:p w:rsidR="006A33D3" w:rsidRDefault="00E953E9">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w:t>
        </w:r>
        <w:r>
          <w:rPr>
            <w:rStyle w:val="HyperlinkGreen"/>
            <w:b/>
          </w:rPr>
          <w:t>didates</w:t>
        </w:r>
      </w:hyperlink>
      <w:r>
        <w:t xml:space="preserve"> are obtained by binding to ephemeral ports on all available network interfaces. This includes both physical interfaces and virtual interfaces, such as virtual private network (VPN).</w:t>
      </w:r>
    </w:p>
    <w:p w:rsidR="006A33D3" w:rsidRDefault="00E953E9">
      <w:r>
        <w:t xml:space="preserve">UDP </w:t>
      </w:r>
      <w:hyperlink w:anchor="gt_f1077f1c-41bb-4d0e-9061-df9097c79c08">
        <w:r>
          <w:rPr>
            <w:rStyle w:val="HyperlinkGreen"/>
            <w:b/>
          </w:rPr>
          <w:t>TURN candidates</w:t>
        </w:r>
      </w:hyperlink>
      <w:r>
        <w:t xml:space="preserve"> SHOULD be obtained following the procedures for allocating </w:t>
      </w:r>
      <w:hyperlink w:anchor="gt_9d15fb12-6cfa-42b7-8b7a-830c4387da23">
        <w:r>
          <w:rPr>
            <w:rStyle w:val="HyperlinkGreen"/>
            <w:b/>
          </w:rPr>
          <w:t>candidates</w:t>
        </w:r>
      </w:hyperlink>
      <w:r>
        <w:t xml:space="preserve"> on the </w:t>
      </w:r>
      <w:hyperlink w:anchor="gt_e6b10c2b-c9fd-4365-9d49-760f3082939b">
        <w:r>
          <w:rPr>
            <w:rStyle w:val="HyperlinkGreen"/>
            <w:b/>
          </w:rPr>
          <w:t>TURN server</w:t>
        </w:r>
      </w:hyperlink>
      <w:r>
        <w:t xml:space="preserve">, as specified in </w:t>
      </w:r>
      <w:hyperlink r:id="rId52" w:anchor="Section_9e434b27eb134249b0312d15c3835c8b">
        <w:r>
          <w:rPr>
            <w:rStyle w:val="Hyperlink"/>
          </w:rPr>
          <w:t>[MS-TURN]</w:t>
        </w:r>
      </w:hyperlink>
      <w:r>
        <w:t>.</w:t>
      </w:r>
    </w:p>
    <w:p w:rsidR="006A33D3" w:rsidRDefault="00E953E9">
      <w:r>
        <w:t xml:space="preserve">UDP </w:t>
      </w:r>
      <w:hyperlink w:anchor="gt_69d93a1f-4d14-45cf-8b9d-c3bdf8e650f6">
        <w:r>
          <w:rPr>
            <w:rStyle w:val="HyperlinkGreen"/>
            <w:b/>
          </w:rPr>
          <w:t>STUN candidates</w:t>
        </w:r>
      </w:hyperlink>
      <w:r>
        <w:t xml:space="preserve"> SHOULD be discovered by following the procedure specified in [MS-TURN].</w:t>
      </w:r>
    </w:p>
    <w:p w:rsidR="006A33D3" w:rsidRDefault="00E953E9">
      <w:pPr>
        <w:pStyle w:val="Heading6"/>
      </w:pPr>
      <w:bookmarkStart w:id="118" w:name="section_f7e05486c0574501982f7b17816e6388"/>
      <w:bookmarkStart w:id="119" w:name="_Toc79582556"/>
      <w:r>
        <w:t>Gathering TCP Candidates</w:t>
      </w:r>
      <w:bookmarkEnd w:id="118"/>
      <w:bookmarkEnd w:id="119"/>
    </w:p>
    <w:p w:rsidR="006A33D3" w:rsidRDefault="00E953E9">
      <w:r>
        <w:t xml:space="preserve">All gathered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MUST have the same behavior as candidates that </w:t>
      </w:r>
      <w:r>
        <w:t xml:space="preserve">can both actively initiate and passively listen for new connections, otherwise known as </w:t>
      </w:r>
      <w:r>
        <w:rPr>
          <w:i/>
        </w:rPr>
        <w:t>actpass candidates</w:t>
      </w:r>
      <w:r>
        <w:t xml:space="preserve">, as specified in </w:t>
      </w:r>
      <w:hyperlink r:id="rId53">
        <w:r>
          <w:rPr>
            <w:rStyle w:val="Hyperlink"/>
          </w:rPr>
          <w:t>[IETFDRAFT-TCPCICE-00]</w:t>
        </w:r>
      </w:hyperlink>
      <w:r>
        <w:t xml:space="preserve"> section 7 for </w:t>
      </w:r>
      <w:hyperlink w:anchor="gt_05dec97c-8453-40fc-aa15-5ea43409cd57">
        <w:r>
          <w:rPr>
            <w:rStyle w:val="HyperlinkGreen"/>
            <w:b/>
          </w:rPr>
          <w:t>connectivity checks</w:t>
        </w:r>
      </w:hyperlink>
      <w:r>
        <w:t>, with the following exceptions:</w:t>
      </w:r>
    </w:p>
    <w:p w:rsidR="006A33D3" w:rsidRDefault="00E953E9">
      <w:pPr>
        <w:pStyle w:val="ListParagraph"/>
        <w:numPr>
          <w:ilvl w:val="0"/>
          <w:numId w:val="52"/>
        </w:numPr>
      </w:pPr>
      <w:r>
        <w:t xml:space="preserve">TCP </w:t>
      </w:r>
      <w:hyperlink w:anchor="gt_f1077f1c-41bb-4d0e-9061-df9097c79c08">
        <w:r>
          <w:rPr>
            <w:rStyle w:val="HyperlinkGreen"/>
            <w:b/>
          </w:rPr>
          <w:t>TURN 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specified in </w:t>
      </w:r>
      <w:hyperlink r:id="rId54" w:anchor="Section_9e434b27eb134249b0312d15c3835c8b">
        <w:r>
          <w:rPr>
            <w:rStyle w:val="Hyperlink"/>
          </w:rPr>
          <w:t>[MS-TURN]</w:t>
        </w:r>
      </w:hyperlink>
      <w:r>
        <w:t>.</w:t>
      </w:r>
    </w:p>
    <w:p w:rsidR="006A33D3" w:rsidRDefault="00E953E9">
      <w:pPr>
        <w:pStyle w:val="ListParagraph"/>
        <w:numPr>
          <w:ilvl w:val="0"/>
          <w:numId w:val="52"/>
        </w:numPr>
      </w:pPr>
      <w:r>
        <w:t xml:space="preserve">TCP </w:t>
      </w:r>
      <w:hyperlink w:anchor="gt_69d93a1f-4d14-45cf-8b9d-c3bdf8e650f6">
        <w:r>
          <w:rPr>
            <w:rStyle w:val="HyperlinkGreen"/>
            <w:b/>
          </w:rPr>
          <w:t>STUN candidates</w:t>
        </w:r>
      </w:hyperlink>
      <w:r>
        <w:t xml:space="preserve"> SHOULD be</w:t>
      </w:r>
      <w:r>
        <w:t xml:space="preserve"> discovered by following the procedure specified in [MS-TURN]. TCP STUN candidates MUST NOT listen on the associated </w:t>
      </w:r>
      <w:hyperlink w:anchor="gt_5ae9f1f0-8934-4167-8e4e-1cc7726ca196">
        <w:r>
          <w:rPr>
            <w:rStyle w:val="HyperlinkGreen"/>
            <w:b/>
          </w:rPr>
          <w:t>local transport address</w:t>
        </w:r>
      </w:hyperlink>
      <w:r>
        <w:t>. During the connectivity checks phase, outgoing conne</w:t>
      </w:r>
      <w:r>
        <w:t xml:space="preserve">ctions for the TCP STUN candidates MUST be initiated from a port on the associated local transport address that is different from the port used to communicate with the </w:t>
      </w:r>
      <w:hyperlink w:anchor="gt_bfa19fd2-7638-4d46-adcc-07fb32c94441">
        <w:r>
          <w:rPr>
            <w:rStyle w:val="HyperlinkGreen"/>
            <w:b/>
          </w:rPr>
          <w:t xml:space="preserve">Traversal Using Relay NAT </w:t>
        </w:r>
        <w:r>
          <w:rPr>
            <w:rStyle w:val="HyperlinkGreen"/>
            <w:b/>
          </w:rPr>
          <w:t>(TURN)</w:t>
        </w:r>
      </w:hyperlink>
      <w:r>
        <w:t xml:space="preserve"> server when gathering the candidate.</w:t>
      </w:r>
    </w:p>
    <w:p w:rsidR="006A33D3" w:rsidRDefault="00E953E9">
      <w:pPr>
        <w:pStyle w:val="Heading6"/>
      </w:pPr>
      <w:bookmarkStart w:id="120" w:name="section_8b67bb553ca64fdbab5d1256d983bbec"/>
      <w:bookmarkStart w:id="121" w:name="_Toc79582557"/>
      <w:r>
        <w:t>Generating the Candidate Identifier, Password, and Component Identifier</w:t>
      </w:r>
      <w:bookmarkEnd w:id="120"/>
      <w:bookmarkEnd w:id="121"/>
    </w:p>
    <w:p w:rsidR="006A33D3" w:rsidRDefault="00E953E9">
      <w:r>
        <w:t xml:space="preserve">The </w:t>
      </w:r>
      <w:hyperlink w:anchor="gt_fc4e0dab-f676-4cd8-81dd-96cef6931fb9">
        <w:r>
          <w:rPr>
            <w:rStyle w:val="HyperlinkGreen"/>
            <w:b/>
          </w:rPr>
          <w:t>candidate identifier</w:t>
        </w:r>
      </w:hyperlink>
      <w:r>
        <w:t xml:space="preserve"> MUST be a randomly generated string of 32 characters.</w:t>
      </w:r>
      <w:r>
        <w:t xml:space="preserve"> The password MUST be a randomly generated string of 16 characters.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MUST be assigne</w:t>
      </w:r>
      <w:r>
        <w:t xml:space="preserve">d a </w:t>
      </w:r>
      <w:hyperlink w:anchor="gt_dd0ae8a4-2b8e-4529-ba89-297ca453f4bd">
        <w:r>
          <w:rPr>
            <w:rStyle w:val="HyperlinkGreen"/>
            <w:b/>
          </w:rPr>
          <w:t>component identifier</w:t>
        </w:r>
      </w:hyperlink>
      <w:r>
        <w:t xml:space="preserve"> of 1, and the </w:t>
      </w:r>
      <w:hyperlink w:anchor="gt_2f1270a4-36a1-4a2a-bc81-ee7c3d9286d7">
        <w:r>
          <w:rPr>
            <w:rStyle w:val="HyperlinkGreen"/>
            <w:b/>
          </w:rPr>
          <w:t>Real-Time Transport Control Protocol (RTCP)</w:t>
        </w:r>
      </w:hyperlink>
      <w:r>
        <w:t xml:space="preserve"> component MUST be assigned a component identifier</w:t>
      </w:r>
      <w:r>
        <w:t xml:space="preserve"> of 2. The candidate identifier, component identifiers, and password MUST be exchanged by the </w:t>
      </w:r>
      <w:hyperlink w:anchor="gt_b91c1e27-e8e0-499b-8c65-738006af72ee">
        <w:r>
          <w:rPr>
            <w:rStyle w:val="HyperlinkGreen"/>
            <w:b/>
          </w:rPr>
          <w:t>endpoints</w:t>
        </w:r>
      </w:hyperlink>
      <w:r>
        <w:t xml:space="preserve"> during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w:t>
      </w:r>
    </w:p>
    <w:p w:rsidR="006A33D3" w:rsidRDefault="00E953E9">
      <w:pPr>
        <w:pStyle w:val="Heading5"/>
      </w:pPr>
      <w:bookmarkStart w:id="122" w:name="section_a6fef19b62e84e26ab5444dacfd2b36a"/>
      <w:bookmarkStart w:id="123" w:name="_Toc79582558"/>
      <w:r>
        <w:t>Connectivity Checks Phase</w:t>
      </w:r>
      <w:bookmarkEnd w:id="122"/>
      <w:bookmarkEnd w:id="123"/>
      <w:r>
        <w:fldChar w:fldCharType="begin"/>
      </w:r>
      <w:r>
        <w:instrText xml:space="preserve"> XE "Higher-layer triggered events:connectivity checks phase" </w:instrText>
      </w:r>
      <w:r>
        <w:fldChar w:fldCharType="end"/>
      </w:r>
      <w:r>
        <w:fldChar w:fldCharType="begin"/>
      </w:r>
      <w:r>
        <w:instrText xml:space="preserve"> XE "Triggered events:connectivity checks phase" </w:instrText>
      </w:r>
      <w:r>
        <w:fldChar w:fldCharType="end"/>
      </w:r>
      <w:r>
        <w:fldChar w:fldCharType="begin"/>
      </w:r>
      <w:r>
        <w:instrText xml:space="preserve"> XE "Connectivity checks phase:higher-l</w:instrText>
      </w:r>
      <w:r>
        <w:instrText xml:space="preserve">ayer triggered events" </w:instrText>
      </w:r>
      <w:r>
        <w:fldChar w:fldCharType="end"/>
      </w:r>
    </w:p>
    <w:p w:rsidR="006A33D3" w:rsidRDefault="00E953E9">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8825f1c1cbb54ecf96f212511598062d" w:history="1">
        <w:r>
          <w:rPr>
            <w:rStyle w:val="Hyperlink"/>
          </w:rPr>
          <w:t>3.1.4.2</w:t>
        </w:r>
      </w:hyperlink>
      <w:r>
        <w:t xml:space="preserve">, </w:t>
      </w:r>
      <w:hyperlink w:anchor="Section_1bc2dd5b528b435284ae2616d59f072d" w:history="1">
        <w:r>
          <w:rPr>
            <w:rStyle w:val="Hyperlink"/>
          </w:rPr>
          <w:t>3.1.4.3</w:t>
        </w:r>
      </w:hyperlink>
      <w:r>
        <w:t xml:space="preserve">, and </w:t>
      </w:r>
      <w:hyperlink w:anchor="Section_649e1c2bca744dfb91dda2857a91556c" w:history="1">
        <w:r>
          <w:rPr>
            <w:rStyle w:val="Hyperlink"/>
          </w:rPr>
          <w:t>3.1.4.4</w:t>
        </w:r>
      </w:hyperlink>
      <w:r>
        <w:t xml:space="preserve">. The connectivity checks phase MUST have an overall worst case timeout, as specified in section </w:t>
      </w:r>
      <w:hyperlink w:anchor="Section_cdb4041a30754357bede73d0a6320769"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w:t>
      </w:r>
      <w:r>
        <w:t xml:space="preserve"> be reduced to the value specified in section 3.1.6.2.</w:t>
      </w:r>
    </w:p>
    <w:p w:rsidR="006A33D3" w:rsidRDefault="00E953E9">
      <w:pPr>
        <w:pStyle w:val="Heading6"/>
      </w:pPr>
      <w:bookmarkStart w:id="124" w:name="section_d83d54bde0cb4a03b12cbc1681ac6e97"/>
      <w:bookmarkStart w:id="125" w:name="_Toc79582559"/>
      <w:r>
        <w:t>Forming the Candidate Pairs</w:t>
      </w:r>
      <w:bookmarkEnd w:id="124"/>
      <w:bookmarkEnd w:id="125"/>
    </w:p>
    <w:p w:rsidR="006A33D3" w:rsidRDefault="00E953E9">
      <w:r>
        <w:lastRenderedPageBreak/>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The local candidates and remote candidates are paired together to form </w:t>
      </w:r>
      <w:hyperlink w:anchor="gt_76c3e78f-7ee9-4751-9b75-c0f38586d1a5">
        <w:r>
          <w:rPr>
            <w:rStyle w:val="HyperlinkGreen"/>
            <w:b/>
          </w:rPr>
          <w:t>candidate pairs</w:t>
        </w:r>
      </w:hyperlink>
      <w:r>
        <w:t>. Local candidates and</w:t>
      </w:r>
      <w:r>
        <w:t xml:space="preserve"> remote candidates with the same transport protocol MUST be paired together to form candidate pairs. Local candidates and remote candidates with different transport protocols MUST NOT be paired together to form candidate pairs.</w:t>
      </w:r>
    </w:p>
    <w:p w:rsidR="006A33D3" w:rsidRDefault="00E953E9">
      <w:r>
        <w:t>Each candidate pair MUST con</w:t>
      </w:r>
      <w:r>
        <w:t xml:space="preserve">sist of two </w:t>
      </w:r>
      <w:hyperlink w:anchor="gt_eace53e8-1f62-4140-91d6-cccaccb8110f">
        <w:r>
          <w:rPr>
            <w:rStyle w:val="HyperlinkGreen"/>
            <w:b/>
          </w:rPr>
          <w:t>transport address pairs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and another for the </w:t>
      </w:r>
      <w:hyperlink w:anchor="gt_2f1270a4-36a1-4a2a-bc81-ee7c3d9286d7">
        <w:r>
          <w:rPr>
            <w:rStyle w:val="HyperlinkGreen"/>
            <w:b/>
          </w:rPr>
          <w:t>Real-Time Transport Control Protocol (RTCP)</w:t>
        </w:r>
      </w:hyperlink>
      <w:r>
        <w:t xml:space="preserve"> component. For a candidate pair, the component of the local candidate MUST be paired with the correspondin</w:t>
      </w:r>
      <w:r>
        <w:t xml:space="preserve">g component of the remote candidate to form a transport address pair. For example, the local candidate's RTP component </w:t>
      </w:r>
      <w:hyperlink w:anchor="gt_3cc7f245-1d4a-497b-ba51-2ce630393ecc">
        <w:r>
          <w:rPr>
            <w:rStyle w:val="HyperlinkGreen"/>
            <w:b/>
          </w:rPr>
          <w:t>transport address</w:t>
        </w:r>
      </w:hyperlink>
      <w:r>
        <w:t xml:space="preserve"> is paired with the remote candidate's RTP component trans</w:t>
      </w:r>
      <w:r>
        <w:t>port address. Endpoints implementing this protocol MUST NOT generate more than 40 candidate pairs.</w:t>
      </w:r>
    </w:p>
    <w:p w:rsidR="006A33D3" w:rsidRDefault="00E953E9">
      <w:pPr>
        <w:pStyle w:val="Heading6"/>
      </w:pPr>
      <w:bookmarkStart w:id="126" w:name="section_77791e7b1abd4fe1ac34c0d4698841d5"/>
      <w:bookmarkStart w:id="127" w:name="_Toc79582560"/>
      <w:r>
        <w:t>Ordering the Candidate Pairs</w:t>
      </w:r>
      <w:bookmarkEnd w:id="126"/>
      <w:bookmarkEnd w:id="127"/>
    </w:p>
    <w:p w:rsidR="006A33D3" w:rsidRDefault="00E953E9">
      <w:r>
        <w:t xml:space="preserve">The </w:t>
      </w:r>
      <w:hyperlink w:anchor="gt_76c3e78f-7ee9-4751-9b75-c0f38586d1a5">
        <w:r>
          <w:rPr>
            <w:rStyle w:val="HyperlinkGreen"/>
            <w:b/>
          </w:rPr>
          <w:t>candidate pairs</w:t>
        </w:r>
      </w:hyperlink>
      <w:r>
        <w:t xml:space="preserve"> MUST be ordered as specified in </w:t>
      </w:r>
      <w:hyperlink r:id="rId55">
        <w:r>
          <w:rPr>
            <w:rStyle w:val="Hyperlink"/>
          </w:rPr>
          <w:t>[IETFDRAFT-ICENAT-06]</w:t>
        </w:r>
      </w:hyperlink>
      <w:r>
        <w:t xml:space="preserve"> section 7.5.</w:t>
      </w:r>
    </w:p>
    <w:p w:rsidR="006A33D3" w:rsidRDefault="00E953E9">
      <w:pPr>
        <w:pStyle w:val="Heading6"/>
      </w:pPr>
      <w:bookmarkStart w:id="128" w:name="section_ec315da6767742ed8a5418c4a48da5b6"/>
      <w:bookmarkStart w:id="129" w:name="_Toc79582561"/>
      <w:r>
        <w:t>Updating the Candidate Pair States</w:t>
      </w:r>
      <w:bookmarkEnd w:id="128"/>
      <w:bookmarkEnd w:id="129"/>
    </w:p>
    <w:p w:rsidR="006A33D3" w:rsidRDefault="00E953E9">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state machine and </w:t>
      </w:r>
      <w:hyperlink w:anchor="gt_a70f5e84-6960-42f0-a160-ba0281eb548d">
        <w:r>
          <w:rPr>
            <w:rStyle w:val="HyperlinkGreen"/>
            <w:b/>
          </w:rPr>
          <w:t>User Datagram Protocol (UDP)</w:t>
        </w:r>
      </w:hyperlink>
      <w:r>
        <w:t xml:space="preserve"> candidate pair states are specified in </w:t>
      </w:r>
      <w:hyperlink r:id="rId56">
        <w:r>
          <w:rPr>
            <w:rStyle w:val="Hyperlink"/>
          </w:rPr>
          <w:t>[IETFDRAFT-ICENAT-06]</w:t>
        </w:r>
      </w:hyperlink>
      <w:r>
        <w:t xml:space="preserve"> section 7.6. The state machine and </w:t>
      </w:r>
      <w:hyperlink w:anchor="gt_b08d36f6-b5c6-4ce4-8d2d-6f2ab75ea4cb">
        <w:r>
          <w:rPr>
            <w:rStyle w:val="HyperlinkGreen"/>
            <w:b/>
          </w:rPr>
          <w:t>Transmission Control Protocol (TCP)</w:t>
        </w:r>
      </w:hyperlink>
      <w:r>
        <w:t xml:space="preserve"> candidate pair states are specified in </w:t>
      </w:r>
      <w:hyperlink r:id="rId57">
        <w:r>
          <w:rPr>
            <w:rStyle w:val="Hyperlink"/>
          </w:rPr>
          <w:t>[IETFDRAFT-TCPCICE-00]</w:t>
        </w:r>
      </w:hyperlink>
      <w:r>
        <w:t xml:space="preserve"> section 7.</w:t>
      </w:r>
    </w:p>
    <w:p w:rsidR="006A33D3" w:rsidRDefault="00E953E9">
      <w:pPr>
        <w:pStyle w:val="Heading6"/>
      </w:pPr>
      <w:bookmarkStart w:id="130" w:name="section_f46f6a9602b84eb1a5997d089c35e421"/>
      <w:bookmarkStart w:id="131" w:name="_Toc79582562"/>
      <w:r>
        <w:t>Forming and Sending Binding Requests for Connectivity Checks</w:t>
      </w:r>
      <w:bookmarkEnd w:id="130"/>
      <w:bookmarkEnd w:id="131"/>
    </w:p>
    <w:p w:rsidR="006A33D3" w:rsidRDefault="00E953E9">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58">
        <w:r>
          <w:rPr>
            <w:rStyle w:val="Hyperlink"/>
          </w:rPr>
          <w:t>[IETFDRAFT-ICENAT-06]</w:t>
        </w:r>
      </w:hyperlink>
      <w:r>
        <w:t xml:space="preserve">. The STUN binding request message MUST have the </w:t>
      </w:r>
      <w:r>
        <w:rPr>
          <w:b/>
        </w:rPr>
        <w:t>USERNAME</w:t>
      </w:r>
      <w:r>
        <w:t xml:space="preserve"> and </w:t>
      </w:r>
      <w:r>
        <w:rPr>
          <w:b/>
        </w:rPr>
        <w:t>MESSAGE-INTEGRITY</w:t>
      </w:r>
      <w:r>
        <w:t xml:space="preserve"> attributes. Mandating the use of the </w:t>
      </w:r>
      <w:r>
        <w:rPr>
          <w:b/>
        </w:rPr>
        <w:t>MESSAGE-INTEGRITY</w:t>
      </w:r>
      <w:r>
        <w:t xml:space="preserve"> attribute in STUN binding request messages serves</w:t>
      </w:r>
      <w:r>
        <w:t xml:space="preserve"> to mitigate attacks on connectivity, as described in section </w:t>
      </w:r>
      <w:hyperlink w:anchor="Section_84c7bbf58046481f93d3e850ce46c45a" w:history="1">
        <w:r>
          <w:rPr>
            <w:rStyle w:val="Hyperlink"/>
          </w:rPr>
          <w:t>5.1.3</w:t>
        </w:r>
      </w:hyperlink>
      <w:r>
        <w:t>.</w:t>
      </w:r>
    </w:p>
    <w:p w:rsidR="006A33D3" w:rsidRDefault="00E953E9">
      <w:r>
        <w:t xml:space="preserve">The </w:t>
      </w:r>
      <w:r>
        <w:rPr>
          <w:b/>
        </w:rPr>
        <w:t>USERNAME</w:t>
      </w:r>
      <w:r>
        <w:t xml:space="preserve"> of the STUN binding request message MUST be the </w:t>
      </w:r>
      <w:hyperlink w:anchor="gt_eace53e8-1f62-4140-91d6-cccaccb8110f">
        <w:r>
          <w:rPr>
            <w:rStyle w:val="HyperlinkGreen"/>
            <w:b/>
          </w:rPr>
          <w:t>tran</w:t>
        </w:r>
        <w:r>
          <w:rPr>
            <w:rStyle w:val="HyperlinkGreen"/>
            <w:b/>
          </w:rPr>
          <w:t>sport address pair</w:t>
        </w:r>
      </w:hyperlink>
      <w:r>
        <w:t xml:space="preserve"> identifier of the corresponding transport address pair as seen by its </w:t>
      </w:r>
      <w:hyperlink w:anchor="gt_e5d0d91c-9a39-493f-ab1b-f36ce840e6a2">
        <w:r>
          <w:rPr>
            <w:rStyle w:val="HyperlinkGreen"/>
            <w:b/>
          </w:rPr>
          <w:t>peer</w:t>
        </w:r>
      </w:hyperlink>
      <w:r>
        <w:t xml:space="preserve">. That is, the </w:t>
      </w:r>
      <w:r>
        <w:rPr>
          <w:b/>
        </w:rPr>
        <w:t>USERNAME</w:t>
      </w:r>
      <w:r>
        <w:t xml:space="preserve"> is the transport address pair identifier that is computed by the peer for the</w:t>
      </w:r>
      <w:r>
        <w:t xml:space="preserve"> specific transport address pair. The password of the </w:t>
      </w:r>
      <w:hyperlink w:anchor="gt_5b6c6ef2-5224-4792-b8eb-7b597b64d55e">
        <w:r>
          <w:rPr>
            <w:rStyle w:val="HyperlinkGreen"/>
            <w:b/>
          </w:rPr>
          <w:t>remote candidate</w:t>
        </w:r>
      </w:hyperlink>
      <w:r>
        <w:t xml:space="preserve"> MUST be used as the password for computing the </w:t>
      </w:r>
      <w:r>
        <w:rPr>
          <w:b/>
        </w:rPr>
        <w:t>MESSAGE-INTEGRITY</w:t>
      </w:r>
      <w:r>
        <w:t>. The format of the STUN binding request message and the pr</w:t>
      </w:r>
      <w:r>
        <w:t xml:space="preserve">ocedure for calculating the message integrity is specified in </w:t>
      </w:r>
      <w:hyperlink r:id="rId59">
        <w:r>
          <w:rPr>
            <w:rStyle w:val="Hyperlink"/>
          </w:rPr>
          <w:t>[IETFDRAFT-STUN-02]</w:t>
        </w:r>
      </w:hyperlink>
      <w:r>
        <w:t xml:space="preserve"> section 8.1.</w:t>
      </w:r>
    </w:p>
    <w:p w:rsidR="006A33D3" w:rsidRDefault="00E953E9">
      <w:r>
        <w:t>The connectivity checks are sent between transport address pairs based on the check ordering of</w:t>
      </w:r>
      <w:r>
        <w:t xml:space="preserve"> </w:t>
      </w:r>
      <w:hyperlink w:anchor="gt_76c3e78f-7ee9-4751-9b75-c0f38586d1a5">
        <w:r>
          <w:rPr>
            <w:rStyle w:val="HyperlinkGreen"/>
            <w:b/>
          </w:rPr>
          <w:t>candidate pairs</w:t>
        </w:r>
      </w:hyperlink>
      <w:r>
        <w:t xml:space="preserve">, as specified in [IETFDRAFT-ICENAT-06] section 7.6. The processing of connectivity checks and their responses are specified in section </w:t>
      </w:r>
      <w:hyperlink w:anchor="Section_1fdb3cc3514d4eceabffc4c2f37feaac" w:history="1">
        <w:r>
          <w:rPr>
            <w:rStyle w:val="Hyperlink"/>
          </w:rPr>
          <w:t>3.1.5</w:t>
        </w:r>
      </w:hyperlink>
      <w:r>
        <w:t>.</w:t>
      </w:r>
    </w:p>
    <w:p w:rsidR="006A33D3" w:rsidRDefault="00E953E9">
      <w:pPr>
        <w:pStyle w:val="Heading6"/>
      </w:pPr>
      <w:bookmarkStart w:id="132" w:name="section_2b8546062c6f4ee392dea2204562d824"/>
      <w:bookmarkStart w:id="133" w:name="_Toc79582563"/>
      <w:r>
        <w:t>Spacing the Connectivity Checks</w:t>
      </w:r>
      <w:bookmarkEnd w:id="132"/>
      <w:bookmarkEnd w:id="133"/>
    </w:p>
    <w:p w:rsidR="006A33D3" w:rsidRDefault="00E953E9">
      <w:r>
        <w:t xml:space="preserve">To avoid flooding the network, the </w:t>
      </w:r>
      <w:hyperlink w:anchor="gt_05dec97c-8453-40fc-aa15-5ea43409cd57">
        <w:r>
          <w:rPr>
            <w:rStyle w:val="HyperlinkGreen"/>
            <w:b/>
          </w:rPr>
          <w:t>connectivity checks</w:t>
        </w:r>
      </w:hyperlink>
      <w:r>
        <w:t xml:space="preserve"> SHOULD be spaced as specified in </w:t>
      </w:r>
      <w:hyperlink r:id="rId60">
        <w:r>
          <w:rPr>
            <w:rStyle w:val="Hyperlink"/>
          </w:rPr>
          <w:t>[IETFDRAFT-ICENAT-06]</w:t>
        </w:r>
      </w:hyperlink>
      <w:r>
        <w:t xml:space="preserve"> section 7.6.</w:t>
      </w:r>
    </w:p>
    <w:p w:rsidR="006A33D3" w:rsidRDefault="00E953E9">
      <w:r>
        <w:t xml:space="preserve">The retry of connectivity checks for a </w:t>
      </w:r>
      <w:hyperlink w:anchor="gt_eace53e8-1f62-4140-91d6-cccaccb8110f">
        <w:r>
          <w:rPr>
            <w:rStyle w:val="HyperlinkGreen"/>
            <w:b/>
          </w:rPr>
          <w:t>transport address pair</w:t>
        </w:r>
      </w:hyperlink>
      <w:r>
        <w:t xml:space="preserve"> SHOULD be spaced by a constant duration. This spacing MUST be followed for conne</w:t>
      </w:r>
      <w:r>
        <w:t xml:space="preserve">ctivity check packets irrespective of whether the connectivity checks are sent over </w:t>
      </w:r>
      <w:hyperlink w:anchor="gt_a70f5e84-6960-42f0-a160-ba0281eb548d">
        <w:r>
          <w:rPr>
            <w:rStyle w:val="HyperlinkGreen"/>
            <w:b/>
          </w:rPr>
          <w:t>User Datagram Protocol (UDP)</w:t>
        </w:r>
      </w:hyperlink>
      <w:r>
        <w:t xml:space="preserve"> or </w:t>
      </w:r>
      <w:hyperlink w:anchor="gt_b08d36f6-b5c6-4ce4-8d2d-6f2ab75ea4cb">
        <w:r>
          <w:rPr>
            <w:rStyle w:val="HyperlinkGreen"/>
            <w:b/>
          </w:rPr>
          <w:t>Transmission Control Protocol (TCP)</w:t>
        </w:r>
      </w:hyperlink>
      <w:r>
        <w:t>.</w:t>
      </w:r>
    </w:p>
    <w:p w:rsidR="006A33D3" w:rsidRDefault="00E953E9">
      <w:pPr>
        <w:pStyle w:val="Heading6"/>
      </w:pPr>
      <w:bookmarkStart w:id="134" w:name="section_57cc2833b61e41debd683b101ab2945c"/>
      <w:bookmarkStart w:id="135" w:name="_Toc79582564"/>
      <w:r>
        <w:t>Terminating the Connectivity Checks</w:t>
      </w:r>
      <w:bookmarkEnd w:id="134"/>
      <w:bookmarkEnd w:id="135"/>
    </w:p>
    <w:p w:rsidR="006A33D3" w:rsidRDefault="00E953E9">
      <w:r>
        <w:t xml:space="preserve">The </w:t>
      </w:r>
      <w:hyperlink w:anchor="gt_05dec97c-8453-40fc-aa15-5ea43409cd57">
        <w:r>
          <w:rPr>
            <w:rStyle w:val="HyperlinkGreen"/>
            <w:b/>
          </w:rPr>
          <w:t>connectivity checks</w:t>
        </w:r>
      </w:hyperlink>
      <w:r>
        <w:t xml:space="preserve"> phase MUST be terminated either when the </w:t>
      </w:r>
      <w:r>
        <w:rPr>
          <w:b/>
        </w:rPr>
        <w:t>C</w:t>
      </w:r>
      <w:r>
        <w:t xml:space="preserve">onnectivity </w:t>
      </w:r>
      <w:r>
        <w:rPr>
          <w:b/>
        </w:rPr>
        <w:t>C</w:t>
      </w:r>
      <w:r>
        <w:t>hecks timer is triggered or when the conne</w:t>
      </w:r>
      <w:r>
        <w:t xml:space="preserve">ctivity checks for all </w:t>
      </w:r>
      <w:hyperlink w:anchor="gt_76c3e78f-7ee9-4751-9b75-c0f38586d1a5">
        <w:r>
          <w:rPr>
            <w:rStyle w:val="HyperlinkGreen"/>
            <w:b/>
          </w:rPr>
          <w:t>candidate pairs</w:t>
        </w:r>
      </w:hyperlink>
      <w:r>
        <w:t xml:space="preserve"> is complete. Connectivity checks for </w:t>
      </w:r>
      <w:r>
        <w:lastRenderedPageBreak/>
        <w:t xml:space="preserve">a </w:t>
      </w:r>
      <w:hyperlink w:anchor="gt_a70f5e84-6960-42f0-a160-ba0281eb548d">
        <w:r>
          <w:rPr>
            <w:rStyle w:val="HyperlinkGreen"/>
            <w:b/>
          </w:rPr>
          <w:t>User Datagram Protocol (UDP)</w:t>
        </w:r>
      </w:hyperlink>
      <w:r>
        <w:t xml:space="preserve"> candidate pair MUST be co</w:t>
      </w:r>
      <w:r>
        <w:t>nsidered complete if the candidate pair is in either the "valid" or the "invalid" state. At the end of the connectivity checks phase, if no valid candidate pairs are found, the call MUST fail. If the connectivity checks are successful, the candidate pair w</w:t>
      </w:r>
      <w:r>
        <w:t xml:space="preserve">ith the highest priority MUST be selected for the final media flow. Any connectivity check packet received after the completion of the connectivity checks phase SHOULD be discarded. If not, the packet MUST be processed in the same way as if the packet was </w:t>
      </w:r>
      <w:r>
        <w:t>received during the connectivity checks phase.</w:t>
      </w:r>
    </w:p>
    <w:p w:rsidR="006A33D3" w:rsidRDefault="00E953E9">
      <w:pPr>
        <w:pStyle w:val="Heading5"/>
      </w:pPr>
      <w:bookmarkStart w:id="136" w:name="section_6289ce7405a047c9a3aabcd9f579d1fa"/>
      <w:bookmarkStart w:id="137" w:name="_Toc79582565"/>
      <w:r>
        <w:t>Media Flow</w:t>
      </w:r>
      <w:bookmarkEnd w:id="136"/>
      <w:bookmarkEnd w:id="137"/>
      <w:r>
        <w:fldChar w:fldCharType="begin"/>
      </w:r>
      <w:r>
        <w:instrText xml:space="preserve"> XE "Higher-layer triggered events:media flow" </w:instrText>
      </w:r>
      <w:r>
        <w:fldChar w:fldCharType="end"/>
      </w:r>
      <w:r>
        <w:fldChar w:fldCharType="begin"/>
      </w:r>
      <w:r>
        <w:instrText xml:space="preserve"> XE "Triggered events:media flow" </w:instrText>
      </w:r>
      <w:r>
        <w:fldChar w:fldCharType="end"/>
      </w:r>
      <w:r>
        <w:fldChar w:fldCharType="begin"/>
      </w:r>
      <w:r>
        <w:instrText xml:space="preserve"> XE "Media flow:higher-layer triggered events" </w:instrText>
      </w:r>
      <w:r>
        <w:fldChar w:fldCharType="end"/>
      </w:r>
    </w:p>
    <w:p w:rsidR="006A33D3" w:rsidRDefault="00E953E9">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can begin sending media after the initial exchange of </w:t>
      </w:r>
      <w:hyperlink w:anchor="gt_9d15fb12-6cfa-42b7-8b7a-830c4387da23">
        <w:r>
          <w:rPr>
            <w:rStyle w:val="HyperlinkGreen"/>
            <w:b/>
          </w:rPr>
          <w:t>candidat</w:t>
        </w:r>
        <w:r>
          <w:rPr>
            <w:rStyle w:val="HyperlinkGreen"/>
            <w:b/>
          </w:rPr>
          <w:t>es</w:t>
        </w:r>
      </w:hyperlink>
      <w:r>
        <w:t xml:space="preserve"> is finished. Any media sent at this stage MUST be sent using the </w:t>
      </w:r>
      <w:hyperlink w:anchor="gt_d95703e9-b76e-46f8-815b-3c717b77b791">
        <w:r>
          <w:rPr>
            <w:rStyle w:val="HyperlinkGreen"/>
            <w:b/>
          </w:rPr>
          <w:t>default candidate pair</w:t>
        </w:r>
      </w:hyperlink>
      <w:r>
        <w:t xml:space="preserve">. However, there is no guarantee that the media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the first candidate pair that becomes "Recv-Valid" for </w:t>
      </w:r>
      <w:hyperlink w:anchor="gt_a70f5e84-6960-42f0-a160-ba0281eb548d">
        <w:r>
          <w:rPr>
            <w:rStyle w:val="HyperlinkGreen"/>
            <w:b/>
          </w:rPr>
          <w:t>User Datagram Protocol (UDP)</w:t>
        </w:r>
      </w:hyperlink>
      <w:r>
        <w:t xml:space="preserve"> or "Valid" for </w:t>
      </w:r>
      <w:hyperlink w:anchor="gt_b08d36f6-b5c6-4ce4-8d2d-6f2ab75ea4cb">
        <w:r>
          <w:rPr>
            <w:rStyle w:val="HyperlinkGreen"/>
            <w:b/>
          </w:rPr>
          <w:t>Transmission Control Protocol (TCP)</w:t>
        </w:r>
      </w:hyperlink>
      <w:r>
        <w:t>. This happens even if those candidates have not been exchanged through the signa</w:t>
      </w:r>
      <w:r>
        <w:t xml:space="preserve">ling channel. After the final exchange of the candidates selected by the connectivity checks phase, media flow MUST be switched to use the best candidate pair exchanged. </w:t>
      </w:r>
      <w:hyperlink w:anchor="gt_b91c1e27-e8e0-499b-8c65-738006af72ee">
        <w:r>
          <w:rPr>
            <w:rStyle w:val="HyperlinkGreen"/>
            <w:b/>
          </w:rPr>
          <w:t>Endpoints</w:t>
        </w:r>
      </w:hyperlink>
      <w:r>
        <w:t xml:space="preserve"> that follow th</w:t>
      </w:r>
      <w:r>
        <w:t xml:space="preserve">is protocol SHOULD be prepared to accept media on any of the published candidates' </w:t>
      </w:r>
      <w:hyperlink w:anchor="gt_5ae9f1f0-8934-4167-8e4e-1cc7726ca196">
        <w:r>
          <w:rPr>
            <w:rStyle w:val="HyperlinkGreen"/>
            <w:b/>
          </w:rPr>
          <w:t>local transport addresses</w:t>
        </w:r>
      </w:hyperlink>
      <w:r>
        <w:t>.</w:t>
      </w:r>
    </w:p>
    <w:p w:rsidR="006A33D3" w:rsidRDefault="00E953E9">
      <w:pPr>
        <w:pStyle w:val="Heading3"/>
      </w:pPr>
      <w:bookmarkStart w:id="138" w:name="section_1fdb3cc3514d4eceabffc4c2f37feaac"/>
      <w:bookmarkStart w:id="139" w:name="_Toc79582566"/>
      <w:r>
        <w:t>Message Processing Events and Sequencing Rules</w:t>
      </w:r>
      <w:bookmarkEnd w:id="138"/>
      <w:bookmarkEnd w:id="139"/>
    </w:p>
    <w:p w:rsidR="006A33D3" w:rsidRDefault="00E953E9">
      <w:pPr>
        <w:pStyle w:val="Heading4"/>
      </w:pPr>
      <w:bookmarkStart w:id="140" w:name="section_f7f7e6e282d14ba78880f0774cffa6d5"/>
      <w:bookmarkStart w:id="141" w:name="_Toc79582567"/>
      <w:r>
        <w:t>Processing TURN Messages</w:t>
      </w:r>
      <w:bookmarkEnd w:id="140"/>
      <w:bookmarkEnd w:id="141"/>
      <w:r>
        <w:fldChar w:fldCharType="begin"/>
      </w:r>
      <w:r>
        <w:instrText xml:space="preserve"> XE "Message </w:instrText>
      </w:r>
      <w:r>
        <w:instrText xml:space="preserve">processing:TURN messages" </w:instrText>
      </w:r>
      <w:r>
        <w:fldChar w:fldCharType="end"/>
      </w:r>
      <w:r>
        <w:fldChar w:fldCharType="begin"/>
      </w:r>
      <w:r>
        <w:instrText xml:space="preserve"> XE "Sequencing rules:TURN messages" </w:instrText>
      </w:r>
      <w:r>
        <w:fldChar w:fldCharType="end"/>
      </w:r>
      <w:r>
        <w:fldChar w:fldCharType="begin"/>
      </w:r>
      <w:r>
        <w:instrText xml:space="preserve"> XE "TURN messages" </w:instrText>
      </w:r>
      <w:r>
        <w:fldChar w:fldCharType="end"/>
      </w:r>
    </w:p>
    <w:p w:rsidR="006A33D3" w:rsidRDefault="00E953E9">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1" w:anchor="Section_9e434b27eb134249b0312d15c3835c8b">
        <w:r>
          <w:rPr>
            <w:rStyle w:val="Hyperlink"/>
          </w:rPr>
          <w:t>[MS-TURN]</w:t>
        </w:r>
      </w:hyperlink>
      <w:r>
        <w:t xml:space="preserve"> when communicating with a </w:t>
      </w:r>
      <w:hyperlink w:anchor="gt_e6b10c2b-c9fd-4365-9d49-760f3082939b">
        <w:r>
          <w:rPr>
            <w:rStyle w:val="HyperlinkGreen"/>
            <w:b/>
          </w:rPr>
          <w:t>TURN server</w:t>
        </w:r>
      </w:hyperlink>
      <w:r>
        <w:t xml:space="preserve"> as specified in [MS-TURN].</w:t>
      </w:r>
    </w:p>
    <w:p w:rsidR="006A33D3" w:rsidRDefault="00E953E9">
      <w:pPr>
        <w:pStyle w:val="Heading4"/>
      </w:pPr>
      <w:bookmarkStart w:id="142" w:name="section_7320bb9c5d284862ab171e7ac637b59e"/>
      <w:bookmarkStart w:id="143" w:name="_Toc79582568"/>
      <w:r>
        <w:t>Processing STUN Messages</w:t>
      </w:r>
      <w:bookmarkEnd w:id="142"/>
      <w:bookmarkEnd w:id="143"/>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r>
        <w:fldChar w:fldCharType="begin"/>
      </w:r>
      <w:r>
        <w:instrText xml:space="preserve"> XE "STUN messages" </w:instrText>
      </w:r>
      <w:r>
        <w:fldChar w:fldCharType="end"/>
      </w:r>
    </w:p>
    <w:p w:rsidR="006A33D3" w:rsidRDefault="00E953E9">
      <w:r>
        <w:t xml:space="preserve">This protocol sends peer-to-peer </w:t>
      </w:r>
      <w:hyperlink w:anchor="gt_aee9a81c-7b20-4b8a-ac7c-21b56fd1bdd7">
        <w:r>
          <w:rPr>
            <w:rStyle w:val="HyperlinkGreen"/>
            <w:b/>
          </w:rPr>
          <w:t>Simple Traversal of UDP through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pairs</w:t>
        </w:r>
      </w:hyperlink>
      <w:r>
        <w:t xml:space="preserve"> for streaming media.</w:t>
      </w:r>
    </w:p>
    <w:p w:rsidR="006A33D3" w:rsidRDefault="00E953E9">
      <w:pPr>
        <w:pStyle w:val="Heading5"/>
      </w:pPr>
      <w:bookmarkStart w:id="144" w:name="section_88fd54b453a943f7b3713f220659c700"/>
      <w:bookmarkStart w:id="145" w:name="_Toc79582569"/>
      <w:r>
        <w:t>STUN Binding Request</w:t>
      </w:r>
      <w:bookmarkEnd w:id="144"/>
      <w:bookmarkEnd w:id="145"/>
    </w:p>
    <w:p w:rsidR="006A33D3" w:rsidRDefault="00E953E9">
      <w:r>
        <w:t xml:space="preserve">This section specifies the processing of </w:t>
      </w:r>
      <w:hyperlink w:anchor="gt_aee9a81c-7b20-4b8a-ac7c-21b56fd1bdd7">
        <w:r>
          <w:rPr>
            <w:rStyle w:val="HyperlinkGreen"/>
            <w:b/>
          </w:rPr>
          <w:t>Simple Traversal of UDP through NAT (S</w:t>
        </w:r>
        <w:r>
          <w:rPr>
            <w:rStyle w:val="HyperlinkGreen"/>
            <w:b/>
          </w:rPr>
          <w:t>TUN)</w:t>
        </w:r>
      </w:hyperlink>
      <w:r>
        <w:t xml:space="preserve"> binding request messages by the two </w:t>
      </w:r>
      <w:hyperlink w:anchor="gt_b91c1e27-e8e0-499b-8c65-738006af72ee">
        <w:r>
          <w:rPr>
            <w:rStyle w:val="HyperlinkGreen"/>
            <w:b/>
          </w:rPr>
          <w:t>endpoints</w:t>
        </w:r>
      </w:hyperlink>
      <w:r>
        <w:t>. The processing consists of two tasks. The first task is the validation of the STUN binding request message and the generation of the response.</w:t>
      </w:r>
      <w:r>
        <w:t xml:space="preserve"> The second task consists of updating </w:t>
      </w:r>
      <w:hyperlink w:anchor="gt_eace53e8-1f62-4140-91d6-cccaccb8110f">
        <w:r>
          <w:rPr>
            <w:rStyle w:val="HyperlinkGreen"/>
            <w:b/>
          </w:rPr>
          <w:t>transport address pair</w:t>
        </w:r>
      </w:hyperlink>
      <w:r>
        <w:t xml:space="preserve"> state values and discovering </w:t>
      </w:r>
      <w:hyperlink w:anchor="gt_e34bbd5f-fc66-4143-9896-710d370ad76b">
        <w:r>
          <w:rPr>
            <w:rStyle w:val="HyperlinkGreen"/>
            <w:b/>
          </w:rPr>
          <w:t>peer-derived candidates</w:t>
        </w:r>
      </w:hyperlink>
      <w:r>
        <w:t>.</w:t>
      </w:r>
    </w:p>
    <w:p w:rsidR="006A33D3" w:rsidRDefault="00E953E9">
      <w:pPr>
        <w:pStyle w:val="Heading6"/>
      </w:pPr>
      <w:bookmarkStart w:id="146" w:name="section_e73e2ab7970146a6ab09d18e6e29d25b"/>
      <w:bookmarkStart w:id="147" w:name="_Toc79582570"/>
      <w:r>
        <w:t>Processing the ST</w:t>
      </w:r>
      <w:r>
        <w:t>UN Binding Request</w:t>
      </w:r>
      <w:bookmarkEnd w:id="146"/>
      <w:bookmarkEnd w:id="147"/>
    </w:p>
    <w:p w:rsidR="006A33D3" w:rsidRDefault="00E953E9">
      <w:r>
        <w:t xml:space="preserve">If a </w:t>
      </w:r>
      <w:hyperlink w:anchor="gt_aee9a81c-7b20-4b8a-ac7c-21b56fd1bdd7">
        <w:r>
          <w:rPr>
            <w:rStyle w:val="HyperlinkGreen"/>
            <w:b/>
          </w:rPr>
          <w:t>Simple Traversal of UDP through NAT (STUN)</w:t>
        </w:r>
      </w:hyperlink>
      <w:r>
        <w:t xml:space="preserve"> binding request message is received before the </w:t>
      </w:r>
      <w:hyperlink w:anchor="gt_5b6c6ef2-5224-4792-b8eb-7b597b64d55e">
        <w:r>
          <w:rPr>
            <w:rStyle w:val="HyperlinkGreen"/>
            <w:b/>
          </w:rPr>
          <w:t>remote candidates</w:t>
        </w:r>
      </w:hyperlink>
      <w:r>
        <w:t xml:space="preserve"> </w:t>
      </w:r>
      <w:r>
        <w:t xml:space="preserve">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the endpoint MUST validate the request. If the request is invalid, the endpoint SHOULD send a binding error response for the STUN binding request message, as specified in section </w:t>
      </w:r>
      <w:hyperlink w:anchor="Section_3f93e9726ce4408da50253287036a330" w:history="1">
        <w:r>
          <w:rPr>
            <w:rStyle w:val="Hyperlink"/>
          </w:rPr>
          <w:t>3.1.5.2.1.2</w:t>
        </w:r>
      </w:hyperlink>
      <w:r>
        <w:t xml:space="preserve">. If the request is valid, the endpoint MUST send a STUN binding response message, as specified in section </w:t>
      </w:r>
      <w:hyperlink w:anchor="Section_2f305dc4ca054c76ac454b3215f58cb2" w:history="1">
        <w:r>
          <w:rPr>
            <w:rStyle w:val="Hyperlink"/>
          </w:rPr>
          <w:t>3.1.5.2.1.3</w:t>
        </w:r>
      </w:hyperlink>
      <w:r>
        <w:t>. In addition, t</w:t>
      </w:r>
      <w:r>
        <w:t xml:space="preserve">he STUN binding request message MUST be cached. When the peer endpoint's </w:t>
      </w:r>
      <w:hyperlink w:anchor="gt_9d15fb12-6cfa-42b7-8b7a-830c4387da23">
        <w:r>
          <w:rPr>
            <w:rStyle w:val="HyperlinkGreen"/>
            <w:b/>
          </w:rPr>
          <w:t>candidates</w:t>
        </w:r>
      </w:hyperlink>
      <w:r>
        <w:t xml:space="preserve"> are received and </w:t>
      </w:r>
      <w:hyperlink w:anchor="gt_76c3e78f-7ee9-4751-9b75-c0f38586d1a5">
        <w:r>
          <w:rPr>
            <w:rStyle w:val="HyperlinkGreen"/>
            <w:b/>
          </w:rPr>
          <w:t>candidate pairs</w:t>
        </w:r>
      </w:hyperlink>
      <w:r>
        <w:t xml:space="preserve"> are formed, the</w:t>
      </w:r>
      <w:r>
        <w:t xml:space="preserve"> cached requests MUST be processed and the candidate pair states MUST be updated accordingly. Additional responses or error responses MUST NOT be sent for the cached requests because they have already been acknowledged.</w:t>
      </w:r>
    </w:p>
    <w:p w:rsidR="006A33D3" w:rsidRDefault="00E953E9">
      <w:r>
        <w:lastRenderedPageBreak/>
        <w:t>If a STUN binding request message is</w:t>
      </w:r>
      <w:r>
        <w:t xml:space="preserve"> received after the remote candidates have been received from the peer in an offer and answer, or if a cached request is being processed, the </w:t>
      </w:r>
      <w:r>
        <w:rPr>
          <w:b/>
        </w:rPr>
        <w:t>USERNAME</w:t>
      </w:r>
      <w:r>
        <w:t xml:space="preserve"> attribute in the STUN binding request message is used to identify the </w:t>
      </w:r>
      <w:hyperlink w:anchor="gt_eace53e8-1f62-4140-91d6-cccaccb8110f">
        <w:r>
          <w:rPr>
            <w:rStyle w:val="HyperlinkGreen"/>
            <w:b/>
          </w:rPr>
          <w:t>transport address pair</w:t>
        </w:r>
      </w:hyperlink>
      <w:r>
        <w:t xml:space="preserve"> for which the STUN binding request message was sent, by comparing the complete </w:t>
      </w:r>
      <w:r>
        <w:rPr>
          <w:b/>
        </w:rPr>
        <w:t>USERNAME</w:t>
      </w:r>
      <w:r>
        <w:t xml:space="preserve"> in the STUN binding request message with each transport pair identifier. This transport address pair is called the </w:t>
      </w:r>
      <w:hyperlink w:anchor="gt_7f0916cb-56bf-4c82-8963-c39a6d0e23c2">
        <w:r>
          <w:rPr>
            <w:rStyle w:val="HyperlinkGreen"/>
            <w:b/>
          </w:rPr>
          <w:t>matching transport address pair</w:t>
        </w:r>
      </w:hyperlink>
      <w:r>
        <w:t xml:space="preserve"> for that STUN binding request message. If no matching transport address pair is found, the STUN binding request message MUST be discarded. The corresponding candidat</w:t>
      </w:r>
      <w:r>
        <w:t>e pair, to which the transport address pair belongs, is called the matching candidate pair. If the matching transport address pair is already in the "Invalid" state, the STUN binding request message MUST be discarded.</w:t>
      </w:r>
    </w:p>
    <w:p w:rsidR="006A33D3" w:rsidRDefault="00E953E9">
      <w:pPr>
        <w:pStyle w:val="Heading6"/>
      </w:pPr>
      <w:bookmarkStart w:id="148" w:name="section_3f93e9726ce4408da50253287036a330"/>
      <w:bookmarkStart w:id="149" w:name="_Toc79582571"/>
      <w:r>
        <w:t>Validating the STUN Binding Request</w:t>
      </w:r>
      <w:bookmarkEnd w:id="148"/>
      <w:bookmarkEnd w:id="149"/>
    </w:p>
    <w:p w:rsidR="006A33D3" w:rsidRDefault="00E953E9">
      <w:r>
        <w:t xml:space="preserve">The validation procedures for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[IETFDRAFT-STU</w:t>
        </w:r>
        <w:r>
          <w:rPr>
            <w:rStyle w:val="Hyperlink"/>
          </w:rPr>
          <w:t>N-02]</w:t>
        </w:r>
      </w:hyperlink>
      <w:r>
        <w:t xml:space="preserve"> differ from the procedures described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w:t>
      </w:r>
      <w:r>
        <w:t xml:space="preserve">received for </w:t>
      </w:r>
      <w:hyperlink w:anchor="gt_05dec97c-8453-40fc-aa15-5ea43409cd57">
        <w:r>
          <w:rPr>
            <w:rStyle w:val="HyperlinkGreen"/>
            <w:b/>
          </w:rPr>
          <w:t>connectivity checks</w:t>
        </w:r>
      </w:hyperlink>
      <w:r>
        <w:t>.</w:t>
      </w:r>
    </w:p>
    <w:p w:rsidR="006A33D3" w:rsidRDefault="00E953E9">
      <w:r>
        <w:t xml:space="preserve">If a STUN binding request message is received without a </w:t>
      </w:r>
      <w:r>
        <w:rPr>
          <w:b/>
        </w:rPr>
        <w:t>USERNAME</w:t>
      </w:r>
      <w:r>
        <w:t xml:space="preserve"> attribute, the STUN binding request message MUST be discarded. The </w:t>
      </w:r>
      <w:r>
        <w:rPr>
          <w:b/>
        </w:rPr>
        <w:t>USERNAME</w:t>
      </w:r>
      <w:r>
        <w:t xml:space="preserve"> is considered valid</w:t>
      </w:r>
      <w:r>
        <w:t xml:space="preserve"> if the leftmost portion, up to but excluding the second colon, matches the </w:t>
      </w:r>
      <w:hyperlink w:anchor="gt_3cc7f245-1d4a-497b-ba51-2ce630393ecc">
        <w:r>
          <w:rPr>
            <w:rStyle w:val="HyperlinkGreen"/>
            <w:b/>
          </w:rPr>
          <w:t>transport address</w:t>
        </w:r>
      </w:hyperlink>
      <w:r>
        <w:t xml:space="preserve"> identifier of one of the local transport addresses. If the </w:t>
      </w:r>
      <w:r>
        <w:rPr>
          <w:b/>
        </w:rPr>
        <w:t>USERNAME</w:t>
      </w:r>
      <w:r>
        <w:t xml:space="preserve"> is not valid, the message MUST b</w:t>
      </w:r>
      <w:r>
        <w:t xml:space="preserve">e discarded. If the STUN binding request message does not have the </w:t>
      </w:r>
      <w:r>
        <w:rPr>
          <w:b/>
        </w:rPr>
        <w:t>MESSAGE-INTEGRITY</w:t>
      </w:r>
      <w:r>
        <w:t xml:space="preserve"> attribute, the endpoint MUST send a binding error response with error code 401 (Unauthorized), as specified in [IETFDRAFT-STUN-02]. If </w:t>
      </w:r>
      <w:r>
        <w:rPr>
          <w:b/>
        </w:rPr>
        <w:t>MESSAGE-INTEGRITY</w:t>
      </w:r>
      <w:r>
        <w:t xml:space="preserve"> exists, the passwo</w:t>
      </w:r>
      <w:r>
        <w:t xml:space="preserve">rd of the corresponding </w:t>
      </w:r>
      <w:hyperlink w:anchor="gt_827e0877-0404-4a17-90d7-1bba90b8e7ca">
        <w:r>
          <w:rPr>
            <w:rStyle w:val="HyperlinkGreen"/>
            <w:b/>
          </w:rPr>
          <w:t>local candidate</w:t>
        </w:r>
      </w:hyperlink>
      <w:r>
        <w:t xml:space="preserve"> MUST be used to compute the message integrity and to verify against the message integrity value in the request. If the message integrity check fails, the </w:t>
      </w:r>
      <w:r>
        <w:t xml:space="preserve">endpoint MUST send a binding error response with the error code 431 (Integrity Check Failure), as specified in [IETFDRAFT-STUN-02]. Generated binding error responses MUST have a </w:t>
      </w:r>
      <w:r>
        <w:rPr>
          <w:b/>
        </w:rPr>
        <w:t>USERNAME</w:t>
      </w:r>
      <w:r>
        <w:t xml:space="preserve"> set to the </w:t>
      </w:r>
      <w:r>
        <w:rPr>
          <w:b/>
        </w:rPr>
        <w:t>USERNAME</w:t>
      </w:r>
      <w:r>
        <w:t xml:space="preserve"> received in the STUN binding request message.</w:t>
      </w:r>
    </w:p>
    <w:p w:rsidR="006A33D3" w:rsidRDefault="00E953E9">
      <w:pPr>
        <w:pStyle w:val="Heading6"/>
      </w:pPr>
      <w:bookmarkStart w:id="150" w:name="section_2f305dc4ca054c76ac454b3215f58cb2"/>
      <w:bookmarkStart w:id="151" w:name="_Toc79582572"/>
      <w:r>
        <w:t>Sen</w:t>
      </w:r>
      <w:r>
        <w:t>ding the STUN Binding Response</w:t>
      </w:r>
      <w:bookmarkEnd w:id="150"/>
      <w:bookmarkEnd w:id="151"/>
    </w:p>
    <w:p w:rsidR="006A33D3" w:rsidRDefault="00E953E9">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63">
        <w:r>
          <w:rPr>
            <w:rStyle w:val="Hyperlink"/>
          </w:rPr>
          <w:t>[IETFDRAFT-STUN-02]</w:t>
        </w:r>
      </w:hyperlink>
      <w:r>
        <w:t xml:space="preserve"> section 7 and [IETFDRAFT-STUN-02] section 10, with a subset of attributes as specified in [IETFDRAFT-STUN-02] section 10.2. The</w:t>
      </w:r>
      <w:r>
        <w:t xml:space="preserve"> STUN binding response message MUST implement only the following attributes:</w:t>
      </w:r>
    </w:p>
    <w:p w:rsidR="006A33D3" w:rsidRDefault="00E953E9">
      <w:pPr>
        <w:pStyle w:val="ListParagraph"/>
        <w:numPr>
          <w:ilvl w:val="0"/>
          <w:numId w:val="53"/>
        </w:numPr>
        <w:rPr>
          <w:b/>
        </w:rPr>
      </w:pPr>
      <w:r>
        <w:rPr>
          <w:b/>
        </w:rPr>
        <w:t>XOR-MAPPED-ADDRESS</w:t>
      </w:r>
    </w:p>
    <w:p w:rsidR="006A33D3" w:rsidRDefault="00E953E9">
      <w:pPr>
        <w:pStyle w:val="ListParagraph"/>
        <w:numPr>
          <w:ilvl w:val="0"/>
          <w:numId w:val="53"/>
        </w:numPr>
      </w:pPr>
      <w:r>
        <w:rPr>
          <w:b/>
        </w:rPr>
        <w:t>USERNAME</w:t>
      </w:r>
    </w:p>
    <w:p w:rsidR="006A33D3" w:rsidRDefault="00E953E9">
      <w:pPr>
        <w:pStyle w:val="ListParagraph"/>
        <w:numPr>
          <w:ilvl w:val="0"/>
          <w:numId w:val="53"/>
        </w:numPr>
      </w:pPr>
      <w:r>
        <w:rPr>
          <w:b/>
        </w:rPr>
        <w:t>MESSAGE-INTEGRITY</w:t>
      </w:r>
    </w:p>
    <w:p w:rsidR="006A33D3" w:rsidRDefault="00E953E9">
      <w:r>
        <w:t xml:space="preserve">The format of the </w:t>
      </w:r>
      <w:r>
        <w:rPr>
          <w:b/>
        </w:rPr>
        <w:t>XOR-MAPPED-ADDRESS</w:t>
      </w:r>
      <w:r>
        <w:t xml:space="preserve"> attribute MUST be as specified in [IETFDRAFT-STUN-02] section 10.2.12. The </w:t>
      </w:r>
      <w:r>
        <w:rPr>
          <w:b/>
        </w:rPr>
        <w:t>Type</w:t>
      </w:r>
      <w:r>
        <w:t xml:space="preserve"> field of </w:t>
      </w:r>
      <w:r>
        <w:rPr>
          <w:b/>
        </w:rPr>
        <w:t>XOR-MAP</w:t>
      </w:r>
      <w:r>
        <w:rPr>
          <w:b/>
        </w:rPr>
        <w:t>PED-ADDRESS</w:t>
      </w:r>
      <w:r>
        <w:t xml:space="preserve"> attribute MUST have a value of 0x0020. </w:t>
      </w:r>
      <w:r>
        <w:rPr>
          <w:b/>
        </w:rPr>
        <w:t>X-PORT</w:t>
      </w:r>
      <w:r>
        <w:t xml:space="preserve"> and </w:t>
      </w:r>
      <w:r>
        <w:rPr>
          <w:b/>
        </w:rPr>
        <w:t>X-ADDRESS</w:t>
      </w:r>
      <w:r>
        <w:t xml:space="preserve"> MUST be computed as specified in [IETFDRAFT-STUN-02] section 10.2.12 from the IP address and port from which the STUN binding request message was received. The </w:t>
      </w:r>
      <w:r>
        <w:rPr>
          <w:b/>
        </w:rPr>
        <w:t>USERNAME</w:t>
      </w:r>
      <w:r>
        <w:t xml:space="preserve"> attribute MUST </w:t>
      </w:r>
      <w:r>
        <w:t xml:space="preserve">have the same value as the </w:t>
      </w:r>
      <w:r>
        <w:rPr>
          <w:b/>
        </w:rPr>
        <w:t>USERNAME</w:t>
      </w:r>
      <w:r>
        <w:t xml:space="preserve"> attribute in the corresponding STUN binding request message. The </w:t>
      </w:r>
      <w:r>
        <w:rPr>
          <w:b/>
        </w:rPr>
        <w:t>MESSAGE-INTEGRITY</w:t>
      </w:r>
      <w:r>
        <w:t xml:space="preserve"> attribute MUST have the message integrity value that is computed by using the password of the </w:t>
      </w:r>
      <w:hyperlink w:anchor="gt_827e0877-0404-4a17-90d7-1bba90b8e7ca">
        <w:r>
          <w:rPr>
            <w:rStyle w:val="HyperlinkGreen"/>
            <w:b/>
          </w:rPr>
          <w:t>local candidate</w:t>
        </w:r>
      </w:hyperlink>
      <w:r>
        <w:t xml:space="preserve"> in the matching </w:t>
      </w:r>
      <w:hyperlink w:anchor="gt_76c3e78f-7ee9-4751-9b75-c0f38586d1a5">
        <w:r>
          <w:rPr>
            <w:rStyle w:val="HyperlinkGreen"/>
            <w:b/>
          </w:rPr>
          <w:t>candidate pair</w:t>
        </w:r>
      </w:hyperlink>
      <w:r>
        <w:t>.</w:t>
      </w:r>
    </w:p>
    <w:p w:rsidR="006A33D3" w:rsidRDefault="00E953E9">
      <w:pPr>
        <w:pStyle w:val="Heading6"/>
      </w:pPr>
      <w:bookmarkStart w:id="152" w:name="section_7601bd56836d483cb32f3ead8c7ada99"/>
      <w:bookmarkStart w:id="153" w:name="_Toc79582573"/>
      <w:r>
        <w:t>Learning Peer-Derived Candidates</w:t>
      </w:r>
      <w:bookmarkEnd w:id="152"/>
      <w:bookmarkEnd w:id="153"/>
    </w:p>
    <w:p w:rsidR="006A33D3" w:rsidRDefault="00E953E9">
      <w:r>
        <w:t xml:space="preserve">For a </w:t>
      </w:r>
      <w:hyperlink w:anchor="gt_aee9a81c-7b20-4b8a-ac7c-21b56fd1bdd7">
        <w:r>
          <w:rPr>
            <w:rStyle w:val="HyperlinkGreen"/>
            <w:b/>
          </w:rPr>
          <w:t>Simple Traversal of UDP th</w:t>
        </w:r>
        <w:r>
          <w:rPr>
            <w:rStyle w:val="HyperlinkGreen"/>
            <w:b/>
          </w:rPr>
          <w:t>rough NAT (STUN)</w:t>
        </w:r>
      </w:hyperlink>
      <w:r>
        <w:t xml:space="preserve"> binding request message that resulted in the generation of a success response, the source IP address and port are compared to the remote </w:t>
      </w:r>
      <w:hyperlink w:anchor="gt_3cc7f245-1d4a-497b-ba51-2ce630393ecc">
        <w:r>
          <w:rPr>
            <w:rStyle w:val="HyperlinkGreen"/>
            <w:b/>
          </w:rPr>
          <w:t>transport address</w:t>
        </w:r>
      </w:hyperlink>
      <w:r>
        <w:t xml:space="preserve"> in the </w:t>
      </w:r>
      <w:hyperlink w:anchor="gt_7f0916cb-56bf-4c82-8963-c39a6d0e23c2">
        <w:r>
          <w:rPr>
            <w:rStyle w:val="HyperlinkGreen"/>
            <w:b/>
          </w:rPr>
          <w:t>matching transport address pair</w:t>
        </w:r>
      </w:hyperlink>
      <w:r>
        <w:t xml:space="preserve"> for the STUN binding request message. If they do not match, a new </w:t>
      </w:r>
      <w:hyperlink w:anchor="gt_78a7787f-3c61-41e2-b762-13aa5b3b5153">
        <w:r>
          <w:rPr>
            <w:rStyle w:val="HyperlinkGreen"/>
            <w:b/>
          </w:rPr>
          <w:t>peer-derived transport address</w:t>
        </w:r>
      </w:hyperlink>
      <w:r>
        <w:t xml:space="preserve"> has been discovere</w:t>
      </w:r>
      <w:r>
        <w:t xml:space="preserve">d. The procedures </w:t>
      </w:r>
      <w:r>
        <w:lastRenderedPageBreak/>
        <w:t xml:space="preserve">for learning and processing new </w:t>
      </w:r>
      <w:hyperlink w:anchor="gt_e34bbd5f-fc66-4143-9896-710d370ad76b">
        <w:r>
          <w:rPr>
            <w:rStyle w:val="HyperlinkGreen"/>
            <w:b/>
          </w:rPr>
          <w:t>peer-derived candidates</w:t>
        </w:r>
      </w:hyperlink>
      <w:r>
        <w:t xml:space="preserve"> from the STUN binding request message for </w:t>
      </w:r>
      <w:hyperlink w:anchor="gt_a70f5e84-6960-42f0-a160-ba0281eb548d">
        <w:r>
          <w:rPr>
            <w:rStyle w:val="HyperlinkGreen"/>
            <w:b/>
          </w:rPr>
          <w:t>User Datagram Pr</w:t>
        </w:r>
        <w:r>
          <w:rPr>
            <w:rStyle w:val="HyperlinkGreen"/>
            <w:b/>
          </w:rPr>
          <w:t>otocol (UDP)</w:t>
        </w:r>
      </w:hyperlink>
      <w:r>
        <w:t xml:space="preserve"> are performed as specified in </w:t>
      </w:r>
      <w:hyperlink r:id="rId64">
        <w:r>
          <w:rPr>
            <w:rStyle w:val="Hyperlink"/>
          </w:rPr>
          <w:t>[IETFDRAFT-ICENAT-06]</w:t>
        </w:r>
      </w:hyperlink>
      <w:r>
        <w:t xml:space="preserve"> section 7.10.1. The procedures for learning and processing new peer-derived candidates from the STUN binding request message </w:t>
      </w:r>
      <w:r>
        <w:t xml:space="preserve">for </w:t>
      </w:r>
      <w:hyperlink w:anchor="gt_b08d36f6-b5c6-4ce4-8d2d-6f2ab75ea4cb">
        <w:r>
          <w:rPr>
            <w:rStyle w:val="HyperlinkGreen"/>
            <w:b/>
          </w:rPr>
          <w:t>Transmission Control Protocol (TCP)</w:t>
        </w:r>
      </w:hyperlink>
      <w:r>
        <w:t xml:space="preserve"> are performed as specified in </w:t>
      </w:r>
      <w:hyperlink r:id="rId65">
        <w:r>
          <w:rPr>
            <w:rStyle w:val="Hyperlink"/>
          </w:rPr>
          <w:t>[IETFDRAFT-TCPCICE-00]</w:t>
        </w:r>
      </w:hyperlink>
      <w:r>
        <w:t xml:space="preserve"> section 9.</w:t>
      </w:r>
    </w:p>
    <w:p w:rsidR="006A33D3" w:rsidRDefault="00E953E9">
      <w:pPr>
        <w:pStyle w:val="Heading6"/>
      </w:pPr>
      <w:bookmarkStart w:id="154" w:name="section_7c3fd24ce4cd4a4b8191d1037f4985c1"/>
      <w:bookmarkStart w:id="155" w:name="_Toc79582574"/>
      <w:r>
        <w:t>Updating the Transport Addresses Pair State for UDP</w:t>
      </w:r>
      <w:bookmarkEnd w:id="154"/>
      <w:bookmarkEnd w:id="155"/>
    </w:p>
    <w:p w:rsidR="006A33D3" w:rsidRDefault="00E953E9">
      <w:r>
        <w:t xml:space="preserve">For a </w:t>
      </w:r>
      <w:hyperlink w:anchor="gt_aee9a81c-7b20-4b8a-ac7c-21b56fd1bdd7">
        <w:r>
          <w:rPr>
            <w:rStyle w:val="HyperlinkGreen"/>
            <w:b/>
          </w:rPr>
          <w:t>Simple Traversal of UDP through NAT (STUN)</w:t>
        </w:r>
      </w:hyperlink>
      <w:r>
        <w:t xml:space="preserve"> binding request message that resulted in the generation of a success response, the </w:t>
      </w:r>
      <w:hyperlink w:anchor="gt_3cc7f245-1d4a-497b-ba51-2ce630393ecc">
        <w:r>
          <w:rPr>
            <w:rStyle w:val="HyperlinkGreen"/>
            <w:b/>
          </w:rPr>
          <w:t>transport addresses</w:t>
        </w:r>
      </w:hyperlink>
      <w:r>
        <w:t xml:space="preserve"> pair state MUST be updated for </w:t>
      </w:r>
      <w:hyperlink w:anchor="gt_a70f5e84-6960-42f0-a160-ba0281eb548d">
        <w:r>
          <w:rPr>
            <w:rStyle w:val="HyperlinkGreen"/>
            <w:b/>
          </w:rPr>
          <w:t>User Datagram Protocol (UDP)</w:t>
        </w:r>
      </w:hyperlink>
      <w:r>
        <w:t xml:space="preserve"> </w:t>
      </w:r>
      <w:hyperlink w:anchor="gt_76c3e78f-7ee9-4751-9b75-c0f38586d1a5">
        <w:r>
          <w:rPr>
            <w:rStyle w:val="HyperlinkGreen"/>
            <w:b/>
          </w:rPr>
          <w:t>candidate pairs</w:t>
        </w:r>
      </w:hyperlink>
      <w:r>
        <w:t xml:space="preserve"> as specified in </w:t>
      </w:r>
      <w:hyperlink r:id="rId66">
        <w:r>
          <w:rPr>
            <w:rStyle w:val="Hyperlink"/>
          </w:rPr>
          <w:t>[IETFDRAFT-ICENAT-06]</w:t>
        </w:r>
      </w:hyperlink>
      <w:r>
        <w:t xml:space="preserve"> section 7.6. If the </w:t>
      </w:r>
      <w:hyperlink w:anchor="gt_7f0916cb-56bf-4c82-8963-c39a6d0e23c2">
        <w:r>
          <w:rPr>
            <w:rStyle w:val="HyperlinkGreen"/>
            <w:b/>
          </w:rPr>
          <w:t>matching transport address pair</w:t>
        </w:r>
      </w:hyperlink>
      <w:r>
        <w:t xml:space="preserve"> is already in a "Valid</w:t>
      </w:r>
      <w:r>
        <w:t xml:space="preserve">" state, further state updates MUST NOT be done. If a candidate pair becomes "Valid" as a result of this state update—that is, if all the </w:t>
      </w:r>
      <w:hyperlink w:anchor="gt_eace53e8-1f62-4140-91d6-cccaccb8110f">
        <w:r>
          <w:rPr>
            <w:rStyle w:val="HyperlinkGreen"/>
            <w:b/>
          </w:rPr>
          <w:t>transport address pairs</w:t>
        </w:r>
      </w:hyperlink>
      <w:r>
        <w:t xml:space="preserve"> in that candidate pair are "Send</w:t>
      </w:r>
      <w:r>
        <w:t>-Valid" and "Recv-Valid"—no additional STUN binding request messages SHOULD be sent for those candidate pairs that are lower in priority than the matching candidate pair.</w:t>
      </w:r>
    </w:p>
    <w:p w:rsidR="006A33D3" w:rsidRDefault="00E953E9">
      <w:pPr>
        <w:pStyle w:val="Heading6"/>
      </w:pPr>
      <w:bookmarkStart w:id="156" w:name="section_e282cd3f907b46b0a5f258b01fe6ad27"/>
      <w:bookmarkStart w:id="157" w:name="_Toc79582575"/>
      <w:r>
        <w:t>Updating the Transport Addresses Pair State for TCP</w:t>
      </w:r>
      <w:bookmarkEnd w:id="156"/>
      <w:bookmarkEnd w:id="157"/>
    </w:p>
    <w:p w:rsidR="006A33D3" w:rsidRDefault="00E953E9">
      <w:r>
        <w:t xml:space="preserve">For a </w:t>
      </w:r>
      <w:hyperlink w:anchor="gt_aee9a81c-7b20-4b8a-ac7c-21b56fd1bdd7">
        <w:r>
          <w:rPr>
            <w:rStyle w:val="HyperlinkGreen"/>
            <w:b/>
          </w:rPr>
          <w:t>Simple Traversal of UDP through NAT (STUN)</w:t>
        </w:r>
      </w:hyperlink>
      <w:r>
        <w:t xml:space="preserve"> binding request message that results in the generation of a success response, the </w:t>
      </w:r>
      <w:hyperlink w:anchor="gt_3cc7f245-1d4a-497b-ba51-2ce630393ecc">
        <w:r>
          <w:rPr>
            <w:rStyle w:val="HyperlinkGreen"/>
            <w:b/>
          </w:rPr>
          <w:t>transport addresses</w:t>
        </w:r>
      </w:hyperlink>
      <w:r>
        <w:t xml:space="preserve"> pair state MUS</w:t>
      </w:r>
      <w:r>
        <w:t xml:space="preserve">T be updated for </w:t>
      </w:r>
      <w:hyperlink w:anchor="gt_b08d36f6-b5c6-4ce4-8d2d-6f2ab75ea4cb">
        <w:r>
          <w:rPr>
            <w:rStyle w:val="HyperlinkGreen"/>
            <w:b/>
          </w:rPr>
          <w:t>Transmission Control Protocol (TCP)</w:t>
        </w:r>
      </w:hyperlink>
      <w:r>
        <w:t xml:space="preserve"> </w:t>
      </w:r>
      <w:hyperlink w:anchor="gt_76c3e78f-7ee9-4751-9b75-c0f38586d1a5">
        <w:r>
          <w:rPr>
            <w:rStyle w:val="HyperlinkGreen"/>
            <w:b/>
          </w:rPr>
          <w:t>candidate pairs</w:t>
        </w:r>
      </w:hyperlink>
      <w:r>
        <w:t xml:space="preserve">, as specified in </w:t>
      </w:r>
      <w:hyperlink r:id="rId67">
        <w:r>
          <w:rPr>
            <w:rStyle w:val="Hyperlink"/>
          </w:rPr>
          <w:t>[IETFDRAFT-TCPCICE-00]</w:t>
        </w:r>
      </w:hyperlink>
      <w:r>
        <w:t xml:space="preserve"> section 7. If the </w:t>
      </w:r>
      <w:hyperlink w:anchor="gt_7f0916cb-56bf-4c82-8963-c39a6d0e23c2">
        <w:r>
          <w:rPr>
            <w:rStyle w:val="HyperlinkGreen"/>
            <w:b/>
          </w:rPr>
          <w:t>matching transport address pair</w:t>
        </w:r>
      </w:hyperlink>
      <w:r>
        <w:t xml:space="preserve"> is already in a "Valid" state, further state updates MUST NOT be done. If all </w:t>
      </w:r>
      <w:hyperlink w:anchor="gt_eace53e8-1f62-4140-91d6-cccaccb8110f">
        <w:r>
          <w:rPr>
            <w:rStyle w:val="HyperlinkGreen"/>
            <w:b/>
          </w:rPr>
          <w:t>transport address pairs</w:t>
        </w:r>
      </w:hyperlink>
      <w:r>
        <w:t xml:space="preserve"> in a candidate pair become "Valid" as a result of this state update, additional STUN binding </w:t>
      </w:r>
      <w:hyperlink w:anchor="gt_05dec97c-8453-40fc-aa15-5ea43409cd57">
        <w:r>
          <w:rPr>
            <w:rStyle w:val="HyperlinkGreen"/>
            <w:b/>
          </w:rPr>
          <w:t>connectivity check</w:t>
        </w:r>
      </w:hyperlink>
      <w:r>
        <w:t xml:space="preserve"> requests SHOULD NOT</w:t>
      </w:r>
      <w:r>
        <w:t xml:space="preserve"> be sent for those candidate pairs that are lower in priority than the matching candidate pair.</w:t>
      </w:r>
    </w:p>
    <w:p w:rsidR="006A33D3" w:rsidRDefault="00E953E9">
      <w:pPr>
        <w:pStyle w:val="Heading5"/>
      </w:pPr>
      <w:bookmarkStart w:id="158" w:name="section_ad4e9290231446b7b136a6dc13f129af"/>
      <w:bookmarkStart w:id="159" w:name="_Toc79582576"/>
      <w:r>
        <w:t>STUN Binding Response</w:t>
      </w:r>
      <w:bookmarkEnd w:id="158"/>
      <w:bookmarkEnd w:id="159"/>
    </w:p>
    <w:p w:rsidR="006A33D3" w:rsidRDefault="00E953E9">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consists of two tasks. The first task is the validation of the STUN binding response message. The second task i</w:t>
      </w:r>
      <w:r>
        <w:t xml:space="preserve">s the </w:t>
      </w:r>
      <w:hyperlink w:anchor="gt_05dec97c-8453-40fc-aa15-5ea43409cd57">
        <w:r>
          <w:rPr>
            <w:rStyle w:val="HyperlinkGreen"/>
            <w:b/>
          </w:rPr>
          <w:t>connectivity check</w:t>
        </w:r>
      </w:hyperlink>
      <w:r>
        <w:t xml:space="preserve"> processing, which includes updating the state of the </w:t>
      </w:r>
      <w:hyperlink w:anchor="gt_eace53e8-1f62-4140-91d6-cccaccb8110f">
        <w:r>
          <w:rPr>
            <w:rStyle w:val="HyperlinkGreen"/>
            <w:b/>
          </w:rPr>
          <w:t>transport address pairs</w:t>
        </w:r>
      </w:hyperlink>
      <w:r>
        <w:t xml:space="preserve"> and discovering </w:t>
      </w:r>
      <w:hyperlink w:anchor="gt_e34bbd5f-fc66-4143-9896-710d370ad76b">
        <w:r>
          <w:rPr>
            <w:rStyle w:val="HyperlinkGreen"/>
            <w:b/>
          </w:rPr>
          <w:t>peer-derived candidates</w:t>
        </w:r>
      </w:hyperlink>
      <w:r>
        <w:t>.</w:t>
      </w:r>
    </w:p>
    <w:p w:rsidR="006A33D3" w:rsidRDefault="00E953E9">
      <w:pPr>
        <w:pStyle w:val="Heading6"/>
      </w:pPr>
      <w:bookmarkStart w:id="160" w:name="section_cba1a90567e0448d85863bf44c6557d1"/>
      <w:bookmarkStart w:id="161" w:name="_Toc79582577"/>
      <w:r>
        <w:t>Validating the STUN Binding Response</w:t>
      </w:r>
      <w:bookmarkEnd w:id="160"/>
      <w:bookmarkEnd w:id="161"/>
    </w:p>
    <w:p w:rsidR="006A33D3" w:rsidRDefault="00E953E9">
      <w:r>
        <w:t xml:space="preserve">If a </w:t>
      </w:r>
      <w:hyperlink w:anchor="gt_aee9a81c-7b20-4b8a-ac7c-21b56fd1bdd7">
        <w:r>
          <w:rPr>
            <w:rStyle w:val="HyperlinkGreen"/>
            <w:b/>
          </w:rPr>
          <w:t>Simple Traversal of UDP through NAT (STUN)</w:t>
        </w:r>
      </w:hyperlink>
      <w:r>
        <w:t xml:space="preserve"> binding response message is received</w:t>
      </w:r>
      <w:r>
        <w:t xml:space="preserve">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w:t>
      </w:r>
      <w:r>
        <w:t xml:space="preserve"> it MUST be discarded. If a STUN binding response message is received without a </w:t>
      </w:r>
      <w:r>
        <w:rPr>
          <w:b/>
        </w:rPr>
        <w:t>USERNAME</w:t>
      </w:r>
      <w:r>
        <w:t xml:space="preserve"> attribute, it MUST be discarded. The </w:t>
      </w:r>
      <w:r>
        <w:rPr>
          <w:b/>
        </w:rPr>
        <w:t>USERNAME</w:t>
      </w:r>
      <w:r>
        <w:t xml:space="preserve"> attribute MUST be used to find the </w:t>
      </w:r>
      <w:hyperlink w:anchor="gt_7f0916cb-56bf-4c82-8963-c39a6d0e23c2">
        <w:r>
          <w:rPr>
            <w:rStyle w:val="HyperlinkGreen"/>
            <w:b/>
          </w:rPr>
          <w:t>matching transport addre</w:t>
        </w:r>
        <w:r>
          <w:rPr>
            <w:rStyle w:val="HyperlinkGreen"/>
            <w:b/>
          </w:rPr>
          <w:t>ss pair</w:t>
        </w:r>
      </w:hyperlink>
      <w:r>
        <w:t xml:space="preserve"> for which the STUN binding response message is received. If a matching transport address pair is not found, the STUN binding response message MUST be discarded. If the </w:t>
      </w:r>
      <w:hyperlink w:anchor="gt_eace53e8-1f62-4140-91d6-cccaccb8110f">
        <w:r>
          <w:rPr>
            <w:rStyle w:val="HyperlinkGreen"/>
            <w:b/>
          </w:rPr>
          <w:t xml:space="preserve">transport address </w:t>
        </w:r>
        <w:r>
          <w:rPr>
            <w:rStyle w:val="HyperlinkGreen"/>
            <w:b/>
          </w:rPr>
          <w:t>pair</w:t>
        </w:r>
      </w:hyperlink>
      <w:r>
        <w:t xml:space="preserve"> is in an invalid state, the STUN binding response message MUST be discarded.</w:t>
      </w:r>
    </w:p>
    <w:p w:rsidR="006A33D3" w:rsidRDefault="00E953E9">
      <w:r>
        <w:t>The transaction identifier MUST be checked to see whether the transaction identifier on the response matches the transaction that was used for the corresponding request. If t</w:t>
      </w:r>
      <w:r>
        <w:t xml:space="preserve">he transaction identifier does not match, the STUN binding response message MUST be discarded. If the STUN binding response message does not have a </w:t>
      </w:r>
      <w:r>
        <w:rPr>
          <w:b/>
        </w:rPr>
        <w:t>MESSAGE-INTEGRITY</w:t>
      </w:r>
      <w:r>
        <w:t xml:space="preserve"> attribute, it MUST be discarded.</w:t>
      </w:r>
    </w:p>
    <w:p w:rsidR="006A33D3" w:rsidRDefault="00E953E9">
      <w:r>
        <w:t xml:space="preserve">The password of the corresponding </w:t>
      </w:r>
      <w:hyperlink w:anchor="gt_5b6c6ef2-5224-4792-b8eb-7b597b64d55e">
        <w:r>
          <w:rPr>
            <w:rStyle w:val="HyperlinkGreen"/>
            <w:b/>
          </w:rPr>
          <w:t>remote candidate</w:t>
        </w:r>
      </w:hyperlink>
      <w:r>
        <w:t xml:space="preserve"> MUST be used to compute the message integrity. The computed message integrity value MUST be verified against the </w:t>
      </w:r>
      <w:r>
        <w:rPr>
          <w:b/>
        </w:rPr>
        <w:t>MESSAGE-INTEGRITY</w:t>
      </w:r>
      <w:r>
        <w:t xml:space="preserve"> attribute value in the message. If the message integrity check fails,</w:t>
      </w:r>
      <w:r>
        <w:t xml:space="preserve"> the STUN binding response message MUST be discarded. If the message does not have the </w:t>
      </w:r>
      <w:r>
        <w:rPr>
          <w:b/>
        </w:rPr>
        <w:t>XOR-MAPPED-ADDRESS</w:t>
      </w:r>
      <w:r>
        <w:t xml:space="preserve"> attribute, the STUN binding response message MUST be discarded. If the IP address in </w:t>
      </w:r>
      <w:r>
        <w:rPr>
          <w:b/>
        </w:rPr>
        <w:t>XOR-MAPPED-ADDRESS</w:t>
      </w:r>
      <w:r>
        <w:t xml:space="preserve"> is null ("0.0.0.0"), "Broadcast", or "Multicas</w:t>
      </w:r>
      <w:r>
        <w:t>t", the STUN binding response message MUST be discarded.</w:t>
      </w:r>
    </w:p>
    <w:p w:rsidR="006A33D3" w:rsidRDefault="00E953E9">
      <w:pPr>
        <w:pStyle w:val="Heading6"/>
      </w:pPr>
      <w:bookmarkStart w:id="162" w:name="section_1b6ffb6eba864db3bdc8b8deace43a16"/>
      <w:bookmarkStart w:id="163" w:name="_Toc79582578"/>
      <w:r>
        <w:lastRenderedPageBreak/>
        <w:t>Learning Peer-Derived Candidates</w:t>
      </w:r>
      <w:bookmarkEnd w:id="162"/>
      <w:bookmarkEnd w:id="163"/>
    </w:p>
    <w:p w:rsidR="006A33D3" w:rsidRDefault="00E953E9">
      <w:r>
        <w:t xml:space="preserve">For a </w:t>
      </w:r>
      <w:hyperlink w:anchor="gt_aee9a81c-7b20-4b8a-ac7c-21b56fd1bdd7">
        <w:r>
          <w:rPr>
            <w:rStyle w:val="HyperlinkGreen"/>
            <w:b/>
          </w:rPr>
          <w:t>Simple Traversal of UDP through NAT (STUN)</w:t>
        </w:r>
      </w:hyperlink>
      <w:r>
        <w:t xml:space="preserve"> response that successfully passes the message validatio</w:t>
      </w:r>
      <w:r>
        <w:t xml:space="preserve">n checks, the source IP address and port are extracted from the </w:t>
      </w:r>
      <w:r>
        <w:rPr>
          <w:b/>
        </w:rPr>
        <w:t>XOR-MAPPED-ADDRESS</w:t>
      </w:r>
      <w:r>
        <w:t xml:space="preserve"> attribute of the message by performing the same </w:t>
      </w:r>
      <w:r>
        <w:rPr>
          <w:b/>
        </w:rPr>
        <w:t>XOR</w:t>
      </w:r>
      <w:r>
        <w:t xml:space="preserve"> operations specified during the creation of the </w:t>
      </w:r>
      <w:r>
        <w:rPr>
          <w:b/>
        </w:rPr>
        <w:t>XOR-MAPPED-ADDRESS</w:t>
      </w:r>
      <w:r>
        <w:t xml:space="preserve"> attribute in section </w:t>
      </w:r>
      <w:hyperlink w:anchor="Section_2f305dc4ca054c76ac454b3215f58cb2" w:history="1">
        <w:r>
          <w:rPr>
            <w:rStyle w:val="Hyperlink"/>
          </w:rPr>
          <w:t>3.1.5.2.1.3</w:t>
        </w:r>
      </w:hyperlink>
      <w:r>
        <w:t xml:space="preserve">. The IP address and port are compared to the </w:t>
      </w:r>
      <w:hyperlink w:anchor="gt_5ae9f1f0-8934-4167-8e4e-1cc7726ca196">
        <w:r>
          <w:rPr>
            <w:rStyle w:val="HyperlinkGreen"/>
            <w:b/>
          </w:rPr>
          <w:t>local transport address</w:t>
        </w:r>
      </w:hyperlink>
      <w:r>
        <w:t xml:space="preserve"> in the </w:t>
      </w:r>
      <w:hyperlink w:anchor="gt_7f0916cb-56bf-4c82-8963-c39a6d0e23c2">
        <w:r>
          <w:rPr>
            <w:rStyle w:val="HyperlinkGreen"/>
            <w:b/>
          </w:rPr>
          <w:t>matching transport address pair</w:t>
        </w:r>
      </w:hyperlink>
      <w:r>
        <w:t xml:space="preserve"> for the STUN binding response message. If they do not match, a new </w:t>
      </w:r>
      <w:hyperlink w:anchor="gt_78a7787f-3c61-41e2-b762-13aa5b3b5153">
        <w:r>
          <w:rPr>
            <w:rStyle w:val="HyperlinkGreen"/>
            <w:b/>
          </w:rPr>
          <w:t>peer-derived transport address</w:t>
        </w:r>
      </w:hyperlink>
      <w:r>
        <w:t xml:space="preserve"> has been discovered. The procedures for learning a</w:t>
      </w:r>
      <w:r>
        <w:t xml:space="preserve">nd processing new </w:t>
      </w:r>
      <w:hyperlink w:anchor="gt_e34bbd5f-fc66-4143-9896-710d370ad76b">
        <w:r>
          <w:rPr>
            <w:rStyle w:val="HyperlinkGreen"/>
            <w:b/>
          </w:rPr>
          <w:t>peer-derived candidates</w:t>
        </w:r>
      </w:hyperlink>
      <w:r>
        <w:t xml:space="preserve"> from the STUN binding request message for </w:t>
      </w:r>
      <w:hyperlink w:anchor="gt_a70f5e84-6960-42f0-a160-ba0281eb548d">
        <w:r>
          <w:rPr>
            <w:rStyle w:val="HyperlinkGreen"/>
            <w:b/>
          </w:rPr>
          <w:t>User Datagram Protocol (UDP)</w:t>
        </w:r>
      </w:hyperlink>
      <w:r>
        <w:t xml:space="preserve"> are performed as sp</w:t>
      </w:r>
      <w:r>
        <w:t xml:space="preserve">ecified in </w:t>
      </w:r>
      <w:hyperlink r:id="rId68">
        <w:r>
          <w:rPr>
            <w:rStyle w:val="Hyperlink"/>
          </w:rPr>
          <w:t>[IETFDRAFT-ICENAT-06]</w:t>
        </w:r>
      </w:hyperlink>
      <w:r>
        <w:t xml:space="preserve"> section 7.10.2. The procedures for learning and processing new peer-derived candidates from the STUN binding response message for </w:t>
      </w:r>
      <w:hyperlink w:anchor="gt_b08d36f6-b5c6-4ce4-8d2d-6f2ab75ea4cb">
        <w:r>
          <w:rPr>
            <w:rStyle w:val="HyperlinkGreen"/>
            <w:b/>
          </w:rPr>
          <w:t>Transmission Control Protocol (TCP)</w:t>
        </w:r>
      </w:hyperlink>
      <w:r>
        <w:t xml:space="preserve"> are performed as specified in </w:t>
      </w:r>
      <w:hyperlink r:id="rId69">
        <w:r>
          <w:rPr>
            <w:rStyle w:val="Hyperlink"/>
          </w:rPr>
          <w:t>[IETFDRAFT-TCPCICE-00]</w:t>
        </w:r>
      </w:hyperlink>
      <w:r>
        <w:t xml:space="preserve"> section 9.</w:t>
      </w:r>
    </w:p>
    <w:p w:rsidR="006A33D3" w:rsidRDefault="00E953E9">
      <w:pPr>
        <w:pStyle w:val="Heading6"/>
      </w:pPr>
      <w:bookmarkStart w:id="164" w:name="section_1fa3da37bbb24b8ba281ef06397343ce"/>
      <w:bookmarkStart w:id="165" w:name="_Toc79582579"/>
      <w:r>
        <w:t>Updating the Transport Addresses Pair State for UDP</w:t>
      </w:r>
      <w:bookmarkEnd w:id="164"/>
      <w:bookmarkEnd w:id="165"/>
    </w:p>
    <w:p w:rsidR="006A33D3" w:rsidRDefault="00E953E9">
      <w:r>
        <w:t>For</w:t>
      </w:r>
      <w:r>
        <w:t xml:space="preserve"> a valid </w:t>
      </w:r>
      <w:hyperlink w:anchor="gt_aee9a81c-7b20-4b8a-ac7c-21b56fd1bdd7">
        <w:r>
          <w:rPr>
            <w:rStyle w:val="HyperlinkGreen"/>
            <w:b/>
          </w:rPr>
          <w:t>Simple Traversal of UDP through NAT (STUN)</w:t>
        </w:r>
      </w:hyperlink>
      <w:r>
        <w:t xml:space="preserve"> binding response message, the </w:t>
      </w:r>
      <w:hyperlink w:anchor="gt_76c3e78f-7ee9-4751-9b75-c0f38586d1a5">
        <w:r>
          <w:rPr>
            <w:rStyle w:val="HyperlinkGreen"/>
            <w:b/>
          </w:rPr>
          <w:t>candidate pair</w:t>
        </w:r>
      </w:hyperlink>
      <w:r>
        <w:t xml:space="preserve"> state MUST be updated for </w:t>
      </w:r>
      <w:hyperlink w:anchor="gt_a70f5e84-6960-42f0-a160-ba0281eb548d">
        <w:r>
          <w:rPr>
            <w:rStyle w:val="HyperlinkGreen"/>
            <w:b/>
          </w:rPr>
          <w:t>User Datagram Protocol (UDP)</w:t>
        </w:r>
      </w:hyperlink>
      <w:r>
        <w:t xml:space="preserve"> candidate pairs as specified in this </w:t>
      </w:r>
      <w:hyperlink r:id="rId70">
        <w:r>
          <w:rPr>
            <w:rStyle w:val="Hyperlink"/>
          </w:rPr>
          <w:t>[IETFDRAFT-ICENAT-06]</w:t>
        </w:r>
      </w:hyperlink>
      <w:r>
        <w:t xml:space="preserve"> section 7.6. If the </w:t>
      </w:r>
      <w:hyperlink w:anchor="gt_7f0916cb-56bf-4c82-8963-c39a6d0e23c2">
        <w:r>
          <w:rPr>
            <w:rStyle w:val="HyperlinkGreen"/>
            <w:b/>
          </w:rPr>
          <w:t>matching transport address pair</w:t>
        </w:r>
      </w:hyperlink>
      <w:r>
        <w:t xml:space="preserve"> is already in the "Valid" state, further state updates MUST NOT be done. If a candidate pair becomes "Valid" as a result of this state update,—that is, if all the </w:t>
      </w:r>
      <w:hyperlink w:anchor="gt_eace53e8-1f62-4140-91d6-cccaccb8110f">
        <w:r>
          <w:rPr>
            <w:rStyle w:val="HyperlinkGreen"/>
            <w:b/>
          </w:rPr>
          <w:t>transport address pairs</w:t>
        </w:r>
      </w:hyperlink>
      <w:r>
        <w:t xml:space="preserve"> in that candidate pair are "Send-Valid" and "Recv-Valid"—additional STUN binding </w:t>
      </w:r>
      <w:hyperlink w:anchor="gt_05dec97c-8453-40fc-aa15-5ea43409cd57">
        <w:r>
          <w:rPr>
            <w:rStyle w:val="HyperlinkGreen"/>
            <w:b/>
          </w:rPr>
          <w:t>connectivity check</w:t>
        </w:r>
      </w:hyperlink>
      <w:r>
        <w:t xml:space="preserve"> requests SHOULD NOT be sent for thos</w:t>
      </w:r>
      <w:r>
        <w:t>e candidate pairs that are lower in priority than the matching candidate pair.</w:t>
      </w:r>
    </w:p>
    <w:p w:rsidR="006A33D3" w:rsidRDefault="00E953E9">
      <w:pPr>
        <w:pStyle w:val="Heading6"/>
      </w:pPr>
      <w:bookmarkStart w:id="166" w:name="section_06b52abfeb514256b5a16f812ecc5357"/>
      <w:bookmarkStart w:id="167" w:name="_Toc79582580"/>
      <w:r>
        <w:t>Updating the Transport Addresses Pair State for TCP</w:t>
      </w:r>
      <w:bookmarkEnd w:id="166"/>
      <w:bookmarkEnd w:id="167"/>
    </w:p>
    <w:p w:rsidR="006A33D3" w:rsidRDefault="00E953E9">
      <w:r>
        <w:t xml:space="preserve">For a </w:t>
      </w:r>
      <w:hyperlink w:anchor="gt_aee9a81c-7b20-4b8a-ac7c-21b56fd1bdd7">
        <w:r>
          <w:rPr>
            <w:rStyle w:val="HyperlinkGreen"/>
            <w:b/>
          </w:rPr>
          <w:t>Simple Traversal of UDP through NAT (STUN)</w:t>
        </w:r>
      </w:hyperlink>
      <w:r>
        <w:t xml:space="preserve"> binding respon</w:t>
      </w:r>
      <w:r>
        <w:t xml:space="preserve">se that was successfully validated, the </w:t>
      </w:r>
      <w:hyperlink w:anchor="gt_3cc7f245-1d4a-497b-ba51-2ce630393ecc">
        <w:r>
          <w:rPr>
            <w:rStyle w:val="HyperlinkGreen"/>
            <w:b/>
          </w:rPr>
          <w:t>transport addresses</w:t>
        </w:r>
      </w:hyperlink>
      <w:r>
        <w:t xml:space="preserve"> pair state MUST be updated for </w:t>
      </w:r>
      <w:hyperlink w:anchor="gt_b08d36f6-b5c6-4ce4-8d2d-6f2ab75ea4cb">
        <w:r>
          <w:rPr>
            <w:rStyle w:val="HyperlinkGreen"/>
            <w:b/>
          </w:rPr>
          <w:t>Transmission Control Protocol (TCP)</w:t>
        </w:r>
      </w:hyperlink>
      <w:r>
        <w:t xml:space="preserve"> </w:t>
      </w:r>
      <w:hyperlink w:anchor="gt_76c3e78f-7ee9-4751-9b75-c0f38586d1a5">
        <w:r>
          <w:rPr>
            <w:rStyle w:val="HyperlinkGreen"/>
            <w:b/>
          </w:rPr>
          <w:t>candidate pairs</w:t>
        </w:r>
      </w:hyperlink>
      <w:r>
        <w:t xml:space="preserve"> as specified in </w:t>
      </w:r>
      <w:hyperlink r:id="rId71">
        <w:r>
          <w:rPr>
            <w:rStyle w:val="Hyperlink"/>
          </w:rPr>
          <w:t>[IETFDRAFT-TCPCICE-00]</w:t>
        </w:r>
      </w:hyperlink>
      <w:r>
        <w:t xml:space="preserve"> section 7. If the </w:t>
      </w:r>
      <w:hyperlink w:anchor="gt_7f0916cb-56bf-4c82-8963-c39a6d0e23c2">
        <w:r>
          <w:rPr>
            <w:rStyle w:val="HyperlinkGreen"/>
            <w:b/>
          </w:rPr>
          <w:t>matching transport address pair</w:t>
        </w:r>
      </w:hyperlink>
      <w:r>
        <w:t xml:space="preserve"> is already in the "Valid" state, further state updates MUST NOT be done. If all </w:t>
      </w:r>
      <w:hyperlink w:anchor="gt_eace53e8-1f62-4140-91d6-cccaccb8110f">
        <w:r>
          <w:rPr>
            <w:rStyle w:val="HyperlinkGreen"/>
            <w:b/>
          </w:rPr>
          <w:t>transport address pairs</w:t>
        </w:r>
      </w:hyperlink>
      <w:r>
        <w:t xml:space="preserve"> in the TCP candidate pair become "Valid" as a result </w:t>
      </w:r>
      <w:r>
        <w:t xml:space="preserve">of this state update, additional STUN binding </w:t>
      </w:r>
      <w:hyperlink w:anchor="gt_05dec97c-8453-40fc-aa15-5ea43409cd57">
        <w:r>
          <w:rPr>
            <w:rStyle w:val="HyperlinkGreen"/>
            <w:b/>
          </w:rPr>
          <w:t>connectivity check</w:t>
        </w:r>
      </w:hyperlink>
      <w:r>
        <w:t xml:space="preserve"> requests SHOULD NOT be sent for those candidate pairs that are lower in priority than the matching candidate pair.</w:t>
      </w:r>
    </w:p>
    <w:p w:rsidR="006A33D3" w:rsidRDefault="00E953E9">
      <w:pPr>
        <w:pStyle w:val="Heading6"/>
      </w:pPr>
      <w:bookmarkStart w:id="168" w:name="section_b72069b59e0b4be7b762aaaa18cf1349"/>
      <w:bookmarkStart w:id="169" w:name="_Toc79582581"/>
      <w:r>
        <w:t>STUN Binding E</w:t>
      </w:r>
      <w:r>
        <w:t>rror Response</w:t>
      </w:r>
      <w:bookmarkEnd w:id="168"/>
      <w:bookmarkEnd w:id="169"/>
    </w:p>
    <w:p w:rsidR="006A33D3" w:rsidRDefault="00E953E9">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specified in section </w:t>
      </w:r>
      <w:hyperlink w:anchor="Section_cba1a90567e0448d85863bf44c6557d1" w:history="1">
        <w:r>
          <w:rPr>
            <w:rStyle w:val="Hyperlink"/>
          </w:rPr>
          <w:t>3.1.5.2.2.1</w:t>
        </w:r>
      </w:hyperlink>
      <w:r>
        <w:t>.</w:t>
      </w:r>
    </w:p>
    <w:p w:rsidR="006A33D3" w:rsidRDefault="00E953E9">
      <w:r>
        <w:t xml:space="preserve">If the </w:t>
      </w:r>
      <w:hyperlink w:anchor="gt_3cc7f245-1d4a-497b-ba51-2ce630393ecc">
        <w:r>
          <w:rPr>
            <w:rStyle w:val="HyperlinkGreen"/>
            <w:b/>
          </w:rPr>
          <w:t>transport address</w:t>
        </w:r>
      </w:hyperlink>
      <w:r>
        <w:t xml:space="preserve"> for which the error</w:t>
      </w:r>
      <w:r>
        <w:t xml:space="preserve"> response is received is already in the "Recv-Valid" or "Valid" state for </w:t>
      </w:r>
      <w:hyperlink w:anchor="gt_a70f5e84-6960-42f0-a160-ba0281eb548d">
        <w:r>
          <w:rPr>
            <w:rStyle w:val="HyperlinkGreen"/>
            <w:b/>
          </w:rPr>
          <w:t>User Datagram Protocol (UDP)</w:t>
        </w:r>
      </w:hyperlink>
      <w:r>
        <w:t xml:space="preserve"> or in the "Valid" state for </w:t>
      </w:r>
      <w:hyperlink w:anchor="gt_b08d36f6-b5c6-4ce4-8d2d-6f2ab75ea4cb">
        <w:r>
          <w:rPr>
            <w:rStyle w:val="HyperlinkGreen"/>
            <w:b/>
          </w:rPr>
          <w:t>T</w:t>
        </w:r>
        <w:r>
          <w:rPr>
            <w:rStyle w:val="HyperlinkGreen"/>
            <w:b/>
          </w:rPr>
          <w:t>ransmission Control Protocol (TCP)</w:t>
        </w:r>
      </w:hyperlink>
      <w:r>
        <w:t xml:space="preserve">, the error response message MUST be discarded. If the error code in the error response message is 401, 430, 431, 432, or 500, </w:t>
      </w:r>
      <w:hyperlink w:anchor="gt_05dec97c-8453-40fc-aa15-5ea43409cd57">
        <w:r>
          <w:rPr>
            <w:rStyle w:val="HyperlinkGreen"/>
            <w:b/>
          </w:rPr>
          <w:t>connectivity checks</w:t>
        </w:r>
      </w:hyperlink>
      <w:r>
        <w:t xml:space="preserve"> for the trans</w:t>
      </w:r>
      <w:r>
        <w:t xml:space="preserve">port address SHOULD be retried. If any other error code is received in the binding error response message, the </w:t>
      </w:r>
      <w:hyperlink w:anchor="gt_eace53e8-1f62-4140-91d6-cccaccb8110f">
        <w:r>
          <w:rPr>
            <w:rStyle w:val="HyperlinkGreen"/>
            <w:b/>
          </w:rPr>
          <w:t>transport address pair</w:t>
        </w:r>
      </w:hyperlink>
      <w:r>
        <w:t xml:space="preserve"> MUST be set to the "Invalid" state.</w:t>
      </w:r>
    </w:p>
    <w:p w:rsidR="006A33D3" w:rsidRDefault="00E953E9">
      <w:pPr>
        <w:pStyle w:val="Heading3"/>
      </w:pPr>
      <w:bookmarkStart w:id="170" w:name="section_3e8c18baaa19454c9296bc929501bd3d"/>
      <w:bookmarkStart w:id="171" w:name="_Toc79582582"/>
      <w:r>
        <w:t>Timer Events</w:t>
      </w:r>
      <w:bookmarkEnd w:id="170"/>
      <w:bookmarkEnd w:id="171"/>
    </w:p>
    <w:p w:rsidR="006A33D3" w:rsidRDefault="00E953E9">
      <w:pPr>
        <w:pStyle w:val="Heading4"/>
      </w:pPr>
      <w:bookmarkStart w:id="172" w:name="section_876022cef91f40bebde106b53be69485"/>
      <w:bookmarkStart w:id="173" w:name="_Toc79582583"/>
      <w:r>
        <w:t xml:space="preserve">Candidates </w:t>
      </w:r>
      <w:r>
        <w:t>Gathering Phase Timer</w:t>
      </w:r>
      <w:bookmarkEnd w:id="172"/>
      <w:bookmarkEnd w:id="173"/>
      <w:r>
        <w:fldChar w:fldCharType="begin"/>
      </w:r>
      <w:r>
        <w:instrText xml:space="preserve"> XE "Timer:Candidates Gathering Phase" </w:instrText>
      </w:r>
      <w:r>
        <w:fldChar w:fldCharType="end"/>
      </w:r>
      <w:r>
        <w:fldChar w:fldCharType="begin"/>
      </w:r>
      <w:r>
        <w:instrText xml:space="preserve"> XE "Timer events:Candidates Gathering Phase timer" </w:instrText>
      </w:r>
      <w:r>
        <w:fldChar w:fldCharType="end"/>
      </w:r>
      <w:r>
        <w:fldChar w:fldCharType="begin"/>
      </w:r>
      <w:r>
        <w:instrText xml:space="preserve"> XE "Candidates gathering phase:timer" </w:instrText>
      </w:r>
      <w:r>
        <w:fldChar w:fldCharType="end"/>
      </w:r>
    </w:p>
    <w:p w:rsidR="006A33D3" w:rsidRDefault="00E953E9">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 xml:space="preserve">. </w:t>
      </w:r>
    </w:p>
    <w:p w:rsidR="006A33D3" w:rsidRDefault="00E953E9">
      <w:pPr>
        <w:pStyle w:val="Heading4"/>
      </w:pPr>
      <w:bookmarkStart w:id="174" w:name="section_cdb4041a30754357bede73d0a6320769"/>
      <w:bookmarkStart w:id="175" w:name="_Toc79582584"/>
      <w:r>
        <w:lastRenderedPageBreak/>
        <w:t>Connectivity Checks Phase Timer</w:t>
      </w:r>
      <w:bookmarkEnd w:id="174"/>
      <w:bookmarkEnd w:id="175"/>
      <w:r>
        <w:fldChar w:fldCharType="begin"/>
      </w:r>
      <w:r>
        <w:instrText xml:space="preserve"> XE "Timer:Connectivity Checks Phase" </w:instrText>
      </w:r>
      <w:r>
        <w:fldChar w:fldCharType="end"/>
      </w:r>
      <w:r>
        <w:fldChar w:fldCharType="begin"/>
      </w:r>
      <w:r>
        <w:instrText xml:space="preserve"> XE "Timer events:Connectivity Checks Phase timer" </w:instrText>
      </w:r>
      <w:r>
        <w:fldChar w:fldCharType="end"/>
      </w:r>
      <w:r>
        <w:fldChar w:fldCharType="begin"/>
      </w:r>
      <w:r>
        <w:instrText xml:space="preserve"> XE "Connectivity checks phase:timer" </w:instrText>
      </w:r>
      <w:r>
        <w:fldChar w:fldCharType="end"/>
      </w:r>
    </w:p>
    <w:p w:rsidR="006A33D3" w:rsidRDefault="00E953E9">
      <w:r>
        <w:t xml:space="preserve">After a </w:t>
      </w:r>
      <w:hyperlink w:anchor="gt_aee9a81c-7b20-4b8a-ac7c-21b56fd1bdd7">
        <w:r>
          <w:rPr>
            <w:rStyle w:val="HyperlinkGreen"/>
            <w:b/>
          </w:rPr>
          <w:t>Simple Traversal of UDP through NAT (STUN)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 Checks Phase</w:t>
      </w:r>
      <w:r>
        <w:t xml:space="preserve"> timer MU</w:t>
      </w:r>
      <w:r>
        <w:t xml:space="preserve">ST be reset to 3 seconds. The firing of this timer signals the end of the </w:t>
      </w:r>
      <w:hyperlink w:anchor="gt_05dec97c-8453-40fc-aa15-5ea43409cd57">
        <w:r>
          <w:rPr>
            <w:rStyle w:val="HyperlinkGreen"/>
            <w:b/>
          </w:rPr>
          <w:t>connectivity checks</w:t>
        </w:r>
      </w:hyperlink>
      <w:r>
        <w:t xml:space="preserve"> phase. When this timer fires, the </w:t>
      </w:r>
      <w:hyperlink w:anchor="gt_4574e134-9e3c-45b0-bd1d-d7be5845bc65">
        <w:r>
          <w:rPr>
            <w:rStyle w:val="HyperlinkGreen"/>
            <w:b/>
          </w:rPr>
          <w:t>call</w:t>
        </w:r>
        <w:r>
          <w:rPr>
            <w:rStyle w:val="HyperlinkGreen"/>
            <w:b/>
          </w:rPr>
          <w:t>er</w:t>
        </w:r>
      </w:hyperlink>
      <w:r>
        <w:t xml:space="preserve"> MUST pick the best </w:t>
      </w:r>
      <w:hyperlink w:anchor="gt_76c3e78f-7ee9-4751-9b75-c0f38586d1a5">
        <w:r>
          <w:rPr>
            <w:rStyle w:val="HyperlinkGreen"/>
            <w:b/>
          </w:rPr>
          <w:t>candidate pair</w:t>
        </w:r>
      </w:hyperlink>
      <w:r>
        <w:t xml:space="preserve"> selected by the connectivity checks and send them to the </w:t>
      </w:r>
      <w:hyperlink w:anchor="gt_63989f3f-3d78-40e9-ad8c-bd6f122b8afb">
        <w:r>
          <w:rPr>
            <w:rStyle w:val="HyperlinkGreen"/>
            <w:b/>
          </w:rPr>
          <w:t>callee</w:t>
        </w:r>
      </w:hyperlink>
      <w:r>
        <w:t>. If no candidate pair is valida</w:t>
      </w:r>
      <w:r>
        <w:t>ted by the connectivity checks when the timer fires, the call MUST fail. Further connectivity check attempts MUST NOT be made after this timer fires.</w:t>
      </w:r>
    </w:p>
    <w:p w:rsidR="006A33D3" w:rsidRDefault="00E953E9">
      <w:pPr>
        <w:pStyle w:val="Heading4"/>
      </w:pPr>
      <w:bookmarkStart w:id="176" w:name="section_85e473dd334d474cb30e962fec3b8f1b"/>
      <w:bookmarkStart w:id="177" w:name="_Toc79582585"/>
      <w:r>
        <w:t>ICE keep-alive Timer</w:t>
      </w:r>
      <w:bookmarkEnd w:id="176"/>
      <w:bookmarkEnd w:id="177"/>
      <w:r>
        <w:fldChar w:fldCharType="begin"/>
      </w:r>
      <w:r>
        <w:instrText xml:space="preserve"> XE "Timer:ICE keep-alive" </w:instrText>
      </w:r>
      <w:r>
        <w:fldChar w:fldCharType="end"/>
      </w:r>
      <w:r>
        <w:fldChar w:fldCharType="begin"/>
      </w:r>
      <w:r>
        <w:instrText xml:space="preserve"> XE "Timer events:ICE keep-alive timer" </w:instrText>
      </w:r>
      <w:r>
        <w:fldChar w:fldCharType="end"/>
      </w:r>
      <w:r>
        <w:fldChar w:fldCharType="begin"/>
      </w:r>
      <w:r>
        <w:instrText xml:space="preserve"> XE "ICE keep-a</w:instrText>
      </w:r>
      <w:r>
        <w:instrText xml:space="preserve">live:timer" </w:instrText>
      </w:r>
      <w:r>
        <w:fldChar w:fldCharType="end"/>
      </w:r>
    </w:p>
    <w:p w:rsidR="006A33D3" w:rsidRDefault="00E953E9">
      <w:r>
        <w:t xml:space="preserve">The </w:t>
      </w:r>
      <w:r>
        <w:rPr>
          <w:b/>
        </w:rPr>
        <w:t>ICE keep-alive</w:t>
      </w:r>
      <w:r>
        <w:t xml:space="preserve"> timer MUST fire when there has been no flow of media or </w:t>
      </w:r>
      <w:hyperlink w:anchor="gt_79f86ef8-5b81-410f-8e21-53f249418e75">
        <w:r>
          <w:rPr>
            <w:rStyle w:val="HyperlinkGreen"/>
            <w:b/>
          </w:rPr>
          <w:t>ICE keep-alive messages</w:t>
        </w:r>
      </w:hyperlink>
      <w:r>
        <w:t xml:space="preserve"> for the duration of the timer. When the </w:t>
      </w:r>
      <w:r>
        <w:rPr>
          <w:b/>
        </w:rPr>
        <w:t>ICE keep-alive timer</w:t>
      </w:r>
      <w:r>
        <w:t xml:space="preserve"> fires, an ICE keep-</w:t>
      </w:r>
      <w:r>
        <w:t xml:space="preserve">alive message MUST be sent only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component's</w:t>
        </w:r>
      </w:hyperlink>
      <w:r>
        <w:t xml:space="preserve"> </w:t>
      </w:r>
      <w:hyperlink w:anchor="gt_eace53e8-1f62-4140-91d6-cccaccb8110f">
        <w:r>
          <w:rPr>
            <w:rStyle w:val="HyperlinkGreen"/>
            <w:b/>
          </w:rPr>
          <w:t>transport address pair</w:t>
        </w:r>
      </w:hyperlink>
      <w:r>
        <w:t xml:space="preserve"> that is associated with the </w:t>
      </w:r>
      <w:hyperlink w:anchor="gt_76c3e78f-7ee9-4751-9b75-c0f38586d1a5">
        <w:r>
          <w:rPr>
            <w:rStyle w:val="HyperlinkGreen"/>
            <w:b/>
          </w:rPr>
          <w:t>candidate pair</w:t>
        </w:r>
      </w:hyperlink>
      <w:r>
        <w:t xml:space="preserve"> that is currently being using for media flow. The ICE keep-alive messages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transport address pair. ICE keep-alive messages SHOULD NOT be sent for an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Interactive Connectivity Establishment (ICE) for the RTP component's transport address pair that is associated with the candidate pai</w:t>
      </w:r>
      <w:r>
        <w:t xml:space="preserve">r that is used for media flow. ICE keep-alive messages MUST be </w:t>
      </w:r>
      <w:hyperlink w:anchor="gt_aee9a81c-7b20-4b8a-ac7c-21b56fd1bdd7">
        <w:r>
          <w:rPr>
            <w:rStyle w:val="HyperlinkGreen"/>
            <w:b/>
          </w:rPr>
          <w:t>Simple Traversal of UDP through NAT (STUN)</w:t>
        </w:r>
      </w:hyperlink>
      <w:r>
        <w:t xml:space="preserve"> binding request messages, as specified in section </w:t>
      </w:r>
      <w:hyperlink w:anchor="Section_926655570c184ecf9f20f2679313eb2d" w:history="1">
        <w:r>
          <w:rPr>
            <w:rStyle w:val="Hyperlink"/>
          </w:rPr>
          <w:t>2.2.3</w:t>
        </w:r>
      </w:hyperlink>
      <w:r>
        <w:t>.</w:t>
      </w:r>
    </w:p>
    <w:p w:rsidR="006A33D3" w:rsidRDefault="00E953E9">
      <w:pPr>
        <w:pStyle w:val="Heading3"/>
      </w:pPr>
      <w:bookmarkStart w:id="178" w:name="section_01fe431d41c040639dcd06a9a1e1ed37"/>
      <w:bookmarkStart w:id="179" w:name="_Toc79582586"/>
      <w:r>
        <w:t>Other Local Events</w:t>
      </w:r>
      <w:bookmarkEnd w:id="178"/>
      <w:bookmarkEnd w:id="179"/>
      <w:r>
        <w:fldChar w:fldCharType="begin"/>
      </w:r>
      <w:r>
        <w:instrText xml:space="preserve"> XE "Local events" </w:instrText>
      </w:r>
      <w:r>
        <w:fldChar w:fldCharType="end"/>
      </w:r>
    </w:p>
    <w:p w:rsidR="006A33D3" w:rsidRDefault="00E953E9">
      <w:r>
        <w:t>None.</w:t>
      </w:r>
    </w:p>
    <w:p w:rsidR="006A33D3" w:rsidRDefault="00E953E9">
      <w:pPr>
        <w:pStyle w:val="Heading1"/>
      </w:pPr>
      <w:bookmarkStart w:id="180" w:name="section_1cb9925cace74697aac03966802ce729"/>
      <w:bookmarkStart w:id="181" w:name="_Toc79582587"/>
      <w:r>
        <w:lastRenderedPageBreak/>
        <w:t>Protocol Examples</w:t>
      </w:r>
      <w:bookmarkEnd w:id="180"/>
      <w:bookmarkEnd w:id="181"/>
      <w:r>
        <w:fldChar w:fldCharType="begin"/>
      </w:r>
      <w:r>
        <w:instrText xml:space="preserve"> XE "Examples" </w:instrText>
      </w:r>
      <w:r>
        <w:fldChar w:fldCharType="end"/>
      </w:r>
    </w:p>
    <w:p w:rsidR="006A33D3" w:rsidRDefault="00E953E9">
      <w:r>
        <w:t xml:space="preserve">This protocol follows a protocol example similar to the one described in </w:t>
      </w:r>
      <w:hyperlink r:id="rId72">
        <w:r>
          <w:rPr>
            <w:rStyle w:val="Hyperlink"/>
          </w:rPr>
          <w:t>[IETFDR</w:t>
        </w:r>
        <w:r>
          <w:rPr>
            <w:rStyle w:val="Hyperlink"/>
          </w:rPr>
          <w:t>AFT-ICENAT-06]</w:t>
        </w:r>
      </w:hyperlink>
      <w:r>
        <w:t xml:space="preserve"> section 11, with the exception of the </w:t>
      </w:r>
      <w:hyperlink w:anchor="gt_aee9a81c-7b20-4b8a-ac7c-21b56fd1bdd7">
        <w:r>
          <w:rPr>
            <w:rStyle w:val="HyperlinkGreen"/>
            <w:b/>
          </w:rPr>
          <w:t>Simple Traversal of UDP through NAT (STUN)</w:t>
        </w:r>
      </w:hyperlink>
      <w:r>
        <w:t xml:space="preserve"> server interaction in the </w:t>
      </w:r>
      <w:hyperlink w:anchor="gt_9d15fb12-6cfa-42b7-8b7a-830c4387da23">
        <w:r>
          <w:rPr>
            <w:rStyle w:val="HyperlinkGreen"/>
            <w:b/>
          </w:rPr>
          <w:t>candidates</w:t>
        </w:r>
      </w:hyperlink>
      <w:r>
        <w:t xml:space="preserve"> gathering phase. This protocol suggests using messages described in </w:t>
      </w:r>
      <w:hyperlink r:id="rId73" w:anchor="Section_9e434b27eb134249b0312d15c3835c8b">
        <w:r>
          <w:rPr>
            <w:rStyle w:val="Hyperlink"/>
          </w:rPr>
          <w:t>[MS-TURN]</w:t>
        </w:r>
      </w:hyperlink>
      <w:r>
        <w:t xml:space="preserve"> to communicate with a </w:t>
      </w:r>
      <w:hyperlink w:anchor="gt_e6b10c2b-c9fd-4365-9d49-760f3082939b">
        <w:r>
          <w:rPr>
            <w:rStyle w:val="HyperlinkGreen"/>
            <w:b/>
          </w:rPr>
          <w:t>TURN server</w:t>
        </w:r>
      </w:hyperlink>
      <w:r>
        <w:t xml:space="preserve"> to</w:t>
      </w:r>
      <w:r>
        <w:t xml:space="preserve"> gather both its </w:t>
      </w:r>
      <w:hyperlink w:anchor="gt_69d93a1f-4d14-45cf-8b9d-c3bdf8e650f6">
        <w:r>
          <w:rPr>
            <w:rStyle w:val="HyperlinkGreen"/>
            <w:b/>
          </w:rPr>
          <w:t>STUN candidates</w:t>
        </w:r>
      </w:hyperlink>
      <w:r>
        <w:t xml:space="preserve"> and its </w:t>
      </w:r>
      <w:hyperlink w:anchor="gt_f1077f1c-41bb-4d0e-9061-df9097c79c08">
        <w:r>
          <w:rPr>
            <w:rStyle w:val="HyperlinkGreen"/>
            <w:b/>
          </w:rPr>
          <w:t>TURN candidates</w:t>
        </w:r>
      </w:hyperlink>
      <w:r>
        <w:t>.</w:t>
      </w:r>
    </w:p>
    <w:p w:rsidR="006A33D3" w:rsidRDefault="00E953E9">
      <w:pPr>
        <w:pStyle w:val="Heading1"/>
      </w:pPr>
      <w:bookmarkStart w:id="182" w:name="section_26d7281aa22a4dec94a8742d9f05face"/>
      <w:bookmarkStart w:id="183" w:name="_Toc79582588"/>
      <w:r>
        <w:lastRenderedPageBreak/>
        <w:t>Security</w:t>
      </w:r>
      <w:bookmarkEnd w:id="182"/>
      <w:bookmarkEnd w:id="183"/>
    </w:p>
    <w:p w:rsidR="006A33D3" w:rsidRDefault="00E953E9">
      <w:pPr>
        <w:pStyle w:val="Heading2"/>
      </w:pPr>
      <w:bookmarkStart w:id="184" w:name="section_29cb4b2c1cf842bd90e924607a2a42fc"/>
      <w:bookmarkStart w:id="185" w:name="_Toc79582589"/>
      <w:r>
        <w:t>Security Considerations for Implementers</w:t>
      </w:r>
      <w:bookmarkEnd w:id="184"/>
      <w:bookmarkEnd w:id="1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A33D3" w:rsidRDefault="00E953E9">
      <w:r>
        <w:t xml:space="preserve">This protocol has similar security concerns as those described in </w:t>
      </w:r>
      <w:hyperlink r:id="rId74">
        <w:r>
          <w:rPr>
            <w:rStyle w:val="Hyperlink"/>
          </w:rPr>
          <w:t>[IETFDRAFT-ICENAT-06]</w:t>
        </w:r>
      </w:hyperlink>
      <w:r>
        <w:t>. Additional</w:t>
      </w:r>
      <w:r>
        <w:t xml:space="preserve"> considerations and mitigations pertaining to this protocol are listed in this section.</w:t>
      </w:r>
    </w:p>
    <w:p w:rsidR="006A33D3" w:rsidRDefault="00E953E9">
      <w:pPr>
        <w:pStyle w:val="Heading3"/>
      </w:pPr>
      <w:bookmarkStart w:id="186" w:name="section_c80949b46fb6433694879038584201e1"/>
      <w:bookmarkStart w:id="187" w:name="_Toc79582590"/>
      <w:r>
        <w:t>Attacks on Address Gathering</w:t>
      </w:r>
      <w:bookmarkEnd w:id="186"/>
      <w:bookmarkEnd w:id="187"/>
      <w:r>
        <w:fldChar w:fldCharType="begin"/>
      </w:r>
      <w:r>
        <w:instrText xml:space="preserve"> XE "Security:implementer considerations:attacks on address gathering" </w:instrText>
      </w:r>
      <w:r>
        <w:fldChar w:fldCharType="end"/>
      </w:r>
      <w:r>
        <w:fldChar w:fldCharType="begin"/>
      </w:r>
      <w:r>
        <w:instrText xml:space="preserve"> XE "Implementer - security considerations:attacks on address gathe</w:instrText>
      </w:r>
      <w:r>
        <w:instrText xml:space="preserve">ring" </w:instrText>
      </w:r>
      <w:r>
        <w:fldChar w:fldCharType="end"/>
      </w:r>
    </w:p>
    <w:p w:rsidR="006A33D3" w:rsidRDefault="00E953E9">
      <w:r>
        <w:t xml:space="preserve">The security considerations for gathering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w:t>
      </w:r>
      <w:hyperlink r:id="rId75" w:anchor="Section_9e434b27eb134249b0312d15c3835c8b">
        <w:r>
          <w:rPr>
            <w:rStyle w:val="Hyperlink"/>
          </w:rPr>
          <w:t>[MS-TURN]</w:t>
        </w:r>
      </w:hyperlink>
      <w:r>
        <w:t xml:space="preserve"> section 5.1.</w:t>
      </w:r>
    </w:p>
    <w:p w:rsidR="006A33D3" w:rsidRDefault="00E953E9">
      <w:pPr>
        <w:pStyle w:val="Heading3"/>
      </w:pPr>
      <w:bookmarkStart w:id="188" w:name="section_17420927cd924bcca02a31c34c6f0032"/>
      <w:bookmarkStart w:id="189" w:name="_Toc79582591"/>
      <w:r>
        <w:t>Attacks on Connectivity Checks</w:t>
      </w:r>
      <w:bookmarkEnd w:id="188"/>
      <w:bookmarkEnd w:id="189"/>
      <w:r>
        <w:fldChar w:fldCharType="begin"/>
      </w:r>
      <w:r>
        <w:instrText xml:space="preserve"> XE "Security:implementer considerations:attacks on connectivity checks" </w:instrText>
      </w:r>
      <w:r>
        <w:fldChar w:fldCharType="end"/>
      </w:r>
      <w:r>
        <w:fldChar w:fldCharType="begin"/>
      </w:r>
      <w:r>
        <w:instrText xml:space="preserve"> XE "Implementer - security considerations:attacks on connectivity checks" </w:instrText>
      </w:r>
      <w:r>
        <w:fldChar w:fldCharType="end"/>
      </w:r>
      <w:r>
        <w:fldChar w:fldCharType="begin"/>
      </w:r>
      <w:r>
        <w:instrText xml:space="preserve"> XE "Connectivity checks phase:security considerations" </w:instrText>
      </w:r>
      <w:r>
        <w:fldChar w:fldCharType="end"/>
      </w:r>
    </w:p>
    <w:p w:rsidR="006A33D3" w:rsidRDefault="00E953E9">
      <w:r>
        <w:t xml:space="preserve">An attacker might attempt to sniff the signaled </w:t>
      </w:r>
      <w:hyperlink w:anchor="gt_9d15fb12-6cfa-42b7-8b7a-830c4387da23">
        <w:r>
          <w:rPr>
            <w:rStyle w:val="HyperlinkGreen"/>
            <w:b/>
          </w:rPr>
          <w:t>candidates</w:t>
        </w:r>
      </w:hyperlink>
      <w:r>
        <w:t xml:space="preserve"> and passwords to maliciously obtain control of the call and related media. T</w:t>
      </w:r>
      <w:r>
        <w:t xml:space="preserve">his protocol relies on the existence of a secure channel to exchange candidates. A malicious user might attempt to attack the </w:t>
      </w:r>
      <w:hyperlink w:anchor="gt_aee9a81c-7b20-4b8a-ac7c-21b56fd1bdd7">
        <w:r>
          <w:rPr>
            <w:rStyle w:val="HyperlinkGreen"/>
            <w:b/>
          </w:rPr>
          <w:t>STUN</w:t>
        </w:r>
      </w:hyperlink>
      <w:r>
        <w:t xml:space="preserve"> </w:t>
      </w:r>
      <w:hyperlink w:anchor="gt_05dec97c-8453-40fc-aa15-5ea43409cd57">
        <w:r>
          <w:rPr>
            <w:rStyle w:val="HyperlinkGreen"/>
            <w:b/>
          </w:rPr>
          <w:t>c</w:t>
        </w:r>
        <w:r>
          <w:rPr>
            <w:rStyle w:val="HyperlinkGreen"/>
            <w:b/>
          </w:rPr>
          <w:t>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potentially i</w:t>
      </w:r>
      <w:r>
        <w:t xml:space="preserve">nject connectivity check packets to fool an endpoint into considering a valid </w:t>
      </w:r>
      <w:hyperlink w:anchor="gt_eace53e8-1f62-4140-91d6-cccaccb8110f">
        <w:r>
          <w:rPr>
            <w:rStyle w:val="HyperlinkGreen"/>
            <w:b/>
          </w:rPr>
          <w:t>transport address pair</w:t>
        </w:r>
      </w:hyperlink>
      <w:r>
        <w:t xml:space="preserve"> invalid or vice versa. Alternatively, the malicious user can cause the endpoints to discover </w:t>
      </w:r>
      <w:r>
        <w:t xml:space="preserve">incorrect </w:t>
      </w:r>
      <w:hyperlink w:anchor="gt_e34bbd5f-fc66-4143-9896-710d370ad76b">
        <w:r>
          <w:rPr>
            <w:rStyle w:val="HyperlinkGreen"/>
            <w:b/>
          </w:rPr>
          <w:t>peer-derived candidates</w:t>
        </w:r>
      </w:hyperlink>
      <w:r>
        <w:t xml:space="preserve">. These attacks are mitigated by this protocol by mandating the </w:t>
      </w:r>
      <w:r>
        <w:rPr>
          <w:b/>
        </w:rPr>
        <w:t>MESSAGE-INTEGRITY</w:t>
      </w:r>
      <w:r>
        <w:t xml:space="preserve"> attribute in the STUN connectivity checks and responses.</w:t>
      </w:r>
    </w:p>
    <w:p w:rsidR="006A33D3" w:rsidRDefault="00E953E9">
      <w:pPr>
        <w:pStyle w:val="Heading3"/>
      </w:pPr>
      <w:bookmarkStart w:id="190" w:name="section_84c7bbf58046481f93d3e850ce46c45a"/>
      <w:bookmarkStart w:id="191" w:name="_Toc79582592"/>
      <w:r>
        <w:t>Voice Amplification At</w:t>
      </w:r>
      <w:r>
        <w:t>tack</w:t>
      </w:r>
      <w:bookmarkEnd w:id="190"/>
      <w:bookmarkEnd w:id="191"/>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6A33D3" w:rsidRDefault="00E953E9">
      <w:r>
        <w:t xml:space="preserve">A malicious user can include the target address of the denial of service attack as the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endpoints</w:t>
        </w:r>
      </w:hyperlink>
      <w:r>
        <w:t>. This action can potentially result in each endpoint that received the offer attempting to send media to the target of the denial of service attack. This attack can be mitigated by using this protocol in conjunction with a secure signaling layer for offer</w:t>
      </w:r>
      <w:r>
        <w:t xml:space="preserve"> exchange that is associated with targeted </w:t>
      </w:r>
      <w:hyperlink w:anchor="gt_9d15fb12-6cfa-42b7-8b7a-830c4387da23">
        <w:r>
          <w:rPr>
            <w:rStyle w:val="HyperlinkGreen"/>
            <w:b/>
          </w:rPr>
          <w:t>candidates</w:t>
        </w:r>
      </w:hyperlink>
      <w:r>
        <w:t xml:space="preserve"> and associated credentials.</w:t>
      </w:r>
    </w:p>
    <w:p w:rsidR="006A33D3" w:rsidRDefault="00E953E9">
      <w:pPr>
        <w:pStyle w:val="Heading3"/>
      </w:pPr>
      <w:bookmarkStart w:id="192" w:name="section_9fd689f4bdf84eb9a0a30dc3a72eab2b"/>
      <w:bookmarkStart w:id="193" w:name="_Toc79582593"/>
      <w:r>
        <w:t>STUN Amplification Attack</w:t>
      </w:r>
      <w:bookmarkEnd w:id="192"/>
      <w:bookmarkEnd w:id="193"/>
      <w:r>
        <w:fldChar w:fldCharType="begin"/>
      </w:r>
      <w:r>
        <w:instrText xml:space="preserve"> XE "Security:implementer considerations:STUN amplification attack" </w:instrText>
      </w:r>
      <w:r>
        <w:fldChar w:fldCharType="end"/>
      </w:r>
      <w:r>
        <w:fldChar w:fldCharType="begin"/>
      </w:r>
      <w:r>
        <w:instrText xml:space="preserve"> XE "Implementer </w:instrText>
      </w:r>
      <w:r>
        <w:instrText xml:space="preserve">- security considerations:STUN amplification attack" </w:instrText>
      </w:r>
      <w:r>
        <w:fldChar w:fldCharType="end"/>
      </w:r>
    </w:p>
    <w:p w:rsidR="006A33D3" w:rsidRDefault="00E953E9">
      <w:r>
        <w:t xml:space="preserve">The </w:t>
      </w:r>
      <w:hyperlink w:anchor="gt_aee9a81c-7b20-4b8a-ac7c-21b56fd1bdd7">
        <w:r>
          <w:rPr>
            <w:rStyle w:val="HyperlinkGreen"/>
            <w:b/>
          </w:rPr>
          <w:t>Simple Traversal of UDP through NAT (STUN)</w:t>
        </w:r>
      </w:hyperlink>
      <w:r>
        <w:t xml:space="preserve"> amplification attack is similar to the voice amplification attack. Instead of media flow, t</w:t>
      </w:r>
      <w:r>
        <w:t xml:space="preserve">he STUN </w:t>
      </w:r>
      <w:hyperlink w:anchor="gt_05dec97c-8453-40fc-aa15-5ea43409cd57">
        <w:r>
          <w:rPr>
            <w:rStyle w:val="HyperlinkGreen"/>
            <w:b/>
          </w:rPr>
          <w:t>connectivity checks</w:t>
        </w:r>
      </w:hyperlink>
      <w:r>
        <w:t xml:space="preserve"> are directed to the target of the denial of service attack.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after receiving the offers, performs connectivity checks with all the candidates specified on the offer. This malicious activity can generate a significant volume of data flow with STUN connectivity checks. This malicious activity c</w:t>
      </w:r>
      <w:r>
        <w:t xml:space="preserve">annot be completely prevented by this protocol, but the protocol can mitigate this type of malicious activity to a certain extent by limiting the total number of candidates that are sent in an offer or response to 20 candidates and 40 </w:t>
      </w:r>
      <w:hyperlink w:anchor="gt_76c3e78f-7ee9-4751-9b75-c0f38586d1a5">
        <w:r>
          <w:rPr>
            <w:rStyle w:val="HyperlinkGreen"/>
            <w:b/>
          </w:rPr>
          <w:t>candidate pairs</w:t>
        </w:r>
      </w:hyperlink>
      <w:r>
        <w:t>. In addition, this protocol relies on a secure signaling layer for offer exchanges of candidates and associated user names and passwords.</w:t>
      </w:r>
    </w:p>
    <w:p w:rsidR="006A33D3" w:rsidRDefault="00E953E9">
      <w:pPr>
        <w:pStyle w:val="Heading2"/>
      </w:pPr>
      <w:bookmarkStart w:id="194" w:name="section_bedaf0e8df6c4ed3a439804a53bce0e5"/>
      <w:bookmarkStart w:id="195" w:name="_Toc79582594"/>
      <w:r>
        <w:t>Index of Security Parameters</w:t>
      </w:r>
      <w:bookmarkEnd w:id="194"/>
      <w:bookmarkEnd w:id="1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A33D3" w:rsidRDefault="00E953E9">
      <w:pPr>
        <w:tabs>
          <w:tab w:val="num" w:pos="0"/>
        </w:tabs>
      </w:pPr>
      <w:r>
        <w:t>None.</w:t>
      </w:r>
    </w:p>
    <w:p w:rsidR="006A33D3" w:rsidRDefault="00E953E9">
      <w:pPr>
        <w:pStyle w:val="Heading1"/>
      </w:pPr>
      <w:bookmarkStart w:id="196" w:name="section_f51a9473df624b39b3eba2b2a141eaa4"/>
      <w:bookmarkStart w:id="197" w:name="_Toc79582595"/>
      <w:r>
        <w:lastRenderedPageBreak/>
        <w:t>Appendix A: Product Behavior</w:t>
      </w:r>
      <w:bookmarkEnd w:id="196"/>
      <w:bookmarkEnd w:id="197"/>
      <w:r>
        <w:fldChar w:fldCharType="begin"/>
      </w:r>
      <w:r>
        <w:instrText xml:space="preserve"> XE "Product behavior" </w:instrText>
      </w:r>
      <w:r>
        <w:fldChar w:fldCharType="end"/>
      </w:r>
    </w:p>
    <w:p w:rsidR="006A33D3" w:rsidRDefault="00E953E9">
      <w:r>
        <w:t xml:space="preserve">The information in this specification is applicable to the following Microsoft products or supplemental software. </w:t>
      </w:r>
      <w:r>
        <w:t>References to product versions include updates to those products.</w:t>
      </w:r>
    </w:p>
    <w:p w:rsidR="006A33D3" w:rsidRDefault="00E953E9">
      <w:pPr>
        <w:pStyle w:val="ListParagraph"/>
        <w:numPr>
          <w:ilvl w:val="0"/>
          <w:numId w:val="54"/>
        </w:numPr>
      </w:pPr>
      <w:r>
        <w:t>Microsoft Office Communications Server 2007</w:t>
      </w:r>
    </w:p>
    <w:p w:rsidR="006A33D3" w:rsidRDefault="00E953E9">
      <w:pPr>
        <w:pStyle w:val="ListParagraph"/>
        <w:numPr>
          <w:ilvl w:val="0"/>
          <w:numId w:val="54"/>
        </w:numPr>
      </w:pPr>
      <w:r>
        <w:t>Microsoft Office Communications Server 2007 R2</w:t>
      </w:r>
    </w:p>
    <w:p w:rsidR="006A33D3" w:rsidRDefault="00E953E9">
      <w:pPr>
        <w:pStyle w:val="ListParagraph"/>
        <w:numPr>
          <w:ilvl w:val="0"/>
          <w:numId w:val="54"/>
        </w:numPr>
      </w:pPr>
      <w:r>
        <w:t>Microsoft Office Communicator 2007</w:t>
      </w:r>
    </w:p>
    <w:p w:rsidR="006A33D3" w:rsidRDefault="00E953E9">
      <w:pPr>
        <w:pStyle w:val="ListParagraph"/>
        <w:numPr>
          <w:ilvl w:val="0"/>
          <w:numId w:val="54"/>
        </w:numPr>
      </w:pPr>
      <w:r>
        <w:t>Microsoft Office Communicator 2007 R2</w:t>
      </w:r>
    </w:p>
    <w:p w:rsidR="006A33D3" w:rsidRDefault="00E953E9">
      <w:pPr>
        <w:pStyle w:val="ListParagraph"/>
        <w:numPr>
          <w:ilvl w:val="0"/>
          <w:numId w:val="54"/>
        </w:numPr>
      </w:pPr>
      <w:r>
        <w:t>Microsoft Lync 2010</w:t>
      </w:r>
    </w:p>
    <w:p w:rsidR="006A33D3" w:rsidRDefault="00E953E9">
      <w:pPr>
        <w:pStyle w:val="ListParagraph"/>
        <w:numPr>
          <w:ilvl w:val="0"/>
          <w:numId w:val="54"/>
        </w:numPr>
      </w:pPr>
      <w:r>
        <w:t>Micros</w:t>
      </w:r>
      <w:r>
        <w:t>oft Lync Server 2010</w:t>
      </w:r>
    </w:p>
    <w:p w:rsidR="006A33D3" w:rsidRDefault="00E953E9">
      <w:pPr>
        <w:pStyle w:val="ListParagraph"/>
        <w:numPr>
          <w:ilvl w:val="0"/>
          <w:numId w:val="54"/>
        </w:numPr>
      </w:pPr>
      <w:r>
        <w:t>Microsoft Lync Client 2013/Skype for Business</w:t>
      </w:r>
    </w:p>
    <w:p w:rsidR="006A33D3" w:rsidRDefault="00E953E9">
      <w:pPr>
        <w:pStyle w:val="ListParagraph"/>
        <w:numPr>
          <w:ilvl w:val="0"/>
          <w:numId w:val="54"/>
        </w:numPr>
      </w:pPr>
      <w:r>
        <w:t>Microsoft Lync Server 2013</w:t>
      </w:r>
    </w:p>
    <w:p w:rsidR="006A33D3" w:rsidRDefault="00E953E9">
      <w:pPr>
        <w:pStyle w:val="ListParagraph"/>
        <w:numPr>
          <w:ilvl w:val="0"/>
          <w:numId w:val="54"/>
        </w:numPr>
      </w:pPr>
      <w:r>
        <w:t>Microsoft Skype for Business 2016</w:t>
      </w:r>
    </w:p>
    <w:p w:rsidR="006A33D3" w:rsidRDefault="00E953E9">
      <w:pPr>
        <w:pStyle w:val="ListParagraph"/>
        <w:numPr>
          <w:ilvl w:val="0"/>
          <w:numId w:val="54"/>
        </w:numPr>
      </w:pPr>
      <w:r>
        <w:t>Microsoft Skype for Business Server 2015</w:t>
      </w:r>
    </w:p>
    <w:p w:rsidR="006A33D3" w:rsidRDefault="00E953E9">
      <w:pPr>
        <w:pStyle w:val="ListParagraph"/>
        <w:numPr>
          <w:ilvl w:val="0"/>
          <w:numId w:val="54"/>
        </w:numPr>
      </w:pPr>
      <w:r>
        <w:t>Microsoft Skype for Business 2019</w:t>
      </w:r>
    </w:p>
    <w:p w:rsidR="006A33D3" w:rsidRDefault="00E953E9">
      <w:pPr>
        <w:pStyle w:val="ListParagraph"/>
        <w:numPr>
          <w:ilvl w:val="0"/>
          <w:numId w:val="54"/>
        </w:numPr>
      </w:pPr>
      <w:r>
        <w:t>Microsoft Skype for Business Server 2019</w:t>
      </w:r>
    </w:p>
    <w:p w:rsidR="006A33D3" w:rsidRDefault="00E953E9">
      <w:pPr>
        <w:pStyle w:val="ListParagraph"/>
        <w:numPr>
          <w:ilvl w:val="0"/>
          <w:numId w:val="54"/>
        </w:numPr>
      </w:pPr>
      <w:r>
        <w:t>Microsoft Sk</w:t>
      </w:r>
      <w:r>
        <w:t>ype for Business 2021</w:t>
      </w:r>
    </w:p>
    <w:p w:rsidR="006C2114" w:rsidRDefault="00E953E9"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6A33D3" w:rsidRDefault="00E953E9">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p w:rsidR="006A33D3" w:rsidRDefault="00E953E9">
      <w:pPr>
        <w:pStyle w:val="Heading1"/>
      </w:pPr>
      <w:bookmarkStart w:id="198" w:name="section_eb78434f3df84e1380e85fae0ae0eede"/>
      <w:bookmarkStart w:id="199" w:name="_Toc79582596"/>
      <w:r>
        <w:lastRenderedPageBreak/>
        <w:t>Change Tracking</w:t>
      </w:r>
      <w:bookmarkEnd w:id="198"/>
      <w:bookmarkEnd w:id="199"/>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380B90" w:rsidRDefault="00E953E9" w:rsidP="00380B90">
      <w:r w:rsidRPr="00F6169D">
        <w:t xml:space="preserve">This section identifies changes that were made to this document since the last release. Changes are classified as Major, Minor, or None. </w:t>
      </w:r>
    </w:p>
    <w:p w:rsidR="00380B90" w:rsidRDefault="00E953E9" w:rsidP="00380B90">
      <w:r>
        <w:t xml:space="preserve">The revision class </w:t>
      </w:r>
      <w:r w:rsidRPr="00F6169D">
        <w:rPr>
          <w:b/>
        </w:rPr>
        <w:t>Major</w:t>
      </w:r>
      <w:r>
        <w:t xml:space="preserve"> means that the technical content in the document was significantly revised. Major c</w:t>
      </w:r>
      <w:r>
        <w:t>hanges affect protocol interoperability or implementation. Examples of major changes are:</w:t>
      </w:r>
    </w:p>
    <w:p w:rsidR="00380B90" w:rsidRDefault="00E953E9" w:rsidP="00380B90">
      <w:pPr>
        <w:pStyle w:val="ListParagraph"/>
        <w:numPr>
          <w:ilvl w:val="0"/>
          <w:numId w:val="60"/>
        </w:numPr>
        <w:contextualSpacing/>
      </w:pPr>
      <w:r>
        <w:t>A document revision that incorporates changes to interoperability requirements.</w:t>
      </w:r>
    </w:p>
    <w:p w:rsidR="00380B90" w:rsidRDefault="00E953E9" w:rsidP="00380B90">
      <w:pPr>
        <w:pStyle w:val="ListParagraph"/>
        <w:numPr>
          <w:ilvl w:val="0"/>
          <w:numId w:val="60"/>
        </w:numPr>
        <w:contextualSpacing/>
      </w:pPr>
      <w:r>
        <w:t>A document revision that captures changes to protocol functionality.</w:t>
      </w:r>
    </w:p>
    <w:p w:rsidR="00380B90" w:rsidRDefault="00E953E9" w:rsidP="00380B90">
      <w:r>
        <w:t>The revision clas</w:t>
      </w:r>
      <w:r>
        <w:t xml:space="preserve">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953E9" w:rsidP="00380B90">
      <w:r>
        <w:t>The revis</w:t>
      </w:r>
      <w:r>
        <w:t xml:space="preserve">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A33D3" w:rsidRDefault="00E953E9">
      <w:r>
        <w:t>The changes made to this document are listed in the</w:t>
      </w:r>
      <w:r>
        <w:t xml:space="preserve"> following table. For more information, please contact </w:t>
      </w:r>
      <w:hyperlink r:id="rId7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A33D3" w:rsidTr="006A33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A33D3" w:rsidRDefault="00E953E9">
            <w:pPr>
              <w:pStyle w:val="TableHeaderText"/>
            </w:pPr>
            <w:r>
              <w:t>Section</w:t>
            </w:r>
          </w:p>
        </w:tc>
        <w:tc>
          <w:tcPr>
            <w:tcW w:w="0" w:type="auto"/>
            <w:vAlign w:val="center"/>
          </w:tcPr>
          <w:p w:rsidR="006A33D3" w:rsidRDefault="00E953E9">
            <w:pPr>
              <w:pStyle w:val="TableHeaderText"/>
            </w:pPr>
            <w:r>
              <w:t>Description</w:t>
            </w:r>
          </w:p>
        </w:tc>
        <w:tc>
          <w:tcPr>
            <w:tcW w:w="0" w:type="auto"/>
            <w:vAlign w:val="center"/>
          </w:tcPr>
          <w:p w:rsidR="006A33D3" w:rsidRDefault="00E953E9">
            <w:pPr>
              <w:pStyle w:val="TableHeaderText"/>
            </w:pPr>
            <w:r>
              <w:t>Revision class</w:t>
            </w:r>
          </w:p>
        </w:tc>
      </w:tr>
      <w:tr w:rsidR="006A33D3" w:rsidTr="006A33D3">
        <w:tc>
          <w:tcPr>
            <w:tcW w:w="0" w:type="auto"/>
            <w:vAlign w:val="center"/>
          </w:tcPr>
          <w:p w:rsidR="006A33D3" w:rsidRDefault="00E953E9">
            <w:pPr>
              <w:pStyle w:val="TableBodyText"/>
            </w:pPr>
            <w:hyperlink w:anchor="Section_f51a9473df624b39b3eba2b2a141eaa4">
              <w:r>
                <w:rPr>
                  <w:rStyle w:val="Hyperlink"/>
                </w:rPr>
                <w:t>6</w:t>
              </w:r>
            </w:hyperlink>
            <w:r>
              <w:t xml:space="preserve"> Appendix A: Product Behavior</w:t>
            </w:r>
          </w:p>
        </w:tc>
        <w:tc>
          <w:tcPr>
            <w:tcW w:w="0" w:type="auto"/>
            <w:vAlign w:val="center"/>
          </w:tcPr>
          <w:p w:rsidR="006A33D3" w:rsidRDefault="00E953E9">
            <w:pPr>
              <w:pStyle w:val="TableBodyText"/>
            </w:pPr>
            <w:r>
              <w:t>Updated list of supported products.</w:t>
            </w:r>
          </w:p>
        </w:tc>
        <w:tc>
          <w:tcPr>
            <w:tcW w:w="0" w:type="auto"/>
            <w:vAlign w:val="center"/>
          </w:tcPr>
          <w:p w:rsidR="006A33D3" w:rsidRDefault="00E953E9">
            <w:pPr>
              <w:pStyle w:val="TableBodyText"/>
            </w:pPr>
            <w:r>
              <w:t>Major</w:t>
            </w:r>
          </w:p>
        </w:tc>
      </w:tr>
    </w:tbl>
    <w:p w:rsidR="006A33D3" w:rsidRDefault="00E953E9">
      <w:pPr>
        <w:pStyle w:val="Heading1"/>
        <w:sectPr w:rsidR="006A33D3">
          <w:footerReference w:type="default" r:id="rId77"/>
          <w:endnotePr>
            <w:numFmt w:val="decimal"/>
          </w:endnotePr>
          <w:type w:val="continuous"/>
          <w:pgSz w:w="12240" w:h="15840"/>
          <w:pgMar w:top="1080" w:right="1440" w:bottom="2016" w:left="1440" w:header="720" w:footer="720" w:gutter="0"/>
          <w:cols w:space="720"/>
          <w:docGrid w:linePitch="360"/>
        </w:sectPr>
      </w:pPr>
      <w:bookmarkStart w:id="200" w:name="section_b3138874273043748ebe032169924bc9"/>
      <w:bookmarkStart w:id="201" w:name="_Toc79582597"/>
      <w:r>
        <w:lastRenderedPageBreak/>
        <w:t>Index</w:t>
      </w:r>
      <w:bookmarkEnd w:id="200"/>
      <w:bookmarkEnd w:id="201"/>
    </w:p>
    <w:p w:rsidR="006A33D3" w:rsidRDefault="00E953E9">
      <w:pPr>
        <w:pStyle w:val="indexheader"/>
      </w:pPr>
      <w:r>
        <w:t>A</w:t>
      </w:r>
    </w:p>
    <w:p w:rsidR="006A33D3" w:rsidRDefault="006A33D3">
      <w:pPr>
        <w:spacing w:before="0" w:after="0"/>
        <w:rPr>
          <w:sz w:val="16"/>
        </w:rPr>
      </w:pPr>
    </w:p>
    <w:p w:rsidR="006A33D3" w:rsidRDefault="00E953E9">
      <w:pPr>
        <w:pStyle w:val="indexentry0"/>
      </w:pPr>
      <w:hyperlink w:anchor="section_5a829ffa7b5545c89cdccbca28691205">
        <w:r>
          <w:rPr>
            <w:rStyle w:val="Hyperlink"/>
          </w:rPr>
          <w:t>Abstract data model</w:t>
        </w:r>
      </w:hyperlink>
      <w:r>
        <w:t xml:space="preserve"> </w:t>
      </w:r>
      <w:r>
        <w:fldChar w:fldCharType="begin"/>
      </w:r>
      <w:r>
        <w:instrText>PAGEREF section_5a829ffa7b5545c89cdccbca28691205</w:instrText>
      </w:r>
      <w:r>
        <w:fldChar w:fldCharType="separate"/>
      </w:r>
      <w:r>
        <w:rPr>
          <w:noProof/>
        </w:rPr>
        <w:t>16</w:t>
      </w:r>
      <w:r>
        <w:fldChar w:fldCharType="end"/>
      </w:r>
    </w:p>
    <w:p w:rsidR="006A33D3" w:rsidRDefault="00E953E9">
      <w:pPr>
        <w:pStyle w:val="indexentry0"/>
      </w:pPr>
      <w:hyperlink w:anchor="section_74f0d686f4364d489f5c37d3f08ed0d7">
        <w:r>
          <w:rPr>
            <w:rStyle w:val="Hyperlink"/>
          </w:rPr>
          <w:t>Applicability</w:t>
        </w:r>
      </w:hyperlink>
      <w:r>
        <w:t xml:space="preserve"> </w:t>
      </w:r>
      <w:r>
        <w:fldChar w:fldCharType="begin"/>
      </w:r>
      <w:r>
        <w:instrText>PAGEREF section_74f0d686f4364d489f5c37d3f08ed0d7</w:instrText>
      </w:r>
      <w:r>
        <w:fldChar w:fldCharType="separate"/>
      </w:r>
      <w:r>
        <w:rPr>
          <w:noProof/>
        </w:rPr>
        <w:t>13</w:t>
      </w:r>
      <w:r>
        <w:fldChar w:fldCharType="end"/>
      </w:r>
    </w:p>
    <w:p w:rsidR="006A33D3" w:rsidRDefault="006A33D3">
      <w:pPr>
        <w:spacing w:before="0" w:after="0"/>
        <w:rPr>
          <w:sz w:val="16"/>
        </w:rPr>
      </w:pPr>
    </w:p>
    <w:p w:rsidR="006A33D3" w:rsidRDefault="00E953E9">
      <w:pPr>
        <w:pStyle w:val="indexheader"/>
      </w:pPr>
      <w:r>
        <w:t>C</w:t>
      </w:r>
    </w:p>
    <w:p w:rsidR="006A33D3" w:rsidRDefault="006A33D3">
      <w:pPr>
        <w:spacing w:before="0" w:after="0"/>
        <w:rPr>
          <w:sz w:val="16"/>
        </w:rPr>
      </w:pPr>
    </w:p>
    <w:p w:rsidR="006A33D3" w:rsidRDefault="00E953E9">
      <w:pPr>
        <w:pStyle w:val="indexentry0"/>
      </w:pPr>
      <w:r>
        <w:t>Candidates gathering phase</w:t>
      </w:r>
    </w:p>
    <w:p w:rsidR="006A33D3" w:rsidRDefault="00E953E9">
      <w:pPr>
        <w:pStyle w:val="indexentry0"/>
      </w:pPr>
      <w:r>
        <w:t xml:space="preserve">   </w:t>
      </w:r>
      <w:hyperlink w:anchor="section_250284bc65414892aeeaea93ec943fdb">
        <w:r>
          <w:rPr>
            <w:rStyle w:val="Hyperlink"/>
          </w:rPr>
          <w:t>higher-layer triggered events</w:t>
        </w:r>
      </w:hyperlink>
      <w:r>
        <w:t xml:space="preserve"> </w:t>
      </w:r>
      <w:r>
        <w:fldChar w:fldCharType="begin"/>
      </w:r>
      <w:r>
        <w:instrText>PAGEREF section_250284bc65414892aeeaea93ec943fdb</w:instrText>
      </w:r>
      <w:r>
        <w:fldChar w:fldCharType="separate"/>
      </w:r>
      <w:r>
        <w:rPr>
          <w:noProof/>
        </w:rPr>
        <w:t>18</w:t>
      </w:r>
      <w:r>
        <w:fldChar w:fldCharType="end"/>
      </w:r>
    </w:p>
    <w:p w:rsidR="006A33D3" w:rsidRDefault="00E953E9">
      <w:pPr>
        <w:pStyle w:val="indexentry0"/>
      </w:pPr>
      <w:r>
        <w:t xml:space="preserve">   </w:t>
      </w:r>
      <w:hyperlink w:anchor="section_876022cef91f40bebde106b53be69485">
        <w:r>
          <w:rPr>
            <w:rStyle w:val="Hyperlink"/>
          </w:rPr>
          <w:t>timer</w:t>
        </w:r>
      </w:hyperlink>
      <w:r>
        <w:t xml:space="preserve"> </w:t>
      </w:r>
      <w:r>
        <w:fldChar w:fldCharType="begin"/>
      </w:r>
      <w:r>
        <w:instrText>PAGEREF</w:instrText>
      </w:r>
      <w:r>
        <w:instrText xml:space="preserve"> section_876022cef91f40bebde106b53be69485</w:instrText>
      </w:r>
      <w:r>
        <w:fldChar w:fldCharType="separate"/>
      </w:r>
      <w:r>
        <w:rPr>
          <w:noProof/>
        </w:rPr>
        <w:t>24</w:t>
      </w:r>
      <w:r>
        <w:fldChar w:fldCharType="end"/>
      </w:r>
    </w:p>
    <w:p w:rsidR="006A33D3" w:rsidRDefault="00E953E9">
      <w:pPr>
        <w:pStyle w:val="indexentry0"/>
      </w:pPr>
      <w:hyperlink w:anchor="section_5cac87c077bd4765835d61d71670114c">
        <w:r>
          <w:rPr>
            <w:rStyle w:val="Hyperlink"/>
          </w:rPr>
          <w:t>Capability negotiation</w:t>
        </w:r>
      </w:hyperlink>
      <w:r>
        <w:t xml:space="preserve"> </w:t>
      </w:r>
      <w:r>
        <w:fldChar w:fldCharType="begin"/>
      </w:r>
      <w:r>
        <w:instrText>PAGEREF section_5cac87c077bd4765835d61d71670114c</w:instrText>
      </w:r>
      <w:r>
        <w:fldChar w:fldCharType="separate"/>
      </w:r>
      <w:r>
        <w:rPr>
          <w:noProof/>
        </w:rPr>
        <w:t>13</w:t>
      </w:r>
      <w:r>
        <w:fldChar w:fldCharType="end"/>
      </w:r>
    </w:p>
    <w:p w:rsidR="006A33D3" w:rsidRDefault="00E953E9">
      <w:pPr>
        <w:pStyle w:val="indexentry0"/>
      </w:pPr>
      <w:hyperlink w:anchor="section_eb78434f3df84e1380e85fae0ae0eede">
        <w:r>
          <w:rPr>
            <w:rStyle w:val="Hyperlink"/>
          </w:rPr>
          <w:t>Change track</w:t>
        </w:r>
        <w:r>
          <w:rPr>
            <w:rStyle w:val="Hyperlink"/>
          </w:rPr>
          <w:t>ing</w:t>
        </w:r>
      </w:hyperlink>
      <w:r>
        <w:t xml:space="preserve"> </w:t>
      </w:r>
      <w:r>
        <w:fldChar w:fldCharType="begin"/>
      </w:r>
      <w:r>
        <w:instrText>PAGEREF section_eb78434f3df84e1380e85fae0ae0eede</w:instrText>
      </w:r>
      <w:r>
        <w:fldChar w:fldCharType="separate"/>
      </w:r>
      <w:r>
        <w:rPr>
          <w:noProof/>
        </w:rPr>
        <w:t>29</w:t>
      </w:r>
      <w:r>
        <w:fldChar w:fldCharType="end"/>
      </w:r>
    </w:p>
    <w:p w:rsidR="006A33D3" w:rsidRDefault="00E953E9">
      <w:pPr>
        <w:pStyle w:val="indexentry0"/>
      </w:pPr>
      <w:hyperlink w:anchor="section_083e55d1b37c49f4b71de6dc3e10221d">
        <w:r>
          <w:rPr>
            <w:rStyle w:val="Hyperlink"/>
          </w:rPr>
          <w:t>Common details</w:t>
        </w:r>
      </w:hyperlink>
      <w:r>
        <w:t xml:space="preserve"> </w:t>
      </w:r>
      <w:r>
        <w:fldChar w:fldCharType="begin"/>
      </w:r>
      <w:r>
        <w:instrText>PAGEREF section_083e55d1b37c49f4b71de6dc3e10221d</w:instrText>
      </w:r>
      <w:r>
        <w:fldChar w:fldCharType="separate"/>
      </w:r>
      <w:r>
        <w:rPr>
          <w:noProof/>
        </w:rPr>
        <w:t>16</w:t>
      </w:r>
      <w:r>
        <w:fldChar w:fldCharType="end"/>
      </w:r>
    </w:p>
    <w:p w:rsidR="006A33D3" w:rsidRDefault="00E953E9">
      <w:pPr>
        <w:pStyle w:val="indexentry0"/>
      </w:pPr>
      <w:r>
        <w:t>Connectivity checks phase</w:t>
      </w:r>
    </w:p>
    <w:p w:rsidR="006A33D3" w:rsidRDefault="00E953E9">
      <w:pPr>
        <w:pStyle w:val="indexentry0"/>
      </w:pPr>
      <w:r>
        <w:t xml:space="preserve">   </w:t>
      </w:r>
      <w:hyperlink w:anchor="section_a6fef19b62e84e26ab5444dacfd2b36a">
        <w:r>
          <w:rPr>
            <w:rStyle w:val="Hyperlink"/>
          </w:rPr>
          <w:t>higher-layer triggered events</w:t>
        </w:r>
      </w:hyperlink>
      <w:r>
        <w:t xml:space="preserve"> </w:t>
      </w:r>
      <w:r>
        <w:fldChar w:fldCharType="begin"/>
      </w:r>
      <w:r>
        <w:instrText>PAGEREF section_a6fef19b62e84e26ab5444dacfd2b36a</w:instrText>
      </w:r>
      <w:r>
        <w:fldChar w:fldCharType="separate"/>
      </w:r>
      <w:r>
        <w:rPr>
          <w:noProof/>
        </w:rPr>
        <w:t>19</w:t>
      </w:r>
      <w:r>
        <w:fldChar w:fldCharType="end"/>
      </w:r>
    </w:p>
    <w:p w:rsidR="006A33D3" w:rsidRDefault="00E953E9">
      <w:pPr>
        <w:pStyle w:val="indexentry0"/>
      </w:pPr>
      <w:r>
        <w:t xml:space="preserve">   </w:t>
      </w:r>
      <w:hyperlink w:anchor="section_17420927cd924bcca02a31c34c6f0032">
        <w:r>
          <w:rPr>
            <w:rStyle w:val="Hyperlink"/>
          </w:rPr>
          <w:t>security considerations</w:t>
        </w:r>
      </w:hyperlink>
      <w:r>
        <w:t xml:space="preserve"> </w:t>
      </w:r>
      <w:r>
        <w:fldChar w:fldCharType="begin"/>
      </w:r>
      <w:r>
        <w:instrText>PAGEREF section_17420927cd924bcca02a31c34c6f0032</w:instrText>
      </w:r>
      <w:r>
        <w:fldChar w:fldCharType="separate"/>
      </w:r>
      <w:r>
        <w:rPr>
          <w:noProof/>
        </w:rPr>
        <w:t>27</w:t>
      </w:r>
      <w:r>
        <w:fldChar w:fldCharType="end"/>
      </w:r>
    </w:p>
    <w:p w:rsidR="006A33D3" w:rsidRDefault="00E953E9">
      <w:pPr>
        <w:pStyle w:val="indexentry0"/>
      </w:pPr>
      <w:r>
        <w:t xml:space="preserve">   </w:t>
      </w:r>
      <w:hyperlink w:anchor="section_cdb4041a30754357bede73d0a6320769">
        <w:r>
          <w:rPr>
            <w:rStyle w:val="Hyperlink"/>
          </w:rPr>
          <w:t>timer</w:t>
        </w:r>
      </w:hyperlink>
      <w:r>
        <w:t xml:space="preserve"> </w:t>
      </w:r>
      <w:r>
        <w:fldChar w:fldCharType="begin"/>
      </w:r>
      <w:r>
        <w:instrText>PAGEREF section_cdb4041a30754357bede73d0a6320769</w:instrText>
      </w:r>
      <w:r>
        <w:fldChar w:fldCharType="separate"/>
      </w:r>
      <w:r>
        <w:rPr>
          <w:noProof/>
        </w:rPr>
        <w:t>25</w:t>
      </w:r>
      <w:r>
        <w:fldChar w:fldCharType="end"/>
      </w:r>
    </w:p>
    <w:p w:rsidR="006A33D3" w:rsidRDefault="006A33D3">
      <w:pPr>
        <w:spacing w:before="0" w:after="0"/>
        <w:rPr>
          <w:sz w:val="16"/>
        </w:rPr>
      </w:pPr>
    </w:p>
    <w:p w:rsidR="006A33D3" w:rsidRDefault="00E953E9">
      <w:pPr>
        <w:pStyle w:val="indexheader"/>
      </w:pPr>
      <w:r>
        <w:t>D</w:t>
      </w:r>
    </w:p>
    <w:p w:rsidR="006A33D3" w:rsidRDefault="006A33D3">
      <w:pPr>
        <w:spacing w:before="0" w:after="0"/>
        <w:rPr>
          <w:sz w:val="16"/>
        </w:rPr>
      </w:pPr>
    </w:p>
    <w:p w:rsidR="006A33D3" w:rsidRDefault="00E953E9">
      <w:pPr>
        <w:pStyle w:val="indexentry0"/>
      </w:pPr>
      <w:hyperlink w:anchor="section_5a829ffa7b5545c89cdccbca28691205">
        <w:r>
          <w:rPr>
            <w:rStyle w:val="Hyperlink"/>
          </w:rPr>
          <w:t>Data model - abstract</w:t>
        </w:r>
      </w:hyperlink>
      <w:r>
        <w:t xml:space="preserve"> </w:t>
      </w:r>
      <w:r>
        <w:fldChar w:fldCharType="begin"/>
      </w:r>
      <w:r>
        <w:instrText>PAGEREF section_5a829ffa7b5545c89cdccbca28691205</w:instrText>
      </w:r>
      <w:r>
        <w:fldChar w:fldCharType="separate"/>
      </w:r>
      <w:r>
        <w:rPr>
          <w:noProof/>
        </w:rPr>
        <w:t>16</w:t>
      </w:r>
      <w:r>
        <w:fldChar w:fldCharType="end"/>
      </w:r>
    </w:p>
    <w:p w:rsidR="006A33D3" w:rsidRDefault="006A33D3">
      <w:pPr>
        <w:spacing w:before="0" w:after="0"/>
        <w:rPr>
          <w:sz w:val="16"/>
        </w:rPr>
      </w:pPr>
    </w:p>
    <w:p w:rsidR="006A33D3" w:rsidRDefault="00E953E9">
      <w:pPr>
        <w:pStyle w:val="indexheader"/>
      </w:pPr>
      <w:r>
        <w:t>E</w:t>
      </w:r>
    </w:p>
    <w:p w:rsidR="006A33D3" w:rsidRDefault="006A33D3">
      <w:pPr>
        <w:spacing w:before="0" w:after="0"/>
        <w:rPr>
          <w:sz w:val="16"/>
        </w:rPr>
      </w:pPr>
    </w:p>
    <w:p w:rsidR="006A33D3" w:rsidRDefault="00E953E9">
      <w:pPr>
        <w:pStyle w:val="indexentry0"/>
      </w:pPr>
      <w:hyperlink w:anchor="section_1cb9925cace74697aac03966802ce729">
        <w:r>
          <w:rPr>
            <w:rStyle w:val="Hyperlink"/>
          </w:rPr>
          <w:t>Examples</w:t>
        </w:r>
      </w:hyperlink>
      <w:r>
        <w:t xml:space="preserve"> </w:t>
      </w:r>
      <w:r>
        <w:fldChar w:fldCharType="begin"/>
      </w:r>
      <w:r>
        <w:instrText>PAGEREF section_1cb9925cace74697aac03966802ce729</w:instrText>
      </w:r>
      <w:r>
        <w:fldChar w:fldCharType="separate"/>
      </w:r>
      <w:r>
        <w:rPr>
          <w:noProof/>
        </w:rPr>
        <w:t>26</w:t>
      </w:r>
      <w:r>
        <w:fldChar w:fldCharType="end"/>
      </w:r>
    </w:p>
    <w:p w:rsidR="006A33D3" w:rsidRDefault="006A33D3">
      <w:pPr>
        <w:spacing w:before="0" w:after="0"/>
        <w:rPr>
          <w:sz w:val="16"/>
        </w:rPr>
      </w:pPr>
    </w:p>
    <w:p w:rsidR="006A33D3" w:rsidRDefault="00E953E9">
      <w:pPr>
        <w:pStyle w:val="indexheader"/>
      </w:pPr>
      <w:r>
        <w:t>F</w:t>
      </w:r>
    </w:p>
    <w:p w:rsidR="006A33D3" w:rsidRDefault="006A33D3">
      <w:pPr>
        <w:spacing w:before="0" w:after="0"/>
        <w:rPr>
          <w:sz w:val="16"/>
        </w:rPr>
      </w:pPr>
    </w:p>
    <w:p w:rsidR="006A33D3" w:rsidRDefault="00E953E9">
      <w:pPr>
        <w:pStyle w:val="indexentry0"/>
      </w:pPr>
      <w:hyperlink w:anchor="section_407e2edbcb624f54aa214df127c8c5e2">
        <w:r>
          <w:rPr>
            <w:rStyle w:val="Hyperlink"/>
          </w:rPr>
          <w:t>Fields - vendor-extensible</w:t>
        </w:r>
      </w:hyperlink>
      <w:r>
        <w:t xml:space="preserve"> </w:t>
      </w:r>
      <w:r>
        <w:fldChar w:fldCharType="begin"/>
      </w:r>
      <w:r>
        <w:instrText>PAGEREF section_407e2edbcb624f54a</w:instrText>
      </w:r>
      <w:r>
        <w:instrText>a214df127c8c5e2</w:instrText>
      </w:r>
      <w:r>
        <w:fldChar w:fldCharType="separate"/>
      </w:r>
      <w:r>
        <w:rPr>
          <w:noProof/>
        </w:rPr>
        <w:t>13</w:t>
      </w:r>
      <w:r>
        <w:fldChar w:fldCharType="end"/>
      </w:r>
    </w:p>
    <w:p w:rsidR="006A33D3" w:rsidRDefault="006A33D3">
      <w:pPr>
        <w:spacing w:before="0" w:after="0"/>
        <w:rPr>
          <w:sz w:val="16"/>
        </w:rPr>
      </w:pPr>
    </w:p>
    <w:p w:rsidR="006A33D3" w:rsidRDefault="00E953E9">
      <w:pPr>
        <w:pStyle w:val="indexheader"/>
      </w:pPr>
      <w:r>
        <w:t>G</w:t>
      </w:r>
    </w:p>
    <w:p w:rsidR="006A33D3" w:rsidRDefault="006A33D3">
      <w:pPr>
        <w:spacing w:before="0" w:after="0"/>
        <w:rPr>
          <w:sz w:val="16"/>
        </w:rPr>
      </w:pPr>
    </w:p>
    <w:p w:rsidR="006A33D3" w:rsidRDefault="00E953E9">
      <w:pPr>
        <w:pStyle w:val="indexentry0"/>
      </w:pPr>
      <w:hyperlink w:anchor="section_9be1d6de6ff442fd92c8e535e441db31">
        <w:r>
          <w:rPr>
            <w:rStyle w:val="Hyperlink"/>
          </w:rPr>
          <w:t>Glossary</w:t>
        </w:r>
      </w:hyperlink>
      <w:r>
        <w:t xml:space="preserve"> </w:t>
      </w:r>
      <w:r>
        <w:fldChar w:fldCharType="begin"/>
      </w:r>
      <w:r>
        <w:instrText>PAGEREF section_9be1d6de6ff442fd92c8e535e441db31</w:instrText>
      </w:r>
      <w:r>
        <w:fldChar w:fldCharType="separate"/>
      </w:r>
      <w:r>
        <w:rPr>
          <w:noProof/>
        </w:rPr>
        <w:t>6</w:t>
      </w:r>
      <w:r>
        <w:fldChar w:fldCharType="end"/>
      </w:r>
    </w:p>
    <w:p w:rsidR="006A33D3" w:rsidRDefault="006A33D3">
      <w:pPr>
        <w:spacing w:before="0" w:after="0"/>
        <w:rPr>
          <w:sz w:val="16"/>
        </w:rPr>
      </w:pPr>
    </w:p>
    <w:p w:rsidR="006A33D3" w:rsidRDefault="00E953E9">
      <w:pPr>
        <w:pStyle w:val="indexheader"/>
      </w:pPr>
      <w:r>
        <w:t>H</w:t>
      </w:r>
    </w:p>
    <w:p w:rsidR="006A33D3" w:rsidRDefault="006A33D3">
      <w:pPr>
        <w:spacing w:before="0" w:after="0"/>
        <w:rPr>
          <w:sz w:val="16"/>
        </w:rPr>
      </w:pPr>
    </w:p>
    <w:p w:rsidR="006A33D3" w:rsidRDefault="00E953E9">
      <w:pPr>
        <w:pStyle w:val="indexentry0"/>
      </w:pPr>
      <w:hyperlink w:anchor="section_4360022bed0c429087ac0d3a281e8d50">
        <w:r>
          <w:rPr>
            <w:rStyle w:val="Hyperlink"/>
          </w:rPr>
          <w:t>Higher-layer triggered events</w:t>
        </w:r>
      </w:hyperlink>
      <w:r>
        <w:t xml:space="preserve"> </w:t>
      </w:r>
      <w:r>
        <w:fldChar w:fldCharType="begin"/>
      </w:r>
      <w:r>
        <w:instrText>PAGEREF section_4360022bed0c429087ac0d3a281e8d50</w:instrText>
      </w:r>
      <w:r>
        <w:fldChar w:fldCharType="separate"/>
      </w:r>
      <w:r>
        <w:rPr>
          <w:noProof/>
        </w:rPr>
        <w:t>16</w:t>
      </w:r>
      <w:r>
        <w:fldChar w:fldCharType="end"/>
      </w:r>
    </w:p>
    <w:p w:rsidR="006A33D3" w:rsidRDefault="00E953E9">
      <w:pPr>
        <w:pStyle w:val="indexentry0"/>
      </w:pPr>
      <w:r>
        <w:t xml:space="preserve">   </w:t>
      </w:r>
      <w:hyperlink w:anchor="section_250284bc65414892aeeaea93ec943fdb">
        <w:r>
          <w:rPr>
            <w:rStyle w:val="Hyperlink"/>
          </w:rPr>
          <w:t>candidates gathering phase</w:t>
        </w:r>
      </w:hyperlink>
      <w:r>
        <w:t xml:space="preserve"> </w:t>
      </w:r>
      <w:r>
        <w:fldChar w:fldCharType="begin"/>
      </w:r>
      <w:r>
        <w:instrText>PAGEREF section_250284bc65414892aeeaea93ec943fdb</w:instrText>
      </w:r>
      <w:r>
        <w:fldChar w:fldCharType="separate"/>
      </w:r>
      <w:r>
        <w:rPr>
          <w:noProof/>
        </w:rPr>
        <w:t>18</w:t>
      </w:r>
      <w:r>
        <w:fldChar w:fldCharType="end"/>
      </w:r>
    </w:p>
    <w:p w:rsidR="006A33D3" w:rsidRDefault="00E953E9">
      <w:pPr>
        <w:pStyle w:val="indexentry0"/>
      </w:pPr>
      <w:r>
        <w:t xml:space="preserve">   </w:t>
      </w:r>
      <w:hyperlink w:anchor="section_a6fef19b62e84e26ab5444dacfd2b36a">
        <w:r>
          <w:rPr>
            <w:rStyle w:val="Hyperlink"/>
          </w:rPr>
          <w:t>connectivity checks phase</w:t>
        </w:r>
      </w:hyperlink>
      <w:r>
        <w:t xml:space="preserve"> </w:t>
      </w:r>
      <w:r>
        <w:fldChar w:fldCharType="begin"/>
      </w:r>
      <w:r>
        <w:instrText>PAGEREF section_a6fef19b62e84e26ab5444dacfd2b36a</w:instrText>
      </w:r>
      <w:r>
        <w:fldChar w:fldCharType="separate"/>
      </w:r>
      <w:r>
        <w:rPr>
          <w:noProof/>
        </w:rPr>
        <w:t>19</w:t>
      </w:r>
      <w:r>
        <w:fldChar w:fldCharType="end"/>
      </w:r>
    </w:p>
    <w:p w:rsidR="006A33D3" w:rsidRDefault="00E953E9">
      <w:pPr>
        <w:pStyle w:val="indexentry0"/>
      </w:pPr>
      <w:r>
        <w:t xml:space="preserve">   </w:t>
      </w:r>
      <w:hyperlink w:anchor="section_3a15dc315b6840a4bf273eff52676082">
        <w:r>
          <w:rPr>
            <w:rStyle w:val="Hyperlink"/>
          </w:rPr>
          <w:t>generating the final offer</w:t>
        </w:r>
      </w:hyperlink>
      <w:r>
        <w:t xml:space="preserve"> </w:t>
      </w:r>
      <w:r>
        <w:fldChar w:fldCharType="begin"/>
      </w:r>
      <w:r>
        <w:instrText>PAGEREF section_3a15dc315b6840a4bf273eff52676082</w:instrText>
      </w:r>
      <w:r>
        <w:fldChar w:fldCharType="separate"/>
      </w:r>
      <w:r>
        <w:rPr>
          <w:noProof/>
        </w:rPr>
        <w:t>17</w:t>
      </w:r>
      <w:r>
        <w:fldChar w:fldCharType="end"/>
      </w:r>
    </w:p>
    <w:p w:rsidR="006A33D3" w:rsidRDefault="00E953E9">
      <w:pPr>
        <w:pStyle w:val="indexentry0"/>
      </w:pPr>
      <w:r>
        <w:t xml:space="preserve">   </w:t>
      </w:r>
      <w:hyperlink w:anchor="section_6289ce7405a047c9a3aabcd9f579d1fa">
        <w:r>
          <w:rPr>
            <w:rStyle w:val="Hyperlink"/>
          </w:rPr>
          <w:t>media flow</w:t>
        </w:r>
      </w:hyperlink>
      <w:r>
        <w:t xml:space="preserve"> </w:t>
      </w:r>
      <w:r>
        <w:fldChar w:fldCharType="begin"/>
      </w:r>
      <w:r>
        <w:instrText>PAGEREF section_6289ce7405a047c9a3aabcd9f579d1fa</w:instrText>
      </w:r>
      <w:r>
        <w:fldChar w:fldCharType="separate"/>
      </w:r>
      <w:r>
        <w:rPr>
          <w:noProof/>
        </w:rPr>
        <w:t>21</w:t>
      </w:r>
      <w:r>
        <w:fldChar w:fldCharType="end"/>
      </w:r>
    </w:p>
    <w:p w:rsidR="006A33D3" w:rsidRDefault="00E953E9">
      <w:pPr>
        <w:pStyle w:val="indexentry0"/>
      </w:pPr>
      <w:r>
        <w:t xml:space="preserve">   </w:t>
      </w:r>
      <w:hyperlink w:anchor="section_a23764df12824c6ebf43640d3d783661">
        <w:r>
          <w:rPr>
            <w:rStyle w:val="Hyperlink"/>
          </w:rPr>
          <w:t>processing the answer to the final offer</w:t>
        </w:r>
      </w:hyperlink>
      <w:r>
        <w:t xml:space="preserve"> </w:t>
      </w:r>
      <w:r>
        <w:fldChar w:fldCharType="begin"/>
      </w:r>
      <w:r>
        <w:instrText>PAGEREF section_a23764d</w:instrText>
      </w:r>
      <w:r>
        <w:instrText>f12824c6ebf43640d3d783661</w:instrText>
      </w:r>
      <w:r>
        <w:fldChar w:fldCharType="separate"/>
      </w:r>
      <w:r>
        <w:rPr>
          <w:noProof/>
        </w:rPr>
        <w:t>18</w:t>
      </w:r>
      <w:r>
        <w:fldChar w:fldCharType="end"/>
      </w:r>
    </w:p>
    <w:p w:rsidR="006A33D3" w:rsidRDefault="00E953E9">
      <w:pPr>
        <w:pStyle w:val="indexentry0"/>
      </w:pPr>
      <w:r>
        <w:t xml:space="preserve">   </w:t>
      </w:r>
      <w:hyperlink w:anchor="section_649e1c2bca744dfb91dda2857a91556c">
        <w:r>
          <w:rPr>
            <w:rStyle w:val="Hyperlink"/>
          </w:rPr>
          <w:t>processing the answer to the initial offer</w:t>
        </w:r>
      </w:hyperlink>
      <w:r>
        <w:t xml:space="preserve"> </w:t>
      </w:r>
      <w:r>
        <w:fldChar w:fldCharType="begin"/>
      </w:r>
      <w:r>
        <w:instrText>PAGEREF section_649e1c2bca744dfb91dda2857a91556c</w:instrText>
      </w:r>
      <w:r>
        <w:fldChar w:fldCharType="separate"/>
      </w:r>
      <w:r>
        <w:rPr>
          <w:noProof/>
        </w:rPr>
        <w:t>17</w:t>
      </w:r>
      <w:r>
        <w:fldChar w:fldCharType="end"/>
      </w:r>
    </w:p>
    <w:p w:rsidR="006A33D3" w:rsidRDefault="00E953E9">
      <w:pPr>
        <w:pStyle w:val="indexentry0"/>
      </w:pPr>
      <w:r>
        <w:t xml:space="preserve">   </w:t>
      </w:r>
      <w:hyperlink w:anchor="section_1bc2dd5b528b435284ae2616d59f072d">
        <w:r>
          <w:rPr>
            <w:rStyle w:val="Hyperlink"/>
          </w:rPr>
          <w:t>pr</w:t>
        </w:r>
        <w:r>
          <w:rPr>
            <w:rStyle w:val="Hyperlink"/>
          </w:rPr>
          <w:t>ocessing the provisional answer to the initial offer</w:t>
        </w:r>
      </w:hyperlink>
      <w:r>
        <w:t xml:space="preserve"> </w:t>
      </w:r>
      <w:r>
        <w:fldChar w:fldCharType="begin"/>
      </w:r>
      <w:r>
        <w:instrText>PAGEREF section_1bc2dd5b528b435284ae2616d59f072d</w:instrText>
      </w:r>
      <w:r>
        <w:fldChar w:fldCharType="separate"/>
      </w:r>
      <w:r>
        <w:rPr>
          <w:noProof/>
        </w:rPr>
        <w:t>17</w:t>
      </w:r>
      <w:r>
        <w:fldChar w:fldCharType="end"/>
      </w:r>
    </w:p>
    <w:p w:rsidR="006A33D3" w:rsidRDefault="00E953E9">
      <w:pPr>
        <w:pStyle w:val="indexentry0"/>
      </w:pPr>
      <w:r>
        <w:t xml:space="preserve">   </w:t>
      </w:r>
      <w:hyperlink w:anchor="section_9d4c4430d6354cb1bc885d3332c17863">
        <w:r>
          <w:rPr>
            <w:rStyle w:val="Hyperlink"/>
          </w:rPr>
          <w:t>receiving the final offer and generating the answer</w:t>
        </w:r>
      </w:hyperlink>
      <w:r>
        <w:t xml:space="preserve"> </w:t>
      </w:r>
      <w:r>
        <w:fldChar w:fldCharType="begin"/>
      </w:r>
      <w:r>
        <w:instrText>PAGEREF section_9d4c4430d6354cb</w:instrText>
      </w:r>
      <w:r>
        <w:instrText>1bc885d3332c17863</w:instrText>
      </w:r>
      <w:r>
        <w:fldChar w:fldCharType="separate"/>
      </w:r>
      <w:r>
        <w:rPr>
          <w:noProof/>
        </w:rPr>
        <w:t>18</w:t>
      </w:r>
      <w:r>
        <w:fldChar w:fldCharType="end"/>
      </w:r>
    </w:p>
    <w:p w:rsidR="006A33D3" w:rsidRDefault="00E953E9">
      <w:pPr>
        <w:pStyle w:val="indexentry0"/>
      </w:pPr>
      <w:r>
        <w:t xml:space="preserve">   </w:t>
      </w:r>
      <w:hyperlink w:anchor="section_8825f1c1cbb54ecf96f212511598062d">
        <w:r>
          <w:rPr>
            <w:rStyle w:val="Hyperlink"/>
          </w:rPr>
          <w:t>receiving the initial offer and generating the answer</w:t>
        </w:r>
      </w:hyperlink>
      <w:r>
        <w:t xml:space="preserve"> </w:t>
      </w:r>
      <w:r>
        <w:fldChar w:fldCharType="begin"/>
      </w:r>
      <w:r>
        <w:instrText>PAGEREF section_8825f1c1cbb54ecf96f212511598062d</w:instrText>
      </w:r>
      <w:r>
        <w:fldChar w:fldCharType="separate"/>
      </w:r>
      <w:r>
        <w:rPr>
          <w:noProof/>
        </w:rPr>
        <w:t>17</w:t>
      </w:r>
      <w:r>
        <w:fldChar w:fldCharType="end"/>
      </w:r>
    </w:p>
    <w:p w:rsidR="006A33D3" w:rsidRDefault="00E953E9">
      <w:pPr>
        <w:pStyle w:val="indexentry0"/>
      </w:pPr>
      <w:r>
        <w:t xml:space="preserve">   </w:t>
      </w:r>
      <w:hyperlink w:anchor="section_21e3a305880549cfae6dcca08322757d">
        <w:r>
          <w:rPr>
            <w:rStyle w:val="Hyperlink"/>
          </w:rPr>
          <w:t>sending the initial offer</w:t>
        </w:r>
      </w:hyperlink>
      <w:r>
        <w:t xml:space="preserve"> </w:t>
      </w:r>
      <w:r>
        <w:fldChar w:fldCharType="begin"/>
      </w:r>
      <w:r>
        <w:instrText>PAGEREF section_21e3a305880549cfae6dcca08322757d</w:instrText>
      </w:r>
      <w:r>
        <w:fldChar w:fldCharType="separate"/>
      </w:r>
      <w:r>
        <w:rPr>
          <w:noProof/>
        </w:rPr>
        <w:t>16</w:t>
      </w:r>
      <w:r>
        <w:fldChar w:fldCharType="end"/>
      </w:r>
    </w:p>
    <w:p w:rsidR="006A33D3" w:rsidRDefault="006A33D3">
      <w:pPr>
        <w:spacing w:before="0" w:after="0"/>
        <w:rPr>
          <w:sz w:val="16"/>
        </w:rPr>
      </w:pPr>
    </w:p>
    <w:p w:rsidR="006A33D3" w:rsidRDefault="00E953E9">
      <w:pPr>
        <w:pStyle w:val="indexheader"/>
      </w:pPr>
      <w:r>
        <w:t>I</w:t>
      </w:r>
    </w:p>
    <w:p w:rsidR="006A33D3" w:rsidRDefault="006A33D3">
      <w:pPr>
        <w:spacing w:before="0" w:after="0"/>
        <w:rPr>
          <w:sz w:val="16"/>
        </w:rPr>
      </w:pPr>
    </w:p>
    <w:p w:rsidR="006A33D3" w:rsidRDefault="00E953E9">
      <w:pPr>
        <w:pStyle w:val="indexentry0"/>
      </w:pPr>
      <w:r>
        <w:t>ICE keep-alive</w:t>
      </w:r>
    </w:p>
    <w:p w:rsidR="006A33D3" w:rsidRDefault="00E953E9">
      <w:pPr>
        <w:pStyle w:val="indexentry0"/>
      </w:pPr>
      <w:r>
        <w:t xml:space="preserve">   </w:t>
      </w:r>
      <w:hyperlink w:anchor="section_85e473dd334d474cb30e962fec3b8f1b">
        <w:r>
          <w:rPr>
            <w:rStyle w:val="Hyperlink"/>
          </w:rPr>
          <w:t>timer</w:t>
        </w:r>
      </w:hyperlink>
      <w:r>
        <w:t xml:space="preserve"> </w:t>
      </w:r>
      <w:r>
        <w:fldChar w:fldCharType="begin"/>
      </w:r>
      <w:r>
        <w:instrText>PAGEREF section_85e473dd334d474cb30e962fec3b8f1b</w:instrText>
      </w:r>
      <w:r>
        <w:fldChar w:fldCharType="separate"/>
      </w:r>
      <w:r>
        <w:rPr>
          <w:noProof/>
        </w:rPr>
        <w:t>25</w:t>
      </w:r>
      <w:r>
        <w:fldChar w:fldCharType="end"/>
      </w:r>
    </w:p>
    <w:p w:rsidR="006A33D3" w:rsidRDefault="00E953E9">
      <w:pPr>
        <w:pStyle w:val="indexentry0"/>
      </w:pPr>
      <w:hyperlink w:anchor="section_926655570c184ecf9f20f2679313eb2d">
        <w:r>
          <w:rPr>
            <w:rStyle w:val="Hyperlink"/>
          </w:rPr>
          <w:t>ICE keep-alive message</w:t>
        </w:r>
      </w:hyperlink>
      <w:r>
        <w:t xml:space="preserve"> </w:t>
      </w:r>
      <w:r>
        <w:fldChar w:fldCharType="begin"/>
      </w:r>
      <w:r>
        <w:instrText>PAGEREF section_926655570c184ecf9f20f2679313eb2d</w:instrText>
      </w:r>
      <w:r>
        <w:fldChar w:fldCharType="separate"/>
      </w:r>
      <w:r>
        <w:rPr>
          <w:noProof/>
        </w:rPr>
        <w:t>15</w:t>
      </w:r>
      <w:r>
        <w:fldChar w:fldCharType="end"/>
      </w:r>
    </w:p>
    <w:p w:rsidR="006A33D3" w:rsidRDefault="00E953E9">
      <w:pPr>
        <w:pStyle w:val="indexentry0"/>
      </w:pPr>
      <w:hyperlink w:anchor="section_29cb4b2c1cf842bd90e924607a2a42fc">
        <w:r>
          <w:rPr>
            <w:rStyle w:val="Hyperlink"/>
          </w:rPr>
          <w:t>Implementer - security considerations</w:t>
        </w:r>
      </w:hyperlink>
      <w:r>
        <w:t xml:space="preserve"> </w:t>
      </w:r>
      <w:r>
        <w:fldChar w:fldCharType="begin"/>
      </w:r>
      <w:r>
        <w:instrText>PAGEREF section_29cb4b2c1cf842bd90e924607a2a42fc</w:instrText>
      </w:r>
      <w:r>
        <w:fldChar w:fldCharType="separate"/>
      </w:r>
      <w:r>
        <w:rPr>
          <w:noProof/>
        </w:rPr>
        <w:t>27</w:t>
      </w:r>
      <w:r>
        <w:fldChar w:fldCharType="end"/>
      </w:r>
    </w:p>
    <w:p w:rsidR="006A33D3" w:rsidRDefault="00E953E9">
      <w:pPr>
        <w:pStyle w:val="indexentry0"/>
      </w:pPr>
      <w:r>
        <w:t xml:space="preserve">   </w:t>
      </w:r>
      <w:hyperlink w:anchor="section_c80949b46fb6433694879038584201e1">
        <w:r>
          <w:rPr>
            <w:rStyle w:val="Hyperlink"/>
          </w:rPr>
          <w:t>attacks on address gathering</w:t>
        </w:r>
      </w:hyperlink>
      <w:r>
        <w:t xml:space="preserve"> </w:t>
      </w:r>
      <w:r>
        <w:fldChar w:fldCharType="begin"/>
      </w:r>
      <w:r>
        <w:instrText>PAGEREF section_c80949b46fb6433694879038584201e1</w:instrText>
      </w:r>
      <w:r>
        <w:fldChar w:fldCharType="separate"/>
      </w:r>
      <w:r>
        <w:rPr>
          <w:noProof/>
        </w:rPr>
        <w:t>27</w:t>
      </w:r>
      <w:r>
        <w:fldChar w:fldCharType="end"/>
      </w:r>
    </w:p>
    <w:p w:rsidR="006A33D3" w:rsidRDefault="00E953E9">
      <w:pPr>
        <w:pStyle w:val="indexentry0"/>
      </w:pPr>
      <w:r>
        <w:t xml:space="preserve">   </w:t>
      </w:r>
      <w:hyperlink w:anchor="section_17420927cd924bcca02a31c34c6f0032">
        <w:r>
          <w:rPr>
            <w:rStyle w:val="Hyperlink"/>
          </w:rPr>
          <w:t>attacks on connectivity checks</w:t>
        </w:r>
      </w:hyperlink>
      <w:r>
        <w:t xml:space="preserve"> </w:t>
      </w:r>
      <w:r>
        <w:fldChar w:fldCharType="begin"/>
      </w:r>
      <w:r>
        <w:instrText>PAGEREF s</w:instrText>
      </w:r>
      <w:r>
        <w:instrText>ection_17420927cd924bcca02a31c34c6f0032</w:instrText>
      </w:r>
      <w:r>
        <w:fldChar w:fldCharType="separate"/>
      </w:r>
      <w:r>
        <w:rPr>
          <w:noProof/>
        </w:rPr>
        <w:t>27</w:t>
      </w:r>
      <w:r>
        <w:fldChar w:fldCharType="end"/>
      </w:r>
    </w:p>
    <w:p w:rsidR="006A33D3" w:rsidRDefault="00E953E9">
      <w:pPr>
        <w:pStyle w:val="indexentry0"/>
      </w:pPr>
      <w:r>
        <w:t xml:space="preserve">   </w:t>
      </w:r>
      <w:hyperlink w:anchor="section_9fd689f4bdf84eb9a0a30dc3a72eab2b">
        <w:r>
          <w:rPr>
            <w:rStyle w:val="Hyperlink"/>
          </w:rPr>
          <w:t>STUN amplification attack</w:t>
        </w:r>
      </w:hyperlink>
      <w:r>
        <w:t xml:space="preserve"> </w:t>
      </w:r>
      <w:r>
        <w:fldChar w:fldCharType="begin"/>
      </w:r>
      <w:r>
        <w:instrText>PAGEREF section_9fd689f4bdf84eb9a0a30dc3a72eab2b</w:instrText>
      </w:r>
      <w:r>
        <w:fldChar w:fldCharType="separate"/>
      </w:r>
      <w:r>
        <w:rPr>
          <w:noProof/>
        </w:rPr>
        <w:t>27</w:t>
      </w:r>
      <w:r>
        <w:fldChar w:fldCharType="end"/>
      </w:r>
    </w:p>
    <w:p w:rsidR="006A33D3" w:rsidRDefault="00E953E9">
      <w:pPr>
        <w:pStyle w:val="indexentry0"/>
      </w:pPr>
      <w:r>
        <w:t xml:space="preserve">   </w:t>
      </w:r>
      <w:hyperlink w:anchor="section_84c7bbf58046481f93d3e850ce46c45a">
        <w:r>
          <w:rPr>
            <w:rStyle w:val="Hyperlink"/>
          </w:rPr>
          <w:t>voice</w:t>
        </w:r>
        <w:r>
          <w:rPr>
            <w:rStyle w:val="Hyperlink"/>
          </w:rPr>
          <w:t xml:space="preserve"> amplification attack</w:t>
        </w:r>
      </w:hyperlink>
      <w:r>
        <w:t xml:space="preserve"> </w:t>
      </w:r>
      <w:r>
        <w:fldChar w:fldCharType="begin"/>
      </w:r>
      <w:r>
        <w:instrText>PAGEREF section_84c7bbf58046481f93d3e850ce46c45a</w:instrText>
      </w:r>
      <w:r>
        <w:fldChar w:fldCharType="separate"/>
      </w:r>
      <w:r>
        <w:rPr>
          <w:noProof/>
        </w:rPr>
        <w:t>27</w:t>
      </w:r>
      <w:r>
        <w:fldChar w:fldCharType="end"/>
      </w:r>
    </w:p>
    <w:p w:rsidR="006A33D3" w:rsidRDefault="00E953E9">
      <w:pPr>
        <w:pStyle w:val="indexentry0"/>
      </w:pPr>
      <w:hyperlink w:anchor="section_bedaf0e8df6c4ed3a439804a53bce0e5">
        <w:r>
          <w:rPr>
            <w:rStyle w:val="Hyperlink"/>
          </w:rPr>
          <w:t>Index of security parameters</w:t>
        </w:r>
      </w:hyperlink>
      <w:r>
        <w:t xml:space="preserve"> </w:t>
      </w:r>
      <w:r>
        <w:fldChar w:fldCharType="begin"/>
      </w:r>
      <w:r>
        <w:instrText>PAGEREF section_bedaf0e8df6c4ed3a439804a53bce0e5</w:instrText>
      </w:r>
      <w:r>
        <w:fldChar w:fldCharType="separate"/>
      </w:r>
      <w:r>
        <w:rPr>
          <w:noProof/>
        </w:rPr>
        <w:t>27</w:t>
      </w:r>
      <w:r>
        <w:fldChar w:fldCharType="end"/>
      </w:r>
    </w:p>
    <w:p w:rsidR="006A33D3" w:rsidRDefault="00E953E9">
      <w:pPr>
        <w:pStyle w:val="indexentry0"/>
      </w:pPr>
      <w:hyperlink w:anchor="section_4ca80263d67942278816413c719d7400">
        <w:r>
          <w:rPr>
            <w:rStyle w:val="Hyperlink"/>
          </w:rPr>
          <w:t>Informative references</w:t>
        </w:r>
      </w:hyperlink>
      <w:r>
        <w:t xml:space="preserve"> </w:t>
      </w:r>
      <w:r>
        <w:fldChar w:fldCharType="begin"/>
      </w:r>
      <w:r>
        <w:instrText>PAGEREF section_4ca80263d67942278816413c719d7400</w:instrText>
      </w:r>
      <w:r>
        <w:fldChar w:fldCharType="separate"/>
      </w:r>
      <w:r>
        <w:rPr>
          <w:noProof/>
        </w:rPr>
        <w:t>9</w:t>
      </w:r>
      <w:r>
        <w:fldChar w:fldCharType="end"/>
      </w:r>
    </w:p>
    <w:p w:rsidR="006A33D3" w:rsidRDefault="00E953E9">
      <w:pPr>
        <w:pStyle w:val="indexentry0"/>
      </w:pPr>
      <w:hyperlink w:anchor="section_2661e9854ab346a78a5557ff3587dd16">
        <w:r>
          <w:rPr>
            <w:rStyle w:val="Hyperlink"/>
          </w:rPr>
          <w:t>Initialization</w:t>
        </w:r>
      </w:hyperlink>
      <w:r>
        <w:t xml:space="preserve"> </w:t>
      </w:r>
      <w:r>
        <w:fldChar w:fldCharType="begin"/>
      </w:r>
      <w:r>
        <w:instrText>PAGEREF section_2661e9854ab346a78a5557ff</w:instrText>
      </w:r>
      <w:r>
        <w:instrText>3587dd16</w:instrText>
      </w:r>
      <w:r>
        <w:fldChar w:fldCharType="separate"/>
      </w:r>
      <w:r>
        <w:rPr>
          <w:noProof/>
        </w:rPr>
        <w:t>16</w:t>
      </w:r>
      <w:r>
        <w:fldChar w:fldCharType="end"/>
      </w:r>
    </w:p>
    <w:p w:rsidR="006A33D3" w:rsidRDefault="00E953E9">
      <w:pPr>
        <w:pStyle w:val="indexentry0"/>
      </w:pPr>
      <w:hyperlink w:anchor="section_e5083320818c405885ac3be6dc606f15">
        <w:r>
          <w:rPr>
            <w:rStyle w:val="Hyperlink"/>
          </w:rPr>
          <w:t>Introduction</w:t>
        </w:r>
      </w:hyperlink>
      <w:r>
        <w:t xml:space="preserve"> </w:t>
      </w:r>
      <w:r>
        <w:fldChar w:fldCharType="begin"/>
      </w:r>
      <w:r>
        <w:instrText>PAGEREF section_e5083320818c405885ac3be6dc606f15</w:instrText>
      </w:r>
      <w:r>
        <w:fldChar w:fldCharType="separate"/>
      </w:r>
      <w:r>
        <w:rPr>
          <w:noProof/>
        </w:rPr>
        <w:t>6</w:t>
      </w:r>
      <w:r>
        <w:fldChar w:fldCharType="end"/>
      </w:r>
    </w:p>
    <w:p w:rsidR="006A33D3" w:rsidRDefault="006A33D3">
      <w:pPr>
        <w:spacing w:before="0" w:after="0"/>
        <w:rPr>
          <w:sz w:val="16"/>
        </w:rPr>
      </w:pPr>
    </w:p>
    <w:p w:rsidR="006A33D3" w:rsidRDefault="00E953E9">
      <w:pPr>
        <w:pStyle w:val="indexheader"/>
      </w:pPr>
      <w:r>
        <w:t>L</w:t>
      </w:r>
    </w:p>
    <w:p w:rsidR="006A33D3" w:rsidRDefault="006A33D3">
      <w:pPr>
        <w:spacing w:before="0" w:after="0"/>
        <w:rPr>
          <w:sz w:val="16"/>
        </w:rPr>
      </w:pPr>
    </w:p>
    <w:p w:rsidR="006A33D3" w:rsidRDefault="00E953E9">
      <w:pPr>
        <w:pStyle w:val="indexentry0"/>
      </w:pPr>
      <w:hyperlink w:anchor="section_01fe431d41c040639dcd06a9a1e1ed37">
        <w:r>
          <w:rPr>
            <w:rStyle w:val="Hyperlink"/>
          </w:rPr>
          <w:t>Local events</w:t>
        </w:r>
      </w:hyperlink>
      <w:r>
        <w:t xml:space="preserve"> </w:t>
      </w:r>
      <w:r>
        <w:fldChar w:fldCharType="begin"/>
      </w:r>
      <w:r>
        <w:instrText>PAGEREF section_01fe431d41c040639dcd06a9a1e1ed37</w:instrText>
      </w:r>
      <w:r>
        <w:fldChar w:fldCharType="separate"/>
      </w:r>
      <w:r>
        <w:rPr>
          <w:noProof/>
        </w:rPr>
        <w:t>25</w:t>
      </w:r>
      <w:r>
        <w:fldChar w:fldCharType="end"/>
      </w:r>
    </w:p>
    <w:p w:rsidR="006A33D3" w:rsidRDefault="006A33D3">
      <w:pPr>
        <w:spacing w:before="0" w:after="0"/>
        <w:rPr>
          <w:sz w:val="16"/>
        </w:rPr>
      </w:pPr>
    </w:p>
    <w:p w:rsidR="006A33D3" w:rsidRDefault="00E953E9">
      <w:pPr>
        <w:pStyle w:val="indexheader"/>
      </w:pPr>
      <w:r>
        <w:t>M</w:t>
      </w:r>
    </w:p>
    <w:p w:rsidR="006A33D3" w:rsidRDefault="006A33D3">
      <w:pPr>
        <w:spacing w:before="0" w:after="0"/>
        <w:rPr>
          <w:sz w:val="16"/>
        </w:rPr>
      </w:pPr>
    </w:p>
    <w:p w:rsidR="006A33D3" w:rsidRDefault="00E953E9">
      <w:pPr>
        <w:pStyle w:val="indexentry0"/>
      </w:pPr>
      <w:r>
        <w:t>Media flow</w:t>
      </w:r>
    </w:p>
    <w:p w:rsidR="006A33D3" w:rsidRDefault="00E953E9">
      <w:pPr>
        <w:pStyle w:val="indexentry0"/>
      </w:pPr>
      <w:r>
        <w:t xml:space="preserve">   </w:t>
      </w:r>
      <w:hyperlink w:anchor="section_6289ce7405a047c9a3aabcd9f579d1fa">
        <w:r>
          <w:rPr>
            <w:rStyle w:val="Hyperlink"/>
          </w:rPr>
          <w:t>higher-layer triggered events</w:t>
        </w:r>
      </w:hyperlink>
      <w:r>
        <w:t xml:space="preserve"> </w:t>
      </w:r>
      <w:r>
        <w:fldChar w:fldCharType="begin"/>
      </w:r>
      <w:r>
        <w:instrText>PAGEREF section_6289ce7405a047c9a3aabcd9f579d1fa</w:instrText>
      </w:r>
      <w:r>
        <w:fldChar w:fldCharType="separate"/>
      </w:r>
      <w:r>
        <w:rPr>
          <w:noProof/>
        </w:rPr>
        <w:t>21</w:t>
      </w:r>
      <w:r>
        <w:fldChar w:fldCharType="end"/>
      </w:r>
    </w:p>
    <w:p w:rsidR="006A33D3" w:rsidRDefault="00E953E9">
      <w:pPr>
        <w:pStyle w:val="indexentry0"/>
      </w:pPr>
      <w:r>
        <w:t>Message processing</w:t>
      </w:r>
    </w:p>
    <w:p w:rsidR="006A33D3" w:rsidRDefault="00E953E9">
      <w:pPr>
        <w:pStyle w:val="indexentry0"/>
      </w:pPr>
      <w:r>
        <w:t xml:space="preserve">   </w:t>
      </w:r>
      <w:hyperlink w:anchor="section_7320bb9c5d284862ab171e7ac637b59e">
        <w:r>
          <w:rPr>
            <w:rStyle w:val="Hyperlink"/>
          </w:rPr>
          <w:t>STUN messages</w:t>
        </w:r>
      </w:hyperlink>
      <w:r>
        <w:t xml:space="preserve"> </w:t>
      </w:r>
      <w:r>
        <w:fldChar w:fldCharType="begin"/>
      </w:r>
      <w:r>
        <w:instrText>PAGEREF section_7320bb9c5d284862ab171e7ac637b59e</w:instrText>
      </w:r>
      <w:r>
        <w:fldChar w:fldCharType="separate"/>
      </w:r>
      <w:r>
        <w:rPr>
          <w:noProof/>
        </w:rPr>
        <w:t>21</w:t>
      </w:r>
      <w:r>
        <w:fldChar w:fldCharType="end"/>
      </w:r>
    </w:p>
    <w:p w:rsidR="006A33D3" w:rsidRDefault="00E953E9">
      <w:pPr>
        <w:pStyle w:val="indexentry0"/>
      </w:pPr>
      <w:r>
        <w:t xml:space="preserve">   </w:t>
      </w: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6A33D3" w:rsidRDefault="00E953E9">
      <w:pPr>
        <w:pStyle w:val="indexentry0"/>
      </w:pPr>
      <w:r>
        <w:t>Messages</w:t>
      </w:r>
    </w:p>
    <w:p w:rsidR="006A33D3" w:rsidRDefault="00E953E9">
      <w:pPr>
        <w:pStyle w:val="indexentry0"/>
      </w:pPr>
      <w:r>
        <w:t xml:space="preserve">   </w:t>
      </w:r>
      <w:hyperlink w:anchor="section_926655570c184ecf9f20f2679313eb2d">
        <w:r>
          <w:rPr>
            <w:rStyle w:val="Hyperlink"/>
          </w:rPr>
          <w:t>ICE keep-alive</w:t>
        </w:r>
      </w:hyperlink>
      <w:r>
        <w:t xml:space="preserve"> </w:t>
      </w:r>
      <w:r>
        <w:fldChar w:fldCharType="begin"/>
      </w:r>
      <w:r>
        <w:instrText>PAGEREF section_926655570c184ecf9f20f2679313eb2d</w:instrText>
      </w:r>
      <w:r>
        <w:fldChar w:fldCharType="separate"/>
      </w:r>
      <w:r>
        <w:rPr>
          <w:noProof/>
        </w:rPr>
        <w:t>15</w:t>
      </w:r>
      <w:r>
        <w:fldChar w:fldCharType="end"/>
      </w:r>
    </w:p>
    <w:p w:rsidR="006A33D3" w:rsidRDefault="00E953E9">
      <w:pPr>
        <w:pStyle w:val="indexentry0"/>
      </w:pPr>
      <w:r>
        <w:t xml:space="preserve">   </w:t>
      </w:r>
      <w:hyperlink w:anchor="section_9b8138201c4147c6ad965727f46e8652">
        <w:r>
          <w:rPr>
            <w:rStyle w:val="Hyperlink"/>
          </w:rPr>
          <w:t>STUN Messages</w:t>
        </w:r>
      </w:hyperlink>
      <w:r>
        <w:t xml:space="preserve"> </w:t>
      </w:r>
      <w:r>
        <w:fldChar w:fldCharType="begin"/>
      </w:r>
      <w:r>
        <w:instrText>PAGEREF section_9b8138201c4147c6ad965727f46e8652</w:instrText>
      </w:r>
      <w:r>
        <w:fldChar w:fldCharType="separate"/>
      </w:r>
      <w:r>
        <w:rPr>
          <w:noProof/>
        </w:rPr>
        <w:t>15</w:t>
      </w:r>
      <w:r>
        <w:fldChar w:fldCharType="end"/>
      </w:r>
    </w:p>
    <w:p w:rsidR="006A33D3" w:rsidRDefault="00E953E9">
      <w:pPr>
        <w:pStyle w:val="indexentry0"/>
      </w:pPr>
      <w:r>
        <w:t xml:space="preserve">   </w:t>
      </w:r>
      <w:hyperlink w:anchor="section_bfe873208b1a42bbb969411475a756e7">
        <w:r>
          <w:rPr>
            <w:rStyle w:val="Hyperlink"/>
          </w:rPr>
          <w:t>transport</w:t>
        </w:r>
      </w:hyperlink>
      <w:r>
        <w:t xml:space="preserve"> </w:t>
      </w:r>
      <w:r>
        <w:fldChar w:fldCharType="begin"/>
      </w:r>
      <w:r>
        <w:instrText>PAGEREF section_bfe873208b1a42bbb969411475a756e7</w:instrText>
      </w:r>
      <w:r>
        <w:fldChar w:fldCharType="separate"/>
      </w:r>
      <w:r>
        <w:rPr>
          <w:noProof/>
        </w:rPr>
        <w:t>15</w:t>
      </w:r>
      <w:r>
        <w:fldChar w:fldCharType="end"/>
      </w:r>
    </w:p>
    <w:p w:rsidR="006A33D3" w:rsidRDefault="00E953E9">
      <w:pPr>
        <w:pStyle w:val="indexentry0"/>
      </w:pPr>
      <w:r>
        <w:t xml:space="preserve">   </w:t>
      </w:r>
      <w:hyperlink w:anchor="section_e2702e3339e84834915eab8fdd3d013b">
        <w:r>
          <w:rPr>
            <w:rStyle w:val="Hyperlink"/>
          </w:rPr>
          <w:t>TURN Messages</w:t>
        </w:r>
      </w:hyperlink>
      <w:r>
        <w:t xml:space="preserve"> </w:t>
      </w:r>
      <w:r>
        <w:fldChar w:fldCharType="begin"/>
      </w:r>
      <w:r>
        <w:instrText>PAGEREF section_e2702e3339e84834915eab8fdd3d</w:instrText>
      </w:r>
      <w:r>
        <w:instrText>013b</w:instrText>
      </w:r>
      <w:r>
        <w:fldChar w:fldCharType="separate"/>
      </w:r>
      <w:r>
        <w:rPr>
          <w:noProof/>
        </w:rPr>
        <w:t>15</w:t>
      </w:r>
      <w:r>
        <w:fldChar w:fldCharType="end"/>
      </w:r>
    </w:p>
    <w:p w:rsidR="006A33D3" w:rsidRDefault="006A33D3">
      <w:pPr>
        <w:spacing w:before="0" w:after="0"/>
        <w:rPr>
          <w:sz w:val="16"/>
        </w:rPr>
      </w:pPr>
    </w:p>
    <w:p w:rsidR="006A33D3" w:rsidRDefault="00E953E9">
      <w:pPr>
        <w:pStyle w:val="indexheader"/>
      </w:pPr>
      <w:r>
        <w:t>N</w:t>
      </w:r>
    </w:p>
    <w:p w:rsidR="006A33D3" w:rsidRDefault="006A33D3">
      <w:pPr>
        <w:spacing w:before="0" w:after="0"/>
        <w:rPr>
          <w:sz w:val="16"/>
        </w:rPr>
      </w:pPr>
    </w:p>
    <w:p w:rsidR="006A33D3" w:rsidRDefault="00E953E9">
      <w:pPr>
        <w:pStyle w:val="indexentry0"/>
      </w:pPr>
      <w:hyperlink w:anchor="section_bc7360147a9b4920b2515f8367216e20">
        <w:r>
          <w:rPr>
            <w:rStyle w:val="Hyperlink"/>
          </w:rPr>
          <w:t>Normative references</w:t>
        </w:r>
      </w:hyperlink>
      <w:r>
        <w:t xml:space="preserve"> </w:t>
      </w:r>
      <w:r>
        <w:fldChar w:fldCharType="begin"/>
      </w:r>
      <w:r>
        <w:instrText>PAGEREF section_bc7360147a9b4920b2515f8367216e20</w:instrText>
      </w:r>
      <w:r>
        <w:fldChar w:fldCharType="separate"/>
      </w:r>
      <w:r>
        <w:rPr>
          <w:noProof/>
        </w:rPr>
        <w:t>9</w:t>
      </w:r>
      <w:r>
        <w:fldChar w:fldCharType="end"/>
      </w:r>
    </w:p>
    <w:p w:rsidR="006A33D3" w:rsidRDefault="006A33D3">
      <w:pPr>
        <w:spacing w:before="0" w:after="0"/>
        <w:rPr>
          <w:sz w:val="16"/>
        </w:rPr>
      </w:pPr>
    </w:p>
    <w:p w:rsidR="006A33D3" w:rsidRDefault="00E953E9">
      <w:pPr>
        <w:pStyle w:val="indexheader"/>
      </w:pPr>
      <w:r>
        <w:t>O</w:t>
      </w:r>
    </w:p>
    <w:p w:rsidR="006A33D3" w:rsidRDefault="006A33D3">
      <w:pPr>
        <w:spacing w:before="0" w:after="0"/>
        <w:rPr>
          <w:sz w:val="16"/>
        </w:rPr>
      </w:pPr>
    </w:p>
    <w:p w:rsidR="006A33D3" w:rsidRDefault="00E953E9">
      <w:pPr>
        <w:pStyle w:val="indexentry0"/>
      </w:pPr>
      <w:hyperlink w:anchor="section_43835e3b4e83421182dda111c2508f70">
        <w:r>
          <w:rPr>
            <w:rStyle w:val="Hyperlink"/>
          </w:rPr>
          <w:t>Overview (synopsis)</w:t>
        </w:r>
      </w:hyperlink>
      <w:r>
        <w:t xml:space="preserve"> </w:t>
      </w:r>
      <w:r>
        <w:fldChar w:fldCharType="begin"/>
      </w:r>
      <w:r>
        <w:instrText>PAGEREF section_43835e3b4e83421182dda111c2508f70</w:instrText>
      </w:r>
      <w:r>
        <w:fldChar w:fldCharType="separate"/>
      </w:r>
      <w:r>
        <w:rPr>
          <w:noProof/>
        </w:rPr>
        <w:t>9</w:t>
      </w:r>
      <w:r>
        <w:fldChar w:fldCharType="end"/>
      </w:r>
    </w:p>
    <w:p w:rsidR="006A33D3" w:rsidRDefault="006A33D3">
      <w:pPr>
        <w:spacing w:before="0" w:after="0"/>
        <w:rPr>
          <w:sz w:val="16"/>
        </w:rPr>
      </w:pPr>
    </w:p>
    <w:p w:rsidR="006A33D3" w:rsidRDefault="00E953E9">
      <w:pPr>
        <w:pStyle w:val="indexheader"/>
      </w:pPr>
      <w:r>
        <w:t>P</w:t>
      </w:r>
    </w:p>
    <w:p w:rsidR="006A33D3" w:rsidRDefault="006A33D3">
      <w:pPr>
        <w:spacing w:before="0" w:after="0"/>
        <w:rPr>
          <w:sz w:val="16"/>
        </w:rPr>
      </w:pPr>
    </w:p>
    <w:p w:rsidR="006A33D3" w:rsidRDefault="00E953E9">
      <w:pPr>
        <w:pStyle w:val="indexentry0"/>
      </w:pPr>
      <w:hyperlink w:anchor="section_bedaf0e8df6c4ed3a439804a53bce0e5">
        <w:r>
          <w:rPr>
            <w:rStyle w:val="Hyperlink"/>
          </w:rPr>
          <w:t>Parameters - security index</w:t>
        </w:r>
      </w:hyperlink>
      <w:r>
        <w:t xml:space="preserve"> </w:t>
      </w:r>
      <w:r>
        <w:fldChar w:fldCharType="begin"/>
      </w:r>
      <w:r>
        <w:instrText>PAGEREF section_bedaf0e8df6c4ed3a439804a53bce0e5</w:instrText>
      </w:r>
      <w:r>
        <w:fldChar w:fldCharType="separate"/>
      </w:r>
      <w:r>
        <w:rPr>
          <w:noProof/>
        </w:rPr>
        <w:t>27</w:t>
      </w:r>
      <w:r>
        <w:fldChar w:fldCharType="end"/>
      </w:r>
    </w:p>
    <w:p w:rsidR="006A33D3" w:rsidRDefault="00E953E9">
      <w:pPr>
        <w:pStyle w:val="indexentry0"/>
      </w:pPr>
      <w:hyperlink w:anchor="section_8375aaffbbad49f99ac86d9caf3cf72e">
        <w:r>
          <w:rPr>
            <w:rStyle w:val="Hyperlink"/>
          </w:rPr>
          <w:t>Preconditions</w:t>
        </w:r>
      </w:hyperlink>
      <w:r>
        <w:t xml:space="preserve"> </w:t>
      </w:r>
      <w:r>
        <w:fldChar w:fldCharType="begin"/>
      </w:r>
      <w:r>
        <w:instrText>PAGEREF section_8375aaffbbad49f99ac86d9caf3cf72e</w:instrText>
      </w:r>
      <w:r>
        <w:fldChar w:fldCharType="separate"/>
      </w:r>
      <w:r>
        <w:rPr>
          <w:noProof/>
        </w:rPr>
        <w:t>13</w:t>
      </w:r>
      <w:r>
        <w:fldChar w:fldCharType="end"/>
      </w:r>
    </w:p>
    <w:p w:rsidR="006A33D3" w:rsidRDefault="00E953E9">
      <w:pPr>
        <w:pStyle w:val="indexentry0"/>
      </w:pPr>
      <w:hyperlink w:anchor="section_8375aaffbbad49f99ac86d9caf3cf72e">
        <w:r>
          <w:rPr>
            <w:rStyle w:val="Hyperlink"/>
          </w:rPr>
          <w:t>Prerequisites</w:t>
        </w:r>
      </w:hyperlink>
      <w:r>
        <w:t xml:space="preserve"> </w:t>
      </w:r>
      <w:r>
        <w:fldChar w:fldCharType="begin"/>
      </w:r>
      <w:r>
        <w:instrText>PAGEREF section_8375aaffbbad49f99ac86d9caf3cf72e</w:instrText>
      </w:r>
      <w:r>
        <w:fldChar w:fldCharType="separate"/>
      </w:r>
      <w:r>
        <w:rPr>
          <w:noProof/>
        </w:rPr>
        <w:t>13</w:t>
      </w:r>
      <w:r>
        <w:fldChar w:fldCharType="end"/>
      </w:r>
    </w:p>
    <w:p w:rsidR="006A33D3" w:rsidRDefault="00E953E9">
      <w:pPr>
        <w:pStyle w:val="indexentry0"/>
      </w:pPr>
      <w:hyperlink w:anchor="section_f51a9473df624b39b3eba2b2a141eaa4">
        <w:r>
          <w:rPr>
            <w:rStyle w:val="Hyperlink"/>
          </w:rPr>
          <w:t>Product behavior</w:t>
        </w:r>
      </w:hyperlink>
      <w:r>
        <w:t xml:space="preserve"> </w:t>
      </w:r>
      <w:r>
        <w:fldChar w:fldCharType="begin"/>
      </w:r>
      <w:r>
        <w:instrText>PAGEREF section_f51a9473df624b39b3eba2b2a141eaa4</w:instrText>
      </w:r>
      <w:r>
        <w:fldChar w:fldCharType="separate"/>
      </w:r>
      <w:r>
        <w:rPr>
          <w:noProof/>
        </w:rPr>
        <w:t>28</w:t>
      </w:r>
      <w:r>
        <w:fldChar w:fldCharType="end"/>
      </w:r>
    </w:p>
    <w:p w:rsidR="006A33D3" w:rsidRDefault="006A33D3">
      <w:pPr>
        <w:spacing w:before="0" w:after="0"/>
        <w:rPr>
          <w:sz w:val="16"/>
        </w:rPr>
      </w:pPr>
    </w:p>
    <w:p w:rsidR="006A33D3" w:rsidRDefault="00E953E9">
      <w:pPr>
        <w:pStyle w:val="indexheader"/>
      </w:pPr>
      <w:r>
        <w:t>R</w:t>
      </w:r>
    </w:p>
    <w:p w:rsidR="006A33D3" w:rsidRDefault="006A33D3">
      <w:pPr>
        <w:spacing w:before="0" w:after="0"/>
        <w:rPr>
          <w:sz w:val="16"/>
        </w:rPr>
      </w:pPr>
    </w:p>
    <w:p w:rsidR="006A33D3" w:rsidRDefault="00E953E9">
      <w:pPr>
        <w:pStyle w:val="indexentry0"/>
      </w:pPr>
      <w:hyperlink w:anchor="section_a4774954dcf142f7939d01ad0dc6b9a3">
        <w:r>
          <w:rPr>
            <w:rStyle w:val="Hyperlink"/>
          </w:rPr>
          <w:t>References</w:t>
        </w:r>
      </w:hyperlink>
      <w:r>
        <w:t xml:space="preserve"> </w:t>
      </w:r>
      <w:r>
        <w:fldChar w:fldCharType="begin"/>
      </w:r>
      <w:r>
        <w:instrText>PAGEREF section_a4774954dcf142f7939d01ad0dc6</w:instrText>
      </w:r>
      <w:r>
        <w:instrText>b9a3</w:instrText>
      </w:r>
      <w:r>
        <w:fldChar w:fldCharType="separate"/>
      </w:r>
      <w:r>
        <w:rPr>
          <w:noProof/>
        </w:rPr>
        <w:t>8</w:t>
      </w:r>
      <w:r>
        <w:fldChar w:fldCharType="end"/>
      </w:r>
    </w:p>
    <w:p w:rsidR="006A33D3" w:rsidRDefault="00E953E9">
      <w:pPr>
        <w:pStyle w:val="indexentry0"/>
      </w:pPr>
      <w:r>
        <w:t xml:space="preserve">   </w:t>
      </w:r>
      <w:hyperlink w:anchor="section_4ca80263d67942278816413c719d7400">
        <w:r>
          <w:rPr>
            <w:rStyle w:val="Hyperlink"/>
          </w:rPr>
          <w:t>informative</w:t>
        </w:r>
      </w:hyperlink>
      <w:r>
        <w:t xml:space="preserve"> </w:t>
      </w:r>
      <w:r>
        <w:fldChar w:fldCharType="begin"/>
      </w:r>
      <w:r>
        <w:instrText>PAGEREF section_4ca80263d67942278816413c719d7400</w:instrText>
      </w:r>
      <w:r>
        <w:fldChar w:fldCharType="separate"/>
      </w:r>
      <w:r>
        <w:rPr>
          <w:noProof/>
        </w:rPr>
        <w:t>9</w:t>
      </w:r>
      <w:r>
        <w:fldChar w:fldCharType="end"/>
      </w:r>
    </w:p>
    <w:p w:rsidR="006A33D3" w:rsidRDefault="00E953E9">
      <w:pPr>
        <w:pStyle w:val="indexentry0"/>
      </w:pPr>
      <w:r>
        <w:t xml:space="preserve">   </w:t>
      </w:r>
      <w:hyperlink w:anchor="section_bc7360147a9b4920b2515f8367216e20">
        <w:r>
          <w:rPr>
            <w:rStyle w:val="Hyperlink"/>
          </w:rPr>
          <w:t>normative</w:t>
        </w:r>
      </w:hyperlink>
      <w:r>
        <w:t xml:space="preserve"> </w:t>
      </w:r>
      <w:r>
        <w:fldChar w:fldCharType="begin"/>
      </w:r>
      <w:r>
        <w:instrText>PAGEREF section_bc7360147a9b4920b2515f8367216e20</w:instrText>
      </w:r>
      <w:r>
        <w:fldChar w:fldCharType="separate"/>
      </w:r>
      <w:r>
        <w:rPr>
          <w:noProof/>
        </w:rPr>
        <w:t>9</w:t>
      </w:r>
      <w:r>
        <w:fldChar w:fldCharType="end"/>
      </w:r>
    </w:p>
    <w:p w:rsidR="006A33D3" w:rsidRDefault="00E953E9">
      <w:pPr>
        <w:pStyle w:val="indexentry0"/>
      </w:pPr>
      <w:hyperlink w:anchor="section_a8dc72f33e6c4ccdaed56be3406acbb2">
        <w:r>
          <w:rPr>
            <w:rStyle w:val="Hyperlink"/>
          </w:rPr>
          <w:t>Relationship to other protocols</w:t>
        </w:r>
      </w:hyperlink>
      <w:r>
        <w:t xml:space="preserve"> </w:t>
      </w:r>
      <w:r>
        <w:fldChar w:fldCharType="begin"/>
      </w:r>
      <w:r>
        <w:instrText>PAGEREF section_a8dc72f33e6c4ccdaed56be3406acbb2</w:instrText>
      </w:r>
      <w:r>
        <w:fldChar w:fldCharType="separate"/>
      </w:r>
      <w:r>
        <w:rPr>
          <w:noProof/>
        </w:rPr>
        <w:t>12</w:t>
      </w:r>
      <w:r>
        <w:fldChar w:fldCharType="end"/>
      </w:r>
    </w:p>
    <w:p w:rsidR="006A33D3" w:rsidRDefault="006A33D3">
      <w:pPr>
        <w:spacing w:before="0" w:after="0"/>
        <w:rPr>
          <w:sz w:val="16"/>
        </w:rPr>
      </w:pPr>
    </w:p>
    <w:p w:rsidR="006A33D3" w:rsidRDefault="00E953E9">
      <w:pPr>
        <w:pStyle w:val="indexheader"/>
      </w:pPr>
      <w:r>
        <w:t>S</w:t>
      </w:r>
    </w:p>
    <w:p w:rsidR="006A33D3" w:rsidRDefault="006A33D3">
      <w:pPr>
        <w:spacing w:before="0" w:after="0"/>
        <w:rPr>
          <w:sz w:val="16"/>
        </w:rPr>
      </w:pPr>
    </w:p>
    <w:p w:rsidR="006A33D3" w:rsidRDefault="00E953E9">
      <w:pPr>
        <w:pStyle w:val="indexentry0"/>
      </w:pPr>
      <w:r>
        <w:t>Security</w:t>
      </w:r>
    </w:p>
    <w:p w:rsidR="006A33D3" w:rsidRDefault="00E953E9">
      <w:pPr>
        <w:pStyle w:val="indexentry0"/>
      </w:pPr>
      <w:r>
        <w:t xml:space="preserve">   </w:t>
      </w:r>
      <w:hyperlink w:anchor="section_29cb4b2c1cf842bd90e924607a2a42fc">
        <w:r>
          <w:rPr>
            <w:rStyle w:val="Hyperlink"/>
          </w:rPr>
          <w:t>implementer considerations</w:t>
        </w:r>
      </w:hyperlink>
      <w:r>
        <w:t xml:space="preserve"> </w:t>
      </w:r>
      <w:r>
        <w:fldChar w:fldCharType="begin"/>
      </w:r>
      <w:r>
        <w:instrText>PAGEREF section_29cb4b2c1cf842bd90e924607a2a42fc</w:instrText>
      </w:r>
      <w:r>
        <w:fldChar w:fldCharType="separate"/>
      </w:r>
      <w:r>
        <w:rPr>
          <w:noProof/>
        </w:rPr>
        <w:t>27</w:t>
      </w:r>
      <w:r>
        <w:fldChar w:fldCharType="end"/>
      </w:r>
    </w:p>
    <w:p w:rsidR="006A33D3" w:rsidRDefault="00E953E9">
      <w:pPr>
        <w:pStyle w:val="indexentry0"/>
      </w:pPr>
      <w:r>
        <w:t xml:space="preserve">      </w:t>
      </w:r>
      <w:hyperlink w:anchor="section_c80949b46fb6433694879038584201e1">
        <w:r>
          <w:rPr>
            <w:rStyle w:val="Hyperlink"/>
          </w:rPr>
          <w:t>attacks on address gathering</w:t>
        </w:r>
      </w:hyperlink>
      <w:r>
        <w:t xml:space="preserve"> </w:t>
      </w:r>
      <w:r>
        <w:fldChar w:fldCharType="begin"/>
      </w:r>
      <w:r>
        <w:instrText>PAGEREF section_c80949b46fb6433694879038584201e1</w:instrText>
      </w:r>
      <w:r>
        <w:fldChar w:fldCharType="separate"/>
      </w:r>
      <w:r>
        <w:rPr>
          <w:noProof/>
        </w:rPr>
        <w:t>27</w:t>
      </w:r>
      <w:r>
        <w:fldChar w:fldCharType="end"/>
      </w:r>
    </w:p>
    <w:p w:rsidR="006A33D3" w:rsidRDefault="00E953E9">
      <w:pPr>
        <w:pStyle w:val="indexentry0"/>
      </w:pPr>
      <w:r>
        <w:t xml:space="preserve">      </w:t>
      </w:r>
      <w:hyperlink w:anchor="section_17420927cd924bcca02a31c34c6f0032">
        <w:r>
          <w:rPr>
            <w:rStyle w:val="Hyperlink"/>
          </w:rPr>
          <w:t>attacks on connectivity checks</w:t>
        </w:r>
      </w:hyperlink>
      <w:r>
        <w:t xml:space="preserve"> </w:t>
      </w:r>
      <w:r>
        <w:fldChar w:fldCharType="begin"/>
      </w:r>
      <w:r>
        <w:instrText>PAGEREF section_17420927cd924bcca02a31c34c6f0032</w:instrText>
      </w:r>
      <w:r>
        <w:fldChar w:fldCharType="separate"/>
      </w:r>
      <w:r>
        <w:rPr>
          <w:noProof/>
        </w:rPr>
        <w:t>27</w:t>
      </w:r>
      <w:r>
        <w:fldChar w:fldCharType="end"/>
      </w:r>
    </w:p>
    <w:p w:rsidR="006A33D3" w:rsidRDefault="00E953E9">
      <w:pPr>
        <w:pStyle w:val="indexentry0"/>
      </w:pPr>
      <w:r>
        <w:t xml:space="preserve">      </w:t>
      </w:r>
      <w:hyperlink w:anchor="section_9fd689f4bdf84eb9a0a30dc3a72eab2b">
        <w:r>
          <w:rPr>
            <w:rStyle w:val="Hyperlink"/>
          </w:rPr>
          <w:t>STUN amplification attack</w:t>
        </w:r>
      </w:hyperlink>
      <w:r>
        <w:t xml:space="preserve"> </w:t>
      </w:r>
      <w:r>
        <w:fldChar w:fldCharType="begin"/>
      </w:r>
      <w:r>
        <w:instrText>PAGEREF sectio</w:instrText>
      </w:r>
      <w:r>
        <w:instrText>n_9fd689f4bdf84eb9a0a30dc3a72eab2b</w:instrText>
      </w:r>
      <w:r>
        <w:fldChar w:fldCharType="separate"/>
      </w:r>
      <w:r>
        <w:rPr>
          <w:noProof/>
        </w:rPr>
        <w:t>27</w:t>
      </w:r>
      <w:r>
        <w:fldChar w:fldCharType="end"/>
      </w:r>
    </w:p>
    <w:p w:rsidR="006A33D3" w:rsidRDefault="00E953E9">
      <w:pPr>
        <w:pStyle w:val="indexentry0"/>
      </w:pPr>
      <w:r>
        <w:t xml:space="preserve">      </w:t>
      </w:r>
      <w:hyperlink w:anchor="section_84c7bbf58046481f93d3e850ce46c45a">
        <w:r>
          <w:rPr>
            <w:rStyle w:val="Hyperlink"/>
          </w:rPr>
          <w:t>voice amplification attack</w:t>
        </w:r>
      </w:hyperlink>
      <w:r>
        <w:t xml:space="preserve"> </w:t>
      </w:r>
      <w:r>
        <w:fldChar w:fldCharType="begin"/>
      </w:r>
      <w:r>
        <w:instrText>PAGEREF section_84c7bbf58046481f93d3e850ce46c45a</w:instrText>
      </w:r>
      <w:r>
        <w:fldChar w:fldCharType="separate"/>
      </w:r>
      <w:r>
        <w:rPr>
          <w:noProof/>
        </w:rPr>
        <w:t>27</w:t>
      </w:r>
      <w:r>
        <w:fldChar w:fldCharType="end"/>
      </w:r>
    </w:p>
    <w:p w:rsidR="006A33D3" w:rsidRDefault="00E953E9">
      <w:pPr>
        <w:pStyle w:val="indexentry0"/>
      </w:pPr>
      <w:r>
        <w:t xml:space="preserve">   </w:t>
      </w:r>
      <w:hyperlink w:anchor="section_bedaf0e8df6c4ed3a439804a53bce0e5">
        <w:r>
          <w:rPr>
            <w:rStyle w:val="Hyperlink"/>
          </w:rPr>
          <w:t>parame</w:t>
        </w:r>
        <w:r>
          <w:rPr>
            <w:rStyle w:val="Hyperlink"/>
          </w:rPr>
          <w:t>ter index</w:t>
        </w:r>
      </w:hyperlink>
      <w:r>
        <w:t xml:space="preserve"> </w:t>
      </w:r>
      <w:r>
        <w:fldChar w:fldCharType="begin"/>
      </w:r>
      <w:r>
        <w:instrText>PAGEREF section_bedaf0e8df6c4ed3a439804a53bce0e5</w:instrText>
      </w:r>
      <w:r>
        <w:fldChar w:fldCharType="separate"/>
      </w:r>
      <w:r>
        <w:rPr>
          <w:noProof/>
        </w:rPr>
        <w:t>27</w:t>
      </w:r>
      <w:r>
        <w:fldChar w:fldCharType="end"/>
      </w:r>
    </w:p>
    <w:p w:rsidR="006A33D3" w:rsidRDefault="00E953E9">
      <w:pPr>
        <w:pStyle w:val="indexentry0"/>
      </w:pPr>
      <w:r>
        <w:t>Sequencing rules</w:t>
      </w:r>
    </w:p>
    <w:p w:rsidR="006A33D3" w:rsidRDefault="00E953E9">
      <w:pPr>
        <w:pStyle w:val="indexentry0"/>
      </w:pPr>
      <w:r>
        <w:t xml:space="preserve">   </w:t>
      </w:r>
      <w:hyperlink w:anchor="section_7320bb9c5d284862ab171e7ac637b59e">
        <w:r>
          <w:rPr>
            <w:rStyle w:val="Hyperlink"/>
          </w:rPr>
          <w:t>STUN messages</w:t>
        </w:r>
      </w:hyperlink>
      <w:r>
        <w:t xml:space="preserve"> </w:t>
      </w:r>
      <w:r>
        <w:fldChar w:fldCharType="begin"/>
      </w:r>
      <w:r>
        <w:instrText>PAGEREF section_7320bb9c5d284862ab171e7ac637b59e</w:instrText>
      </w:r>
      <w:r>
        <w:fldChar w:fldCharType="separate"/>
      </w:r>
      <w:r>
        <w:rPr>
          <w:noProof/>
        </w:rPr>
        <w:t>21</w:t>
      </w:r>
      <w:r>
        <w:fldChar w:fldCharType="end"/>
      </w:r>
    </w:p>
    <w:p w:rsidR="006A33D3" w:rsidRDefault="00E953E9">
      <w:pPr>
        <w:pStyle w:val="indexentry0"/>
      </w:pPr>
      <w:r>
        <w:t xml:space="preserve">   </w:t>
      </w: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6A33D3" w:rsidRDefault="00E953E9">
      <w:pPr>
        <w:pStyle w:val="indexentry0"/>
      </w:pPr>
      <w:hyperlink w:anchor="section_1810f4a8dce14e808db2ac6124423b22">
        <w:r>
          <w:rPr>
            <w:rStyle w:val="Hyperlink"/>
          </w:rPr>
          <w:t>Standards assignments</w:t>
        </w:r>
      </w:hyperlink>
      <w:r>
        <w:t xml:space="preserve"> </w:t>
      </w:r>
      <w:r>
        <w:fldChar w:fldCharType="begin"/>
      </w:r>
      <w:r>
        <w:instrText>PAGEREF section_1810f4a8dce14e808db2ac6124</w:instrText>
      </w:r>
      <w:r>
        <w:instrText>423b22</w:instrText>
      </w:r>
      <w:r>
        <w:fldChar w:fldCharType="separate"/>
      </w:r>
      <w:r>
        <w:rPr>
          <w:noProof/>
        </w:rPr>
        <w:t>14</w:t>
      </w:r>
      <w:r>
        <w:fldChar w:fldCharType="end"/>
      </w:r>
    </w:p>
    <w:p w:rsidR="006A33D3" w:rsidRDefault="00E953E9">
      <w:pPr>
        <w:pStyle w:val="indexentry0"/>
      </w:pPr>
      <w:hyperlink w:anchor="section_7320bb9c5d284862ab171e7ac637b59e">
        <w:r>
          <w:rPr>
            <w:rStyle w:val="Hyperlink"/>
          </w:rPr>
          <w:t>STUN messages</w:t>
        </w:r>
      </w:hyperlink>
      <w:r>
        <w:t xml:space="preserve"> </w:t>
      </w:r>
      <w:r>
        <w:fldChar w:fldCharType="begin"/>
      </w:r>
      <w:r>
        <w:instrText>PAGEREF section_7320bb9c5d284862ab171e7ac637b59e</w:instrText>
      </w:r>
      <w:r>
        <w:fldChar w:fldCharType="separate"/>
      </w:r>
      <w:r>
        <w:rPr>
          <w:noProof/>
        </w:rPr>
        <w:t>21</w:t>
      </w:r>
      <w:r>
        <w:fldChar w:fldCharType="end"/>
      </w:r>
    </w:p>
    <w:p w:rsidR="006A33D3" w:rsidRDefault="00E953E9">
      <w:pPr>
        <w:pStyle w:val="indexentry0"/>
      </w:pPr>
      <w:hyperlink w:anchor="section_9b8138201c4147c6ad965727f46e8652">
        <w:r>
          <w:rPr>
            <w:rStyle w:val="Hyperlink"/>
          </w:rPr>
          <w:t>STUN Messages message</w:t>
        </w:r>
      </w:hyperlink>
      <w:r>
        <w:t xml:space="preserve"> </w:t>
      </w:r>
      <w:r>
        <w:fldChar w:fldCharType="begin"/>
      </w:r>
      <w:r>
        <w:instrText>PAGEREF section_9b8138201c4147c6ad965727f46e8652</w:instrText>
      </w:r>
      <w:r>
        <w:fldChar w:fldCharType="separate"/>
      </w:r>
      <w:r>
        <w:rPr>
          <w:noProof/>
        </w:rPr>
        <w:t>15</w:t>
      </w:r>
      <w:r>
        <w:fldChar w:fldCharType="end"/>
      </w:r>
    </w:p>
    <w:p w:rsidR="006A33D3" w:rsidRDefault="006A33D3">
      <w:pPr>
        <w:spacing w:before="0" w:after="0"/>
        <w:rPr>
          <w:sz w:val="16"/>
        </w:rPr>
      </w:pPr>
    </w:p>
    <w:p w:rsidR="006A33D3" w:rsidRDefault="00E953E9">
      <w:pPr>
        <w:pStyle w:val="indexheader"/>
      </w:pPr>
      <w:r>
        <w:t>T</w:t>
      </w:r>
    </w:p>
    <w:p w:rsidR="006A33D3" w:rsidRDefault="006A33D3">
      <w:pPr>
        <w:spacing w:before="0" w:after="0"/>
        <w:rPr>
          <w:sz w:val="16"/>
        </w:rPr>
      </w:pPr>
    </w:p>
    <w:p w:rsidR="006A33D3" w:rsidRDefault="00E953E9">
      <w:pPr>
        <w:pStyle w:val="indexentry0"/>
      </w:pPr>
      <w:r>
        <w:t>Timer</w:t>
      </w:r>
    </w:p>
    <w:p w:rsidR="006A33D3" w:rsidRDefault="00E953E9">
      <w:pPr>
        <w:pStyle w:val="indexentry0"/>
      </w:pPr>
      <w:r>
        <w:t xml:space="preserve">   </w:t>
      </w:r>
      <w:hyperlink w:anchor="section_876022cef91f40bebde106b53be69485">
        <w:r>
          <w:rPr>
            <w:rStyle w:val="Hyperlink"/>
          </w:rPr>
          <w:t>Candidates Gathering Phase</w:t>
        </w:r>
      </w:hyperlink>
      <w:r>
        <w:t xml:space="preserve"> </w:t>
      </w:r>
      <w:r>
        <w:fldChar w:fldCharType="begin"/>
      </w:r>
      <w:r>
        <w:instrText>PAGEREF section_876022cef91f40bebde106b53be69485</w:instrText>
      </w:r>
      <w:r>
        <w:fldChar w:fldCharType="separate"/>
      </w:r>
      <w:r>
        <w:rPr>
          <w:noProof/>
        </w:rPr>
        <w:t>24</w:t>
      </w:r>
      <w:r>
        <w:fldChar w:fldCharType="end"/>
      </w:r>
    </w:p>
    <w:p w:rsidR="006A33D3" w:rsidRDefault="00E953E9">
      <w:pPr>
        <w:pStyle w:val="indexentry0"/>
      </w:pPr>
      <w:r>
        <w:t xml:space="preserve">   </w:t>
      </w:r>
      <w:hyperlink w:anchor="section_cdb4041a30754357bede73d0a6320769">
        <w:r>
          <w:rPr>
            <w:rStyle w:val="Hyperlink"/>
          </w:rPr>
          <w:t>Connectivity Checks Phase</w:t>
        </w:r>
      </w:hyperlink>
      <w:r>
        <w:t xml:space="preserve"> </w:t>
      </w:r>
      <w:r>
        <w:fldChar w:fldCharType="begin"/>
      </w:r>
      <w:r>
        <w:instrText>PAGEREF section_cdb4041a30754357bede73d0a6320769</w:instrText>
      </w:r>
      <w:r>
        <w:fldChar w:fldCharType="separate"/>
      </w:r>
      <w:r>
        <w:rPr>
          <w:noProof/>
        </w:rPr>
        <w:t>25</w:t>
      </w:r>
      <w:r>
        <w:fldChar w:fldCharType="end"/>
      </w:r>
    </w:p>
    <w:p w:rsidR="006A33D3" w:rsidRDefault="00E953E9">
      <w:pPr>
        <w:pStyle w:val="indexentry0"/>
      </w:pPr>
      <w:r>
        <w:t xml:space="preserve">   </w:t>
      </w:r>
      <w:hyperlink w:anchor="section_85e473dd334d474cb30e962fec3b8f1b">
        <w:r>
          <w:rPr>
            <w:rStyle w:val="Hyperlink"/>
          </w:rPr>
          <w:t>ICE keep-alive</w:t>
        </w:r>
      </w:hyperlink>
      <w:r>
        <w:t xml:space="preserve"> </w:t>
      </w:r>
      <w:r>
        <w:fldChar w:fldCharType="begin"/>
      </w:r>
      <w:r>
        <w:instrText>PAGEREF section_85e473dd334d474cb30e962fec3b8f1b</w:instrText>
      </w:r>
      <w:r>
        <w:fldChar w:fldCharType="separate"/>
      </w:r>
      <w:r>
        <w:rPr>
          <w:noProof/>
        </w:rPr>
        <w:t>25</w:t>
      </w:r>
      <w:r>
        <w:fldChar w:fldCharType="end"/>
      </w:r>
    </w:p>
    <w:p w:rsidR="006A33D3" w:rsidRDefault="00E953E9">
      <w:pPr>
        <w:pStyle w:val="indexentry0"/>
      </w:pPr>
      <w:r>
        <w:t>Timer events</w:t>
      </w:r>
    </w:p>
    <w:p w:rsidR="006A33D3" w:rsidRDefault="00E953E9">
      <w:pPr>
        <w:pStyle w:val="indexentry0"/>
      </w:pPr>
      <w:r>
        <w:t xml:space="preserve">   </w:t>
      </w:r>
      <w:hyperlink w:anchor="section_876022cef91f40bebde106b53be69485">
        <w:r>
          <w:rPr>
            <w:rStyle w:val="Hyperlink"/>
          </w:rPr>
          <w:t>Candidates Gathering Phase timer</w:t>
        </w:r>
      </w:hyperlink>
      <w:r>
        <w:t xml:space="preserve"> </w:t>
      </w:r>
      <w:r>
        <w:fldChar w:fldCharType="begin"/>
      </w:r>
      <w:r>
        <w:instrText>PAGEREF section_876022cef91f40bebde106b53be69485</w:instrText>
      </w:r>
      <w:r>
        <w:fldChar w:fldCharType="separate"/>
      </w:r>
      <w:r>
        <w:rPr>
          <w:noProof/>
        </w:rPr>
        <w:t>24</w:t>
      </w:r>
      <w:r>
        <w:fldChar w:fldCharType="end"/>
      </w:r>
    </w:p>
    <w:p w:rsidR="006A33D3" w:rsidRDefault="00E953E9">
      <w:pPr>
        <w:pStyle w:val="indexentry0"/>
      </w:pPr>
      <w:r>
        <w:t xml:space="preserve">   </w:t>
      </w:r>
      <w:hyperlink w:anchor="section_cdb4041a30754357bede73d0a6320769">
        <w:r>
          <w:rPr>
            <w:rStyle w:val="Hyperlink"/>
          </w:rPr>
          <w:t>Connectivity Checks Phase timer</w:t>
        </w:r>
      </w:hyperlink>
      <w:r>
        <w:t xml:space="preserve"> </w:t>
      </w:r>
      <w:r>
        <w:fldChar w:fldCharType="begin"/>
      </w:r>
      <w:r>
        <w:instrText>PAGEREF section_cdb4041a30754357bede73d0a6320769</w:instrText>
      </w:r>
      <w:r>
        <w:fldChar w:fldCharType="separate"/>
      </w:r>
      <w:r>
        <w:rPr>
          <w:noProof/>
        </w:rPr>
        <w:t>25</w:t>
      </w:r>
      <w:r>
        <w:fldChar w:fldCharType="end"/>
      </w:r>
    </w:p>
    <w:p w:rsidR="006A33D3" w:rsidRDefault="00E953E9">
      <w:pPr>
        <w:pStyle w:val="indexentry0"/>
      </w:pPr>
      <w:r>
        <w:t xml:space="preserve">   </w:t>
      </w:r>
      <w:hyperlink w:anchor="section_85e473dd334d474cb30e962fec3b8f1b">
        <w:r>
          <w:rPr>
            <w:rStyle w:val="Hyperlink"/>
          </w:rPr>
          <w:t>ICE keep-alive timer</w:t>
        </w:r>
      </w:hyperlink>
      <w:r>
        <w:t xml:space="preserve"> </w:t>
      </w:r>
      <w:r>
        <w:fldChar w:fldCharType="begin"/>
      </w:r>
      <w:r>
        <w:instrText>PAGEREF section_85e473dd334d474cb30e962fec3b8f1b</w:instrText>
      </w:r>
      <w:r>
        <w:fldChar w:fldCharType="separate"/>
      </w:r>
      <w:r>
        <w:rPr>
          <w:noProof/>
        </w:rPr>
        <w:t>25</w:t>
      </w:r>
      <w:r>
        <w:fldChar w:fldCharType="end"/>
      </w:r>
    </w:p>
    <w:p w:rsidR="006A33D3" w:rsidRDefault="00E953E9">
      <w:pPr>
        <w:pStyle w:val="indexentry0"/>
      </w:pPr>
      <w:hyperlink w:anchor="section_dfa267b740d44d08ba02e89d00b77e53">
        <w:r>
          <w:rPr>
            <w:rStyle w:val="Hyperlink"/>
          </w:rPr>
          <w:t>Time</w:t>
        </w:r>
        <w:r>
          <w:rPr>
            <w:rStyle w:val="Hyperlink"/>
          </w:rPr>
          <w:t>rs</w:t>
        </w:r>
      </w:hyperlink>
      <w:r>
        <w:t xml:space="preserve"> </w:t>
      </w:r>
      <w:r>
        <w:fldChar w:fldCharType="begin"/>
      </w:r>
      <w:r>
        <w:instrText>PAGEREF section_dfa267b740d44d08ba02e89d00b77e53</w:instrText>
      </w:r>
      <w:r>
        <w:fldChar w:fldCharType="separate"/>
      </w:r>
      <w:r>
        <w:rPr>
          <w:noProof/>
        </w:rPr>
        <w:t>16</w:t>
      </w:r>
      <w:r>
        <w:fldChar w:fldCharType="end"/>
      </w:r>
    </w:p>
    <w:p w:rsidR="006A33D3" w:rsidRDefault="00E953E9">
      <w:pPr>
        <w:pStyle w:val="indexentry0"/>
      </w:pPr>
      <w:hyperlink w:anchor="section_eb78434f3df84e1380e85fae0ae0eede">
        <w:r>
          <w:rPr>
            <w:rStyle w:val="Hyperlink"/>
          </w:rPr>
          <w:t>Tracking changes</w:t>
        </w:r>
      </w:hyperlink>
      <w:r>
        <w:t xml:space="preserve"> </w:t>
      </w:r>
      <w:r>
        <w:fldChar w:fldCharType="begin"/>
      </w:r>
      <w:r>
        <w:instrText>PAGEREF section_eb78434f3df84e1380e85fae0ae0eede</w:instrText>
      </w:r>
      <w:r>
        <w:fldChar w:fldCharType="separate"/>
      </w:r>
      <w:r>
        <w:rPr>
          <w:noProof/>
        </w:rPr>
        <w:t>29</w:t>
      </w:r>
      <w:r>
        <w:fldChar w:fldCharType="end"/>
      </w:r>
    </w:p>
    <w:p w:rsidR="006A33D3" w:rsidRDefault="00E953E9">
      <w:pPr>
        <w:pStyle w:val="indexentry0"/>
      </w:pPr>
      <w:hyperlink w:anchor="section_bfe873208b1a42bbb969411475a756e7">
        <w:r>
          <w:rPr>
            <w:rStyle w:val="Hyperlink"/>
          </w:rPr>
          <w:t>Transp</w:t>
        </w:r>
        <w:r>
          <w:rPr>
            <w:rStyle w:val="Hyperlink"/>
          </w:rPr>
          <w:t>ort</w:t>
        </w:r>
      </w:hyperlink>
      <w:r>
        <w:t xml:space="preserve"> </w:t>
      </w:r>
      <w:r>
        <w:fldChar w:fldCharType="begin"/>
      </w:r>
      <w:r>
        <w:instrText>PAGEREF section_bfe873208b1a42bbb969411475a756e7</w:instrText>
      </w:r>
      <w:r>
        <w:fldChar w:fldCharType="separate"/>
      </w:r>
      <w:r>
        <w:rPr>
          <w:noProof/>
        </w:rPr>
        <w:t>15</w:t>
      </w:r>
      <w:r>
        <w:fldChar w:fldCharType="end"/>
      </w:r>
    </w:p>
    <w:p w:rsidR="006A33D3" w:rsidRDefault="00E953E9">
      <w:pPr>
        <w:pStyle w:val="indexentry0"/>
      </w:pPr>
      <w:hyperlink w:anchor="section_4360022bed0c429087ac0d3a281e8d50">
        <w:r>
          <w:rPr>
            <w:rStyle w:val="Hyperlink"/>
          </w:rPr>
          <w:t>Triggered events</w:t>
        </w:r>
      </w:hyperlink>
      <w:r>
        <w:t xml:space="preserve"> </w:t>
      </w:r>
      <w:r>
        <w:fldChar w:fldCharType="begin"/>
      </w:r>
      <w:r>
        <w:instrText>PAGEREF section_4360022bed0c429087ac0d3a281e8d50</w:instrText>
      </w:r>
      <w:r>
        <w:fldChar w:fldCharType="separate"/>
      </w:r>
      <w:r>
        <w:rPr>
          <w:noProof/>
        </w:rPr>
        <w:t>16</w:t>
      </w:r>
      <w:r>
        <w:fldChar w:fldCharType="end"/>
      </w:r>
    </w:p>
    <w:p w:rsidR="006A33D3" w:rsidRDefault="00E953E9">
      <w:pPr>
        <w:pStyle w:val="indexentry0"/>
      </w:pPr>
      <w:r>
        <w:t xml:space="preserve">   </w:t>
      </w:r>
      <w:hyperlink w:anchor="section_250284bc65414892aeeaea93ec943fdb">
        <w:r>
          <w:rPr>
            <w:rStyle w:val="Hyperlink"/>
          </w:rPr>
          <w:t>ca</w:t>
        </w:r>
        <w:r>
          <w:rPr>
            <w:rStyle w:val="Hyperlink"/>
          </w:rPr>
          <w:t>ndidates gathering phase</w:t>
        </w:r>
      </w:hyperlink>
      <w:r>
        <w:t xml:space="preserve"> </w:t>
      </w:r>
      <w:r>
        <w:fldChar w:fldCharType="begin"/>
      </w:r>
      <w:r>
        <w:instrText>PAGEREF section_250284bc65414892aeeaea93ec943fdb</w:instrText>
      </w:r>
      <w:r>
        <w:fldChar w:fldCharType="separate"/>
      </w:r>
      <w:r>
        <w:rPr>
          <w:noProof/>
        </w:rPr>
        <w:t>18</w:t>
      </w:r>
      <w:r>
        <w:fldChar w:fldCharType="end"/>
      </w:r>
    </w:p>
    <w:p w:rsidR="006A33D3" w:rsidRDefault="00E953E9">
      <w:pPr>
        <w:pStyle w:val="indexentry0"/>
      </w:pPr>
      <w:r>
        <w:t xml:space="preserve">   </w:t>
      </w:r>
      <w:hyperlink w:anchor="section_a6fef19b62e84e26ab5444dacfd2b36a">
        <w:r>
          <w:rPr>
            <w:rStyle w:val="Hyperlink"/>
          </w:rPr>
          <w:t>connectivity checks phase</w:t>
        </w:r>
      </w:hyperlink>
      <w:r>
        <w:t xml:space="preserve"> </w:t>
      </w:r>
      <w:r>
        <w:fldChar w:fldCharType="begin"/>
      </w:r>
      <w:r>
        <w:instrText>PAGEREF section_a6fef19b62e84e26ab5444dacfd2b36a</w:instrText>
      </w:r>
      <w:r>
        <w:fldChar w:fldCharType="separate"/>
      </w:r>
      <w:r>
        <w:rPr>
          <w:noProof/>
        </w:rPr>
        <w:t>19</w:t>
      </w:r>
      <w:r>
        <w:fldChar w:fldCharType="end"/>
      </w:r>
    </w:p>
    <w:p w:rsidR="006A33D3" w:rsidRDefault="00E953E9">
      <w:pPr>
        <w:pStyle w:val="indexentry0"/>
      </w:pPr>
      <w:r>
        <w:t xml:space="preserve">   </w:t>
      </w:r>
      <w:hyperlink w:anchor="section_3a15dc315b6840a4bf273eff52676082">
        <w:r>
          <w:rPr>
            <w:rStyle w:val="Hyperlink"/>
          </w:rPr>
          <w:t>generating the final offer</w:t>
        </w:r>
      </w:hyperlink>
      <w:r>
        <w:t xml:space="preserve"> </w:t>
      </w:r>
      <w:r>
        <w:fldChar w:fldCharType="begin"/>
      </w:r>
      <w:r>
        <w:instrText>PAGEREF section_3a15dc315b6840a4bf273eff52676082</w:instrText>
      </w:r>
      <w:r>
        <w:fldChar w:fldCharType="separate"/>
      </w:r>
      <w:r>
        <w:rPr>
          <w:noProof/>
        </w:rPr>
        <w:t>17</w:t>
      </w:r>
      <w:r>
        <w:fldChar w:fldCharType="end"/>
      </w:r>
    </w:p>
    <w:p w:rsidR="006A33D3" w:rsidRDefault="00E953E9">
      <w:pPr>
        <w:pStyle w:val="indexentry0"/>
      </w:pPr>
      <w:r>
        <w:t xml:space="preserve">   </w:t>
      </w:r>
      <w:hyperlink w:anchor="section_6289ce7405a047c9a3aabcd9f579d1fa">
        <w:r>
          <w:rPr>
            <w:rStyle w:val="Hyperlink"/>
          </w:rPr>
          <w:t>media flow</w:t>
        </w:r>
      </w:hyperlink>
      <w:r>
        <w:t xml:space="preserve"> </w:t>
      </w:r>
      <w:r>
        <w:fldChar w:fldCharType="begin"/>
      </w:r>
      <w:r>
        <w:instrText>PAGEREF section_6289ce7405a047c9a3aabcd9f579d1fa</w:instrText>
      </w:r>
      <w:r>
        <w:fldChar w:fldCharType="separate"/>
      </w:r>
      <w:r>
        <w:rPr>
          <w:noProof/>
        </w:rPr>
        <w:t>21</w:t>
      </w:r>
      <w:r>
        <w:fldChar w:fldCharType="end"/>
      </w:r>
    </w:p>
    <w:p w:rsidR="006A33D3" w:rsidRDefault="00E953E9">
      <w:pPr>
        <w:pStyle w:val="indexentry0"/>
      </w:pPr>
      <w:r>
        <w:t xml:space="preserve">   </w:t>
      </w:r>
      <w:hyperlink w:anchor="section_a23764df12824c6ebf43640d3d783661">
        <w:r>
          <w:rPr>
            <w:rStyle w:val="Hyperlink"/>
          </w:rPr>
          <w:t>processing the answer to the final offer</w:t>
        </w:r>
      </w:hyperlink>
      <w:r>
        <w:t xml:space="preserve"> </w:t>
      </w:r>
      <w:r>
        <w:fldChar w:fldCharType="begin"/>
      </w:r>
      <w:r>
        <w:instrText>PAGEREF section_a23764df12824c6ebf43640d3d783661</w:instrText>
      </w:r>
      <w:r>
        <w:fldChar w:fldCharType="separate"/>
      </w:r>
      <w:r>
        <w:rPr>
          <w:noProof/>
        </w:rPr>
        <w:t>18</w:t>
      </w:r>
      <w:r>
        <w:fldChar w:fldCharType="end"/>
      </w:r>
    </w:p>
    <w:p w:rsidR="006A33D3" w:rsidRDefault="00E953E9">
      <w:pPr>
        <w:pStyle w:val="indexentry0"/>
      </w:pPr>
      <w:r>
        <w:t xml:space="preserve">   </w:t>
      </w:r>
      <w:hyperlink w:anchor="section_649e1c2bca744dfb91dda2857a91556c">
        <w:r>
          <w:rPr>
            <w:rStyle w:val="Hyperlink"/>
          </w:rPr>
          <w:t>processing the answer to the initial</w:t>
        </w:r>
        <w:r>
          <w:rPr>
            <w:rStyle w:val="Hyperlink"/>
          </w:rPr>
          <w:t xml:space="preserve"> offer</w:t>
        </w:r>
      </w:hyperlink>
      <w:r>
        <w:t xml:space="preserve"> </w:t>
      </w:r>
      <w:r>
        <w:fldChar w:fldCharType="begin"/>
      </w:r>
      <w:r>
        <w:instrText>PAGEREF section_649e1c2bca744dfb91dda2857a91556c</w:instrText>
      </w:r>
      <w:r>
        <w:fldChar w:fldCharType="separate"/>
      </w:r>
      <w:r>
        <w:rPr>
          <w:noProof/>
        </w:rPr>
        <w:t>17</w:t>
      </w:r>
      <w:r>
        <w:fldChar w:fldCharType="end"/>
      </w:r>
    </w:p>
    <w:p w:rsidR="006A33D3" w:rsidRDefault="00E953E9">
      <w:pPr>
        <w:pStyle w:val="indexentry0"/>
      </w:pPr>
      <w:r>
        <w:t xml:space="preserve">   </w:t>
      </w:r>
      <w:hyperlink w:anchor="section_1bc2dd5b528b435284ae2616d59f072d">
        <w:r>
          <w:rPr>
            <w:rStyle w:val="Hyperlink"/>
          </w:rPr>
          <w:t>processing the provisional answer to the initial offer</w:t>
        </w:r>
      </w:hyperlink>
      <w:r>
        <w:t xml:space="preserve"> </w:t>
      </w:r>
      <w:r>
        <w:fldChar w:fldCharType="begin"/>
      </w:r>
      <w:r>
        <w:instrText>PAGEREF section_1bc2dd5b528b435284ae2616d59f072d</w:instrText>
      </w:r>
      <w:r>
        <w:fldChar w:fldCharType="separate"/>
      </w:r>
      <w:r>
        <w:rPr>
          <w:noProof/>
        </w:rPr>
        <w:t>17</w:t>
      </w:r>
      <w:r>
        <w:fldChar w:fldCharType="end"/>
      </w:r>
    </w:p>
    <w:p w:rsidR="006A33D3" w:rsidRDefault="00E953E9">
      <w:pPr>
        <w:pStyle w:val="indexentry0"/>
      </w:pPr>
      <w:r>
        <w:t xml:space="preserve">   </w:t>
      </w:r>
      <w:hyperlink w:anchor="section_9d4c4430d6354cb1bc885d3332c17863">
        <w:r>
          <w:rPr>
            <w:rStyle w:val="Hyperlink"/>
          </w:rPr>
          <w:t>receiving the final offer and generating the answer</w:t>
        </w:r>
      </w:hyperlink>
      <w:r>
        <w:t xml:space="preserve"> </w:t>
      </w:r>
      <w:r>
        <w:fldChar w:fldCharType="begin"/>
      </w:r>
      <w:r>
        <w:instrText>PAGEREF section_9d4c4430d6354cb1bc885d3332c17863</w:instrText>
      </w:r>
      <w:r>
        <w:fldChar w:fldCharType="separate"/>
      </w:r>
      <w:r>
        <w:rPr>
          <w:noProof/>
        </w:rPr>
        <w:t>18</w:t>
      </w:r>
      <w:r>
        <w:fldChar w:fldCharType="end"/>
      </w:r>
    </w:p>
    <w:p w:rsidR="006A33D3" w:rsidRDefault="00E953E9">
      <w:pPr>
        <w:pStyle w:val="indexentry0"/>
      </w:pPr>
      <w:r>
        <w:t xml:space="preserve">   </w:t>
      </w:r>
      <w:hyperlink w:anchor="section_8825f1c1cbb54ecf96f212511598062d">
        <w:r>
          <w:rPr>
            <w:rStyle w:val="Hyperlink"/>
          </w:rPr>
          <w:t>receiving the initial offer and generating t</w:t>
        </w:r>
        <w:r>
          <w:rPr>
            <w:rStyle w:val="Hyperlink"/>
          </w:rPr>
          <w:t>he answer</w:t>
        </w:r>
      </w:hyperlink>
      <w:r>
        <w:t xml:space="preserve"> </w:t>
      </w:r>
      <w:r>
        <w:fldChar w:fldCharType="begin"/>
      </w:r>
      <w:r>
        <w:instrText>PAGEREF section_8825f1c1cbb54ecf96f212511598062d</w:instrText>
      </w:r>
      <w:r>
        <w:fldChar w:fldCharType="separate"/>
      </w:r>
      <w:r>
        <w:rPr>
          <w:noProof/>
        </w:rPr>
        <w:t>17</w:t>
      </w:r>
      <w:r>
        <w:fldChar w:fldCharType="end"/>
      </w:r>
    </w:p>
    <w:p w:rsidR="006A33D3" w:rsidRDefault="00E953E9">
      <w:pPr>
        <w:pStyle w:val="indexentry0"/>
      </w:pPr>
      <w:r>
        <w:t xml:space="preserve">   </w:t>
      </w:r>
      <w:hyperlink w:anchor="section_21e3a305880549cfae6dcca08322757d">
        <w:r>
          <w:rPr>
            <w:rStyle w:val="Hyperlink"/>
          </w:rPr>
          <w:t>sending the initial offer</w:t>
        </w:r>
      </w:hyperlink>
      <w:r>
        <w:t xml:space="preserve"> </w:t>
      </w:r>
      <w:r>
        <w:fldChar w:fldCharType="begin"/>
      </w:r>
      <w:r>
        <w:instrText>PAGEREF section_21e3a305880549cfae6dcca08322757d</w:instrText>
      </w:r>
      <w:r>
        <w:fldChar w:fldCharType="separate"/>
      </w:r>
      <w:r>
        <w:rPr>
          <w:noProof/>
        </w:rPr>
        <w:t>16</w:t>
      </w:r>
      <w:r>
        <w:fldChar w:fldCharType="end"/>
      </w:r>
    </w:p>
    <w:p w:rsidR="006A33D3" w:rsidRDefault="00E953E9">
      <w:pPr>
        <w:pStyle w:val="indexentry0"/>
      </w:pP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6A33D3" w:rsidRDefault="00E953E9">
      <w:pPr>
        <w:pStyle w:val="indexentry0"/>
      </w:pPr>
      <w:hyperlink w:anchor="section_e2702e3339e84834915eab8fdd3d013b">
        <w:r>
          <w:rPr>
            <w:rStyle w:val="Hyperlink"/>
          </w:rPr>
          <w:t>TURN Messages message</w:t>
        </w:r>
      </w:hyperlink>
      <w:r>
        <w:t xml:space="preserve"> </w:t>
      </w:r>
      <w:r>
        <w:fldChar w:fldCharType="begin"/>
      </w:r>
      <w:r>
        <w:instrText>PAGEREF section_e2702e3339e84834915eab8fdd3d013b</w:instrText>
      </w:r>
      <w:r>
        <w:fldChar w:fldCharType="separate"/>
      </w:r>
      <w:r>
        <w:rPr>
          <w:noProof/>
        </w:rPr>
        <w:t>15</w:t>
      </w:r>
      <w:r>
        <w:fldChar w:fldCharType="end"/>
      </w:r>
    </w:p>
    <w:p w:rsidR="006A33D3" w:rsidRDefault="006A33D3">
      <w:pPr>
        <w:spacing w:before="0" w:after="0"/>
        <w:rPr>
          <w:sz w:val="16"/>
        </w:rPr>
      </w:pPr>
    </w:p>
    <w:p w:rsidR="006A33D3" w:rsidRDefault="00E953E9">
      <w:pPr>
        <w:pStyle w:val="indexheader"/>
      </w:pPr>
      <w:r>
        <w:t>V</w:t>
      </w:r>
    </w:p>
    <w:p w:rsidR="006A33D3" w:rsidRDefault="006A33D3">
      <w:pPr>
        <w:spacing w:before="0" w:after="0"/>
        <w:rPr>
          <w:sz w:val="16"/>
        </w:rPr>
      </w:pPr>
    </w:p>
    <w:p w:rsidR="006A33D3" w:rsidRDefault="00E953E9">
      <w:pPr>
        <w:pStyle w:val="indexentry0"/>
      </w:pPr>
      <w:hyperlink w:anchor="section_407e2edbcb624f54aa214df127c8c5e2">
        <w:r>
          <w:rPr>
            <w:rStyle w:val="Hyperlink"/>
          </w:rPr>
          <w:t>Vendor-extensible fields</w:t>
        </w:r>
      </w:hyperlink>
      <w:r>
        <w:t xml:space="preserve"> </w:t>
      </w:r>
      <w:r>
        <w:fldChar w:fldCharType="begin"/>
      </w:r>
      <w:r>
        <w:instrText>PAGEREF section_407e2edbcb624f54aa214df127c8c5e2</w:instrText>
      </w:r>
      <w:r>
        <w:fldChar w:fldCharType="separate"/>
      </w:r>
      <w:r>
        <w:rPr>
          <w:noProof/>
        </w:rPr>
        <w:t>13</w:t>
      </w:r>
      <w:r>
        <w:fldChar w:fldCharType="end"/>
      </w:r>
    </w:p>
    <w:p w:rsidR="006A33D3" w:rsidRDefault="00E953E9">
      <w:pPr>
        <w:pStyle w:val="indexentry0"/>
      </w:pPr>
      <w:hyperlink w:anchor="section_5cac87c077bd4765835d61d71670114c">
        <w:r>
          <w:rPr>
            <w:rStyle w:val="Hyperlink"/>
          </w:rPr>
          <w:t>Versioning</w:t>
        </w:r>
      </w:hyperlink>
      <w:r>
        <w:t xml:space="preserve"> </w:t>
      </w:r>
      <w:r>
        <w:fldChar w:fldCharType="begin"/>
      </w:r>
      <w:r>
        <w:instrText>PAGEREF section_5cac87c077bd4765835d61d71670114c</w:instrText>
      </w:r>
      <w:r>
        <w:fldChar w:fldCharType="separate"/>
      </w:r>
      <w:r>
        <w:rPr>
          <w:noProof/>
        </w:rPr>
        <w:t>13</w:t>
      </w:r>
      <w:r>
        <w:fldChar w:fldCharType="end"/>
      </w:r>
    </w:p>
    <w:p w:rsidR="006A33D3" w:rsidRDefault="006A33D3">
      <w:pPr>
        <w:rPr>
          <w:rStyle w:val="InlineCode"/>
        </w:rPr>
      </w:pPr>
      <w:bookmarkStart w:id="202" w:name="EndOfDocument_ST"/>
      <w:bookmarkEnd w:id="202"/>
    </w:p>
    <w:sectPr w:rsidR="006A33D3">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D3" w:rsidRDefault="00E953E9">
      <w:r>
        <w:separator/>
      </w:r>
    </w:p>
    <w:p w:rsidR="006A33D3" w:rsidRDefault="006A33D3"/>
  </w:endnote>
  <w:endnote w:type="continuationSeparator" w:id="0">
    <w:p w:rsidR="006A33D3" w:rsidRDefault="00E953E9">
      <w:r>
        <w:continuationSeparator/>
      </w:r>
    </w:p>
    <w:p w:rsidR="006A33D3" w:rsidRDefault="006A3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D3" w:rsidRDefault="00E953E9">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6A33D3" w:rsidRDefault="00E953E9">
    <w:pPr>
      <w:pStyle w:val="PageFooter"/>
    </w:pPr>
    <w:r>
      <w:t>[MS-ICE] - v20210817</w:t>
    </w:r>
  </w:p>
  <w:p w:rsidR="006A33D3" w:rsidRDefault="00E953E9">
    <w:pPr>
      <w:pStyle w:val="PageFooter"/>
    </w:pPr>
    <w:r>
      <w:t>Interactive Connectivity Establishment (ICE) Extensions</w:t>
    </w:r>
  </w:p>
  <w:p w:rsidR="006A33D3" w:rsidRDefault="00E953E9">
    <w:pPr>
      <w:pStyle w:val="PageFooter"/>
    </w:pPr>
    <w:r>
      <w:t>Copyright © 2021 Microsoft Corporation</w:t>
    </w:r>
  </w:p>
  <w:p w:rsidR="006A33D3" w:rsidRDefault="00E953E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D3" w:rsidRDefault="00E953E9">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6A33D3" w:rsidRDefault="00E953E9">
    <w:pPr>
      <w:pStyle w:val="PageFooter"/>
    </w:pPr>
    <w:r>
      <w:t>[MS-ICE] - v20210817</w:t>
    </w:r>
  </w:p>
  <w:p w:rsidR="006A33D3" w:rsidRDefault="00E953E9">
    <w:pPr>
      <w:pStyle w:val="PageFooter"/>
    </w:pPr>
    <w:r>
      <w:t>Interactive Connectivity Establishment (ICE) Extensions</w:t>
    </w:r>
  </w:p>
  <w:p w:rsidR="006A33D3" w:rsidRDefault="00E953E9">
    <w:pPr>
      <w:pStyle w:val="PageFooter"/>
    </w:pPr>
    <w:r>
      <w:t>Copyright © 2021 Microsoft Corporation</w:t>
    </w:r>
  </w:p>
  <w:p w:rsidR="006A33D3" w:rsidRDefault="00E953E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D3" w:rsidRDefault="00E953E9">
      <w:r>
        <w:separator/>
      </w:r>
    </w:p>
    <w:p w:rsidR="006A33D3" w:rsidRDefault="006A33D3"/>
  </w:footnote>
  <w:footnote w:type="continuationSeparator" w:id="0">
    <w:p w:rsidR="006A33D3" w:rsidRDefault="00E953E9">
      <w:r>
        <w:continuationSeparator/>
      </w:r>
    </w:p>
    <w:p w:rsidR="006A33D3" w:rsidRDefault="006A33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2F09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2296"/>
    <w:multiLevelType w:val="hybridMultilevel"/>
    <w:tmpl w:val="C31C9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014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CB53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16B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F6A06AC"/>
    <w:multiLevelType w:val="hybridMultilevel"/>
    <w:tmpl w:val="2E9C67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260C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F2F09B2"/>
    <w:multiLevelType w:val="hybridMultilevel"/>
    <w:tmpl w:val="426ED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EF64FD"/>
    <w:multiLevelType w:val="hybridMultilevel"/>
    <w:tmpl w:val="A30CAF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85496"/>
    <w:multiLevelType w:val="hybridMultilevel"/>
    <w:tmpl w:val="60B42F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A4702"/>
    <w:multiLevelType w:val="hybridMultilevel"/>
    <w:tmpl w:val="AF864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E35A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E747A7"/>
    <w:multiLevelType w:val="hybridMultilevel"/>
    <w:tmpl w:val="3CC60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80B0C50"/>
    <w:multiLevelType w:val="hybridMultilevel"/>
    <w:tmpl w:val="FAE4B7B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51"/>
  </w:num>
  <w:num w:numId="5">
    <w:abstractNumId w:val="19"/>
  </w:num>
  <w:num w:numId="6">
    <w:abstractNumId w:val="14"/>
  </w:num>
  <w:num w:numId="7">
    <w:abstractNumId w:val="46"/>
  </w:num>
  <w:num w:numId="8">
    <w:abstractNumId w:val="13"/>
  </w:num>
  <w:num w:numId="9">
    <w:abstractNumId w:val="1"/>
  </w:num>
  <w:num w:numId="10">
    <w:abstractNumId w:val="31"/>
  </w:num>
  <w:num w:numId="11">
    <w:abstractNumId w:val="20"/>
  </w:num>
  <w:num w:numId="12">
    <w:abstractNumId w:val="10"/>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2"/>
  </w:num>
  <w:num w:numId="27">
    <w:abstractNumId w:val="26"/>
  </w:num>
  <w:num w:numId="28">
    <w:abstractNumId w:val="24"/>
  </w:num>
  <w:num w:numId="29">
    <w:abstractNumId w:val="3"/>
  </w:num>
  <w:num w:numId="30">
    <w:abstractNumId w:val="5"/>
  </w:num>
  <w:num w:numId="31">
    <w:abstractNumId w:val="16"/>
  </w:num>
  <w:num w:numId="32">
    <w:abstractNumId w:val="30"/>
  </w:num>
  <w:num w:numId="33">
    <w:abstractNumId w:val="8"/>
  </w:num>
  <w:num w:numId="34">
    <w:abstractNumId w:val="41"/>
  </w:num>
  <w:num w:numId="35">
    <w:abstractNumId w:val="34"/>
  </w:num>
  <w:num w:numId="36">
    <w:abstractNumId w:val="39"/>
  </w:num>
  <w:num w:numId="37">
    <w:abstractNumId w:val="11"/>
  </w:num>
  <w:num w:numId="38">
    <w:abstractNumId w:val="15"/>
  </w:num>
  <w:num w:numId="39">
    <w:abstractNumId w:val="33"/>
  </w:num>
  <w:num w:numId="40">
    <w:abstractNumId w:val="27"/>
  </w:num>
  <w:num w:numId="41">
    <w:abstractNumId w:val="25"/>
  </w:num>
  <w:num w:numId="42">
    <w:abstractNumId w:val="36"/>
  </w:num>
  <w:num w:numId="43">
    <w:abstractNumId w:val="42"/>
  </w:num>
  <w:num w:numId="44">
    <w:abstractNumId w:val="50"/>
  </w:num>
  <w:num w:numId="45">
    <w:abstractNumId w:val="40"/>
  </w:num>
  <w:num w:numId="46">
    <w:abstractNumId w:val="6"/>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7"/>
  </w:num>
  <w:num w:numId="53">
    <w:abstractNumId w:val="23"/>
  </w:num>
  <w:num w:numId="54">
    <w:abstractNumId w:val="29"/>
  </w:num>
  <w:num w:numId="55">
    <w:abstractNumId w:val="9"/>
  </w:num>
  <w:num w:numId="56">
    <w:abstractNumId w:val="18"/>
  </w:num>
  <w:num w:numId="57">
    <w:abstractNumId w:val="22"/>
  </w:num>
  <w:num w:numId="58">
    <w:abstractNumId w:val="4"/>
  </w:num>
  <w:num w:numId="59">
    <w:abstractNumId w:val="28"/>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33D3"/>
    <w:rsid w:val="006A33D3"/>
    <w:rsid w:val="00E9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18"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14617" TargetMode="External"/><Relationship Id="rId63" Type="http://schemas.openxmlformats.org/officeDocument/2006/relationships/hyperlink" Target="https://go.microsoft.com/fwlink/?LinkId=114620" TargetMode="External"/><Relationship Id="rId68" Type="http://schemas.openxmlformats.org/officeDocument/2006/relationships/hyperlink" Target="https://go.microsoft.com/fwlink/?LinkId=114617" TargetMode="External"/><Relationship Id="rId16" Type="http://schemas.openxmlformats.org/officeDocument/2006/relationships/hyperlink" Target="https://go.microsoft.com/fwlink/?LinkId=12773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14617" TargetMode="External"/><Relationship Id="rId32" Type="http://schemas.openxmlformats.org/officeDocument/2006/relationships/hyperlink" Target="https://go.microsoft.com/fwlink/?LinkId=114620" TargetMode="External"/><Relationship Id="rId37" Type="http://schemas.openxmlformats.org/officeDocument/2006/relationships/hyperlink" Target="%5bMS-TURN%5d.pdf" TargetMode="External"/><Relationship Id="rId40" Type="http://schemas.openxmlformats.org/officeDocument/2006/relationships/hyperlink" Target="%5bMS-TURN%5d.pdf" TargetMode="External"/><Relationship Id="rId45" Type="http://schemas.openxmlformats.org/officeDocument/2006/relationships/hyperlink" Target="https://go.microsoft.com/fwlink/?LinkId=114617" TargetMode="External"/><Relationship Id="rId53" Type="http://schemas.openxmlformats.org/officeDocument/2006/relationships/hyperlink" Target="https://go.microsoft.com/fwlink/?LinkId=114618" TargetMode="External"/><Relationship Id="rId58" Type="http://schemas.openxmlformats.org/officeDocument/2006/relationships/hyperlink" Target="https://go.microsoft.com/fwlink/?LinkId=114617" TargetMode="External"/><Relationship Id="rId66" Type="http://schemas.openxmlformats.org/officeDocument/2006/relationships/hyperlink" Target="https://go.microsoft.com/fwlink/?LinkId=114617" TargetMode="External"/><Relationship Id="rId74" Type="http://schemas.openxmlformats.org/officeDocument/2006/relationships/hyperlink" Target="https://go.microsoft.com/fwlink/?LinkId=114617"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TURN%5d.pdf" TargetMode="External"/><Relationship Id="rId19" Type="http://schemas.openxmlformats.org/officeDocument/2006/relationships/hyperlink" Target="%5bMS-SDP%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5bMS-SDPEXT%5d.pdf" TargetMode="External"/><Relationship Id="rId35" Type="http://schemas.openxmlformats.org/officeDocument/2006/relationships/hyperlink" Target="%5bMS-TURN%5d.pdf" TargetMode="External"/><Relationship Id="rId43" Type="http://schemas.openxmlformats.org/officeDocument/2006/relationships/hyperlink" Target="https://go.microsoft.com/fwlink/?LinkId=114620" TargetMode="External"/><Relationship Id="rId48" Type="http://schemas.openxmlformats.org/officeDocument/2006/relationships/hyperlink" Target="%5bMS-TURN%5d.pdf" TargetMode="External"/><Relationship Id="rId56" Type="http://schemas.openxmlformats.org/officeDocument/2006/relationships/hyperlink" Target="https://go.microsoft.com/fwlink/?LinkId=114617" TargetMode="External"/><Relationship Id="rId64" Type="http://schemas.openxmlformats.org/officeDocument/2006/relationships/hyperlink" Target="https://go.microsoft.com/fwlink/?LinkId=114617" TargetMode="External"/><Relationship Id="rId69" Type="http://schemas.openxmlformats.org/officeDocument/2006/relationships/hyperlink" Target="https://go.microsoft.com/fwlink/?LinkId=114618"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14617" TargetMode="External"/><Relationship Id="rId72" Type="http://schemas.openxmlformats.org/officeDocument/2006/relationships/hyperlink" Target="https://go.microsoft.com/fwlink/?LinkId=114617"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14620" TargetMode="External"/><Relationship Id="rId33" Type="http://schemas.openxmlformats.org/officeDocument/2006/relationships/image" Target="media/image1.bin"/><Relationship Id="rId38" Type="http://schemas.openxmlformats.org/officeDocument/2006/relationships/hyperlink" Target="https://go.microsoft.com/fwlink/?LinkId=114620" TargetMode="External"/><Relationship Id="rId46" Type="http://schemas.openxmlformats.org/officeDocument/2006/relationships/hyperlink" Target="https://go.microsoft.com/fwlink/?LinkId=114618" TargetMode="External"/><Relationship Id="rId59" Type="http://schemas.openxmlformats.org/officeDocument/2006/relationships/hyperlink" Target="https://go.microsoft.com/fwlink/?LinkId=114620" TargetMode="External"/><Relationship Id="rId67" Type="http://schemas.openxmlformats.org/officeDocument/2006/relationships/hyperlink" Target="https://go.microsoft.com/fwlink/?LinkId=114618" TargetMode="External"/><Relationship Id="rId20" Type="http://schemas.openxmlformats.org/officeDocument/2006/relationships/hyperlink" Target="https://go.microsoft.com/fwlink/?LinkId=90410" TargetMode="External"/><Relationship Id="rId41" Type="http://schemas.openxmlformats.org/officeDocument/2006/relationships/hyperlink" Target="https://go.microsoft.com/fwlink/?LinkId=114620"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14620" TargetMode="External"/><Relationship Id="rId70" Type="http://schemas.openxmlformats.org/officeDocument/2006/relationships/hyperlink" Target="https://go.microsoft.com/fwlink/?LinkId=114617" TargetMode="External"/><Relationship Id="rId75" Type="http://schemas.openxmlformats.org/officeDocument/2006/relationships/hyperlink" Target="%5bMS-TURN%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image" Target="media/image2.bin"/><Relationship Id="rId49" Type="http://schemas.openxmlformats.org/officeDocument/2006/relationships/hyperlink" Target="%5bMS-TURN%5d.pdf" TargetMode="External"/><Relationship Id="rId57" Type="http://schemas.openxmlformats.org/officeDocument/2006/relationships/hyperlink" Target="https://go.microsoft.com/fwlink/?LinkId=11461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231" TargetMode="External"/><Relationship Id="rId44" Type="http://schemas.openxmlformats.org/officeDocument/2006/relationships/hyperlink" Target="https://go.microsoft.com/fwlink/?LinkId=116565" TargetMode="External"/><Relationship Id="rId52" Type="http://schemas.openxmlformats.org/officeDocument/2006/relationships/hyperlink" Target="%5bMS-TURN%5d.pdf" TargetMode="External"/><Relationship Id="rId60" Type="http://schemas.openxmlformats.org/officeDocument/2006/relationships/hyperlink" Target="https://go.microsoft.com/fwlink/?LinkId=114617" TargetMode="External"/><Relationship Id="rId65" Type="http://schemas.openxmlformats.org/officeDocument/2006/relationships/hyperlink" Target="https://go.microsoft.com/fwlink/?LinkId=114618" TargetMode="External"/><Relationship Id="rId73" Type="http://schemas.openxmlformats.org/officeDocument/2006/relationships/hyperlink" Target="%5bMS-TURN%5d.pdf"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33" TargetMode="External"/><Relationship Id="rId39" Type="http://schemas.openxmlformats.org/officeDocument/2006/relationships/hyperlink" Target="%5bMS-SDPEXT%5d.pdf" TargetMode="External"/><Relationship Id="rId34" Type="http://schemas.openxmlformats.org/officeDocument/2006/relationships/hyperlink" Target="https://go.microsoft.com/fwlink/?LinkId=114231" TargetMode="External"/><Relationship Id="rId50" Type="http://schemas.openxmlformats.org/officeDocument/2006/relationships/hyperlink" Target="https://go.microsoft.com/fwlink/?LinkId=114617" TargetMode="External"/><Relationship Id="rId55" Type="http://schemas.openxmlformats.org/officeDocument/2006/relationships/hyperlink" Target="https://go.microsoft.com/fwlink/?LinkId=114617" TargetMode="External"/><Relationship Id="rId76"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14618"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9AB460-92C4-4128-88AA-1DF320D0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19176</Words>
  <Characters>109307</Characters>
  <Application>Microsoft Office Word</Application>
  <DocSecurity>0</DocSecurity>
  <Lines>910</Lines>
  <Paragraphs>256</Paragraphs>
  <ScaleCrop>false</ScaleCrop>
  <Company/>
  <LinksUpToDate>false</LinksUpToDate>
  <CharactersWithSpaces>128227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2021-08-11T20:55:00Z</dcterms:created>
  <dcterms:modified xsi:type="dcterms:W3CDTF">2021-08-11T20:55:00Z</dcterms:modified>
</cp:coreProperties>
</file>