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EC" w:rsidRDefault="00723472">
      <w:bookmarkStart w:id="0" w:name="_GoBack"/>
      <w:bookmarkEnd w:id="0"/>
      <w:r>
        <w:rPr>
          <w:b/>
          <w:sz w:val="28"/>
        </w:rPr>
        <w:t xml:space="preserve">[MS-FILESYNC]: </w:t>
      </w:r>
    </w:p>
    <w:p w:rsidR="00B56EEC" w:rsidRDefault="00723472">
      <w:r>
        <w:rPr>
          <w:b/>
          <w:sz w:val="28"/>
        </w:rPr>
        <w:t>File Synchronization Protocol</w:t>
      </w:r>
    </w:p>
    <w:p w:rsidR="00B56EEC" w:rsidRDefault="00B56EEC">
      <w:pPr>
        <w:pStyle w:val="CoverHR"/>
      </w:pPr>
    </w:p>
    <w:p w:rsidR="00205B85" w:rsidRPr="00893F99" w:rsidRDefault="00723472" w:rsidP="00205B85">
      <w:pPr>
        <w:spacing w:line="288" w:lineRule="auto"/>
        <w:textAlignment w:val="top"/>
      </w:pPr>
      <w:r>
        <w:t>Intellectual Property Rights Notice for Open Specifications Documentation</w:t>
      </w:r>
    </w:p>
    <w:p w:rsidR="00205B85" w:rsidRDefault="00723472"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23472"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23472"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723472"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723472" w:rsidP="00205B85">
      <w:pPr>
        <w:pStyle w:val="ListParagraph"/>
        <w:numPr>
          <w:ilvl w:val="0"/>
          <w:numId w:val="49"/>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723472"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23472"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72347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23472"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B56EEC" w:rsidRDefault="00723472"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B56EEC" w:rsidRDefault="0072347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56EEC" w:rsidRDefault="0072347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B56EEC" w:rsidTr="00B56EEC">
        <w:trPr>
          <w:cnfStyle w:val="100000000000" w:firstRow="1" w:lastRow="0" w:firstColumn="0" w:lastColumn="0" w:oddVBand="0" w:evenVBand="0" w:oddHBand="0" w:evenHBand="0" w:firstRowFirstColumn="0" w:firstRowLastColumn="0" w:lastRowFirstColumn="0" w:lastRowLastColumn="0"/>
          <w:tblHeader/>
        </w:trPr>
        <w:tc>
          <w:tcPr>
            <w:tcW w:w="0" w:type="auto"/>
          </w:tcPr>
          <w:p w:rsidR="00B56EEC" w:rsidRDefault="00723472">
            <w:pPr>
              <w:pStyle w:val="TableHeaderText"/>
            </w:pPr>
            <w:r>
              <w:t>Date</w:t>
            </w:r>
          </w:p>
        </w:tc>
        <w:tc>
          <w:tcPr>
            <w:tcW w:w="0" w:type="auto"/>
          </w:tcPr>
          <w:p w:rsidR="00B56EEC" w:rsidRDefault="00723472">
            <w:pPr>
              <w:pStyle w:val="TableHeaderText"/>
            </w:pPr>
            <w:r>
              <w:t>Revision History</w:t>
            </w:r>
          </w:p>
        </w:tc>
        <w:tc>
          <w:tcPr>
            <w:tcW w:w="0" w:type="auto"/>
          </w:tcPr>
          <w:p w:rsidR="00B56EEC" w:rsidRDefault="00723472">
            <w:pPr>
              <w:pStyle w:val="TableHeaderText"/>
            </w:pPr>
            <w:r>
              <w:t>Revision Class</w:t>
            </w:r>
          </w:p>
        </w:tc>
        <w:tc>
          <w:tcPr>
            <w:tcW w:w="0" w:type="auto"/>
          </w:tcPr>
          <w:p w:rsidR="00B56EEC" w:rsidRDefault="00723472">
            <w:pPr>
              <w:pStyle w:val="TableHeaderText"/>
            </w:pPr>
            <w:r>
              <w:t>Comments</w:t>
            </w:r>
          </w:p>
        </w:tc>
      </w:tr>
      <w:tr w:rsidR="00B56EEC" w:rsidTr="00B56EEC">
        <w:tc>
          <w:tcPr>
            <w:tcW w:w="0" w:type="auto"/>
            <w:vAlign w:val="center"/>
          </w:tcPr>
          <w:p w:rsidR="00B56EEC" w:rsidRDefault="00723472">
            <w:pPr>
              <w:pStyle w:val="TableBodyText"/>
            </w:pPr>
            <w:r>
              <w:t>7/24/2018</w:t>
            </w:r>
          </w:p>
        </w:tc>
        <w:tc>
          <w:tcPr>
            <w:tcW w:w="0" w:type="auto"/>
            <w:vAlign w:val="center"/>
          </w:tcPr>
          <w:p w:rsidR="00B56EEC" w:rsidRDefault="00723472">
            <w:pPr>
              <w:pStyle w:val="TableBodyText"/>
            </w:pPr>
            <w:r>
              <w:t>0.1</w:t>
            </w:r>
          </w:p>
        </w:tc>
        <w:tc>
          <w:tcPr>
            <w:tcW w:w="0" w:type="auto"/>
            <w:vAlign w:val="center"/>
          </w:tcPr>
          <w:p w:rsidR="00B56EEC" w:rsidRDefault="00723472">
            <w:pPr>
              <w:pStyle w:val="TableBodyText"/>
            </w:pPr>
            <w:r>
              <w:t>New</w:t>
            </w:r>
          </w:p>
        </w:tc>
        <w:tc>
          <w:tcPr>
            <w:tcW w:w="0" w:type="auto"/>
            <w:vAlign w:val="center"/>
          </w:tcPr>
          <w:p w:rsidR="00B56EEC" w:rsidRDefault="00723472">
            <w:pPr>
              <w:pStyle w:val="TableBodyText"/>
            </w:pPr>
            <w:r>
              <w:t>Released new document.</w:t>
            </w:r>
          </w:p>
        </w:tc>
      </w:tr>
      <w:tr w:rsidR="00B56EEC" w:rsidTr="00B56EEC">
        <w:tc>
          <w:tcPr>
            <w:tcW w:w="0" w:type="auto"/>
            <w:vAlign w:val="center"/>
          </w:tcPr>
          <w:p w:rsidR="00B56EEC" w:rsidRDefault="00723472">
            <w:pPr>
              <w:pStyle w:val="TableBodyText"/>
            </w:pPr>
            <w:r>
              <w:t>8/2/2018</w:t>
            </w:r>
          </w:p>
        </w:tc>
        <w:tc>
          <w:tcPr>
            <w:tcW w:w="0" w:type="auto"/>
            <w:vAlign w:val="center"/>
          </w:tcPr>
          <w:p w:rsidR="00B56EEC" w:rsidRDefault="00723472">
            <w:pPr>
              <w:pStyle w:val="TableBodyText"/>
            </w:pPr>
            <w:r>
              <w:t>0.1</w:t>
            </w:r>
          </w:p>
        </w:tc>
        <w:tc>
          <w:tcPr>
            <w:tcW w:w="0" w:type="auto"/>
            <w:vAlign w:val="center"/>
          </w:tcPr>
          <w:p w:rsidR="00B56EEC" w:rsidRDefault="00723472">
            <w:pPr>
              <w:pStyle w:val="TableBodyText"/>
            </w:pPr>
            <w:r>
              <w:t>None</w:t>
            </w:r>
          </w:p>
        </w:tc>
        <w:tc>
          <w:tcPr>
            <w:tcW w:w="0" w:type="auto"/>
            <w:vAlign w:val="center"/>
          </w:tcPr>
          <w:p w:rsidR="00B56EEC" w:rsidRDefault="00723472">
            <w:pPr>
              <w:pStyle w:val="TableBodyText"/>
            </w:pPr>
            <w:r>
              <w:t>No changes to the meaning, language, or formatting of the technical content.</w:t>
            </w:r>
          </w:p>
        </w:tc>
      </w:tr>
    </w:tbl>
    <w:p w:rsidR="00B56EEC" w:rsidRDefault="00723472">
      <w:pPr>
        <w:pStyle w:val="TOCHeading"/>
      </w:pPr>
      <w:r>
        <w:lastRenderedPageBreak/>
        <w:t>Table of Contents</w:t>
      </w:r>
    </w:p>
    <w:p w:rsidR="00723472" w:rsidRDefault="0072347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0955301" w:history="1">
        <w:r w:rsidRPr="00196945">
          <w:rPr>
            <w:rStyle w:val="Hyperlink"/>
            <w:noProof/>
          </w:rPr>
          <w:t>1</w:t>
        </w:r>
        <w:r>
          <w:rPr>
            <w:rFonts w:asciiTheme="minorHAnsi" w:eastAsiaTheme="minorEastAsia" w:hAnsiTheme="minorHAnsi" w:cstheme="minorBidi"/>
            <w:b w:val="0"/>
            <w:bCs w:val="0"/>
            <w:noProof/>
            <w:sz w:val="22"/>
            <w:szCs w:val="22"/>
          </w:rPr>
          <w:tab/>
        </w:r>
        <w:r w:rsidRPr="00196945">
          <w:rPr>
            <w:rStyle w:val="Hyperlink"/>
            <w:noProof/>
          </w:rPr>
          <w:t>Introduction</w:t>
        </w:r>
        <w:r>
          <w:rPr>
            <w:noProof/>
            <w:webHidden/>
          </w:rPr>
          <w:tab/>
        </w:r>
        <w:r>
          <w:rPr>
            <w:noProof/>
            <w:webHidden/>
          </w:rPr>
          <w:fldChar w:fldCharType="begin"/>
        </w:r>
        <w:r>
          <w:rPr>
            <w:noProof/>
            <w:webHidden/>
          </w:rPr>
          <w:instrText xml:space="preserve"> PAGEREF _Toc520955301 \h </w:instrText>
        </w:r>
        <w:r>
          <w:rPr>
            <w:noProof/>
            <w:webHidden/>
          </w:rPr>
        </w:r>
        <w:r>
          <w:rPr>
            <w:noProof/>
            <w:webHidden/>
          </w:rPr>
          <w:fldChar w:fldCharType="separate"/>
        </w:r>
        <w:r>
          <w:rPr>
            <w:noProof/>
            <w:webHidden/>
          </w:rPr>
          <w:t>5</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02" w:history="1">
        <w:r w:rsidRPr="00196945">
          <w:rPr>
            <w:rStyle w:val="Hyperlink"/>
            <w:noProof/>
          </w:rPr>
          <w:t>1.1</w:t>
        </w:r>
        <w:r>
          <w:rPr>
            <w:rFonts w:asciiTheme="minorHAnsi" w:eastAsiaTheme="minorEastAsia" w:hAnsiTheme="minorHAnsi" w:cstheme="minorBidi"/>
            <w:noProof/>
            <w:sz w:val="22"/>
            <w:szCs w:val="22"/>
          </w:rPr>
          <w:tab/>
        </w:r>
        <w:r w:rsidRPr="00196945">
          <w:rPr>
            <w:rStyle w:val="Hyperlink"/>
            <w:noProof/>
          </w:rPr>
          <w:t>Glossary</w:t>
        </w:r>
        <w:r>
          <w:rPr>
            <w:noProof/>
            <w:webHidden/>
          </w:rPr>
          <w:tab/>
        </w:r>
        <w:r>
          <w:rPr>
            <w:noProof/>
            <w:webHidden/>
          </w:rPr>
          <w:fldChar w:fldCharType="begin"/>
        </w:r>
        <w:r>
          <w:rPr>
            <w:noProof/>
            <w:webHidden/>
          </w:rPr>
          <w:instrText xml:space="preserve"> PAGEREF _Toc520955302 \h </w:instrText>
        </w:r>
        <w:r>
          <w:rPr>
            <w:noProof/>
            <w:webHidden/>
          </w:rPr>
        </w:r>
        <w:r>
          <w:rPr>
            <w:noProof/>
            <w:webHidden/>
          </w:rPr>
          <w:fldChar w:fldCharType="separate"/>
        </w:r>
        <w:r>
          <w:rPr>
            <w:noProof/>
            <w:webHidden/>
          </w:rPr>
          <w:t>5</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03" w:history="1">
        <w:r w:rsidRPr="00196945">
          <w:rPr>
            <w:rStyle w:val="Hyperlink"/>
            <w:noProof/>
          </w:rPr>
          <w:t>1.2</w:t>
        </w:r>
        <w:r>
          <w:rPr>
            <w:rFonts w:asciiTheme="minorHAnsi" w:eastAsiaTheme="minorEastAsia" w:hAnsiTheme="minorHAnsi" w:cstheme="minorBidi"/>
            <w:noProof/>
            <w:sz w:val="22"/>
            <w:szCs w:val="22"/>
          </w:rPr>
          <w:tab/>
        </w:r>
        <w:r w:rsidRPr="00196945">
          <w:rPr>
            <w:rStyle w:val="Hyperlink"/>
            <w:noProof/>
          </w:rPr>
          <w:t>References</w:t>
        </w:r>
        <w:r>
          <w:rPr>
            <w:noProof/>
            <w:webHidden/>
          </w:rPr>
          <w:tab/>
        </w:r>
        <w:r>
          <w:rPr>
            <w:noProof/>
            <w:webHidden/>
          </w:rPr>
          <w:fldChar w:fldCharType="begin"/>
        </w:r>
        <w:r>
          <w:rPr>
            <w:noProof/>
            <w:webHidden/>
          </w:rPr>
          <w:instrText xml:space="preserve"> PAGEREF _Toc520955303 \h </w:instrText>
        </w:r>
        <w:r>
          <w:rPr>
            <w:noProof/>
            <w:webHidden/>
          </w:rPr>
        </w:r>
        <w:r>
          <w:rPr>
            <w:noProof/>
            <w:webHidden/>
          </w:rPr>
          <w:fldChar w:fldCharType="separate"/>
        </w:r>
        <w:r>
          <w:rPr>
            <w:noProof/>
            <w:webHidden/>
          </w:rPr>
          <w:t>5</w:t>
        </w:r>
        <w:r>
          <w:rPr>
            <w:noProof/>
            <w:webHidden/>
          </w:rPr>
          <w:fldChar w:fldCharType="end"/>
        </w:r>
      </w:hyperlink>
    </w:p>
    <w:p w:rsidR="00723472" w:rsidRDefault="00723472">
      <w:pPr>
        <w:pStyle w:val="TOC3"/>
        <w:rPr>
          <w:rFonts w:asciiTheme="minorHAnsi" w:eastAsiaTheme="minorEastAsia" w:hAnsiTheme="minorHAnsi" w:cstheme="minorBidi"/>
          <w:noProof/>
          <w:sz w:val="22"/>
          <w:szCs w:val="22"/>
        </w:rPr>
      </w:pPr>
      <w:hyperlink w:anchor="_Toc520955304" w:history="1">
        <w:r w:rsidRPr="00196945">
          <w:rPr>
            <w:rStyle w:val="Hyperlink"/>
            <w:noProof/>
          </w:rPr>
          <w:t>1.2.1</w:t>
        </w:r>
        <w:r>
          <w:rPr>
            <w:rFonts w:asciiTheme="minorHAnsi" w:eastAsiaTheme="minorEastAsia" w:hAnsiTheme="minorHAnsi" w:cstheme="minorBidi"/>
            <w:noProof/>
            <w:sz w:val="22"/>
            <w:szCs w:val="22"/>
          </w:rPr>
          <w:tab/>
        </w:r>
        <w:r w:rsidRPr="00196945">
          <w:rPr>
            <w:rStyle w:val="Hyperlink"/>
            <w:noProof/>
          </w:rPr>
          <w:t>Normative References</w:t>
        </w:r>
        <w:r>
          <w:rPr>
            <w:noProof/>
            <w:webHidden/>
          </w:rPr>
          <w:tab/>
        </w:r>
        <w:r>
          <w:rPr>
            <w:noProof/>
            <w:webHidden/>
          </w:rPr>
          <w:fldChar w:fldCharType="begin"/>
        </w:r>
        <w:r>
          <w:rPr>
            <w:noProof/>
            <w:webHidden/>
          </w:rPr>
          <w:instrText xml:space="preserve"> PAGEREF _Toc520955304 \h </w:instrText>
        </w:r>
        <w:r>
          <w:rPr>
            <w:noProof/>
            <w:webHidden/>
          </w:rPr>
        </w:r>
        <w:r>
          <w:rPr>
            <w:noProof/>
            <w:webHidden/>
          </w:rPr>
          <w:fldChar w:fldCharType="separate"/>
        </w:r>
        <w:r>
          <w:rPr>
            <w:noProof/>
            <w:webHidden/>
          </w:rPr>
          <w:t>5</w:t>
        </w:r>
        <w:r>
          <w:rPr>
            <w:noProof/>
            <w:webHidden/>
          </w:rPr>
          <w:fldChar w:fldCharType="end"/>
        </w:r>
      </w:hyperlink>
    </w:p>
    <w:p w:rsidR="00723472" w:rsidRDefault="00723472">
      <w:pPr>
        <w:pStyle w:val="TOC3"/>
        <w:rPr>
          <w:rFonts w:asciiTheme="minorHAnsi" w:eastAsiaTheme="minorEastAsia" w:hAnsiTheme="minorHAnsi" w:cstheme="minorBidi"/>
          <w:noProof/>
          <w:sz w:val="22"/>
          <w:szCs w:val="22"/>
        </w:rPr>
      </w:pPr>
      <w:hyperlink w:anchor="_Toc520955305" w:history="1">
        <w:r w:rsidRPr="00196945">
          <w:rPr>
            <w:rStyle w:val="Hyperlink"/>
            <w:noProof/>
          </w:rPr>
          <w:t>1.2.2</w:t>
        </w:r>
        <w:r>
          <w:rPr>
            <w:rFonts w:asciiTheme="minorHAnsi" w:eastAsiaTheme="minorEastAsia" w:hAnsiTheme="minorHAnsi" w:cstheme="minorBidi"/>
            <w:noProof/>
            <w:sz w:val="22"/>
            <w:szCs w:val="22"/>
          </w:rPr>
          <w:tab/>
        </w:r>
        <w:r w:rsidRPr="00196945">
          <w:rPr>
            <w:rStyle w:val="Hyperlink"/>
            <w:noProof/>
          </w:rPr>
          <w:t>Informative References</w:t>
        </w:r>
        <w:r>
          <w:rPr>
            <w:noProof/>
            <w:webHidden/>
          </w:rPr>
          <w:tab/>
        </w:r>
        <w:r>
          <w:rPr>
            <w:noProof/>
            <w:webHidden/>
          </w:rPr>
          <w:fldChar w:fldCharType="begin"/>
        </w:r>
        <w:r>
          <w:rPr>
            <w:noProof/>
            <w:webHidden/>
          </w:rPr>
          <w:instrText xml:space="preserve"> PAGEREF _Toc520955305 \h </w:instrText>
        </w:r>
        <w:r>
          <w:rPr>
            <w:noProof/>
            <w:webHidden/>
          </w:rPr>
        </w:r>
        <w:r>
          <w:rPr>
            <w:noProof/>
            <w:webHidden/>
          </w:rPr>
          <w:fldChar w:fldCharType="separate"/>
        </w:r>
        <w:r>
          <w:rPr>
            <w:noProof/>
            <w:webHidden/>
          </w:rPr>
          <w:t>5</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06" w:history="1">
        <w:r w:rsidRPr="00196945">
          <w:rPr>
            <w:rStyle w:val="Hyperlink"/>
            <w:noProof/>
          </w:rPr>
          <w:t>1.3</w:t>
        </w:r>
        <w:r>
          <w:rPr>
            <w:rFonts w:asciiTheme="minorHAnsi" w:eastAsiaTheme="minorEastAsia" w:hAnsiTheme="minorHAnsi" w:cstheme="minorBidi"/>
            <w:noProof/>
            <w:sz w:val="22"/>
            <w:szCs w:val="22"/>
          </w:rPr>
          <w:tab/>
        </w:r>
        <w:r w:rsidRPr="00196945">
          <w:rPr>
            <w:rStyle w:val="Hyperlink"/>
            <w:noProof/>
          </w:rPr>
          <w:t>Overview</w:t>
        </w:r>
        <w:r>
          <w:rPr>
            <w:noProof/>
            <w:webHidden/>
          </w:rPr>
          <w:tab/>
        </w:r>
        <w:r>
          <w:rPr>
            <w:noProof/>
            <w:webHidden/>
          </w:rPr>
          <w:fldChar w:fldCharType="begin"/>
        </w:r>
        <w:r>
          <w:rPr>
            <w:noProof/>
            <w:webHidden/>
          </w:rPr>
          <w:instrText xml:space="preserve"> PAGEREF _Toc520955306 \h </w:instrText>
        </w:r>
        <w:r>
          <w:rPr>
            <w:noProof/>
            <w:webHidden/>
          </w:rPr>
        </w:r>
        <w:r>
          <w:rPr>
            <w:noProof/>
            <w:webHidden/>
          </w:rPr>
          <w:fldChar w:fldCharType="separate"/>
        </w:r>
        <w:r>
          <w:rPr>
            <w:noProof/>
            <w:webHidden/>
          </w:rPr>
          <w:t>5</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07" w:history="1">
        <w:r w:rsidRPr="00196945">
          <w:rPr>
            <w:rStyle w:val="Hyperlink"/>
            <w:noProof/>
          </w:rPr>
          <w:t>1.4</w:t>
        </w:r>
        <w:r>
          <w:rPr>
            <w:rFonts w:asciiTheme="minorHAnsi" w:eastAsiaTheme="minorEastAsia" w:hAnsiTheme="minorHAnsi" w:cstheme="minorBidi"/>
            <w:noProof/>
            <w:sz w:val="22"/>
            <w:szCs w:val="22"/>
          </w:rPr>
          <w:tab/>
        </w:r>
        <w:r w:rsidRPr="00196945">
          <w:rPr>
            <w:rStyle w:val="Hyperlink"/>
            <w:noProof/>
          </w:rPr>
          <w:t>Relationship to Other Protocols</w:t>
        </w:r>
        <w:r>
          <w:rPr>
            <w:noProof/>
            <w:webHidden/>
          </w:rPr>
          <w:tab/>
        </w:r>
        <w:r>
          <w:rPr>
            <w:noProof/>
            <w:webHidden/>
          </w:rPr>
          <w:fldChar w:fldCharType="begin"/>
        </w:r>
        <w:r>
          <w:rPr>
            <w:noProof/>
            <w:webHidden/>
          </w:rPr>
          <w:instrText xml:space="preserve"> PAGEREF _Toc520955307 \h </w:instrText>
        </w:r>
        <w:r>
          <w:rPr>
            <w:noProof/>
            <w:webHidden/>
          </w:rPr>
        </w:r>
        <w:r>
          <w:rPr>
            <w:noProof/>
            <w:webHidden/>
          </w:rPr>
          <w:fldChar w:fldCharType="separate"/>
        </w:r>
        <w:r>
          <w:rPr>
            <w:noProof/>
            <w:webHidden/>
          </w:rPr>
          <w:t>6</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08" w:history="1">
        <w:r w:rsidRPr="00196945">
          <w:rPr>
            <w:rStyle w:val="Hyperlink"/>
            <w:noProof/>
          </w:rPr>
          <w:t>1.5</w:t>
        </w:r>
        <w:r>
          <w:rPr>
            <w:rFonts w:asciiTheme="minorHAnsi" w:eastAsiaTheme="minorEastAsia" w:hAnsiTheme="minorHAnsi" w:cstheme="minorBidi"/>
            <w:noProof/>
            <w:sz w:val="22"/>
            <w:szCs w:val="22"/>
          </w:rPr>
          <w:tab/>
        </w:r>
        <w:r w:rsidRPr="00196945">
          <w:rPr>
            <w:rStyle w:val="Hyperlink"/>
            <w:noProof/>
          </w:rPr>
          <w:t>Prerequisites/Preconditions</w:t>
        </w:r>
        <w:r>
          <w:rPr>
            <w:noProof/>
            <w:webHidden/>
          </w:rPr>
          <w:tab/>
        </w:r>
        <w:r>
          <w:rPr>
            <w:noProof/>
            <w:webHidden/>
          </w:rPr>
          <w:fldChar w:fldCharType="begin"/>
        </w:r>
        <w:r>
          <w:rPr>
            <w:noProof/>
            <w:webHidden/>
          </w:rPr>
          <w:instrText xml:space="preserve"> PAGEREF _Toc520955308 \h </w:instrText>
        </w:r>
        <w:r>
          <w:rPr>
            <w:noProof/>
            <w:webHidden/>
          </w:rPr>
        </w:r>
        <w:r>
          <w:rPr>
            <w:noProof/>
            <w:webHidden/>
          </w:rPr>
          <w:fldChar w:fldCharType="separate"/>
        </w:r>
        <w:r>
          <w:rPr>
            <w:noProof/>
            <w:webHidden/>
          </w:rPr>
          <w:t>6</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09" w:history="1">
        <w:r w:rsidRPr="00196945">
          <w:rPr>
            <w:rStyle w:val="Hyperlink"/>
            <w:noProof/>
          </w:rPr>
          <w:t>1.6</w:t>
        </w:r>
        <w:r>
          <w:rPr>
            <w:rFonts w:asciiTheme="minorHAnsi" w:eastAsiaTheme="minorEastAsia" w:hAnsiTheme="minorHAnsi" w:cstheme="minorBidi"/>
            <w:noProof/>
            <w:sz w:val="22"/>
            <w:szCs w:val="22"/>
          </w:rPr>
          <w:tab/>
        </w:r>
        <w:r w:rsidRPr="00196945">
          <w:rPr>
            <w:rStyle w:val="Hyperlink"/>
            <w:noProof/>
          </w:rPr>
          <w:t>Applicability Statement</w:t>
        </w:r>
        <w:r>
          <w:rPr>
            <w:noProof/>
            <w:webHidden/>
          </w:rPr>
          <w:tab/>
        </w:r>
        <w:r>
          <w:rPr>
            <w:noProof/>
            <w:webHidden/>
          </w:rPr>
          <w:fldChar w:fldCharType="begin"/>
        </w:r>
        <w:r>
          <w:rPr>
            <w:noProof/>
            <w:webHidden/>
          </w:rPr>
          <w:instrText xml:space="preserve"> PAGEREF _Toc520955309 \h </w:instrText>
        </w:r>
        <w:r>
          <w:rPr>
            <w:noProof/>
            <w:webHidden/>
          </w:rPr>
        </w:r>
        <w:r>
          <w:rPr>
            <w:noProof/>
            <w:webHidden/>
          </w:rPr>
          <w:fldChar w:fldCharType="separate"/>
        </w:r>
        <w:r>
          <w:rPr>
            <w:noProof/>
            <w:webHidden/>
          </w:rPr>
          <w:t>6</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10" w:history="1">
        <w:r w:rsidRPr="00196945">
          <w:rPr>
            <w:rStyle w:val="Hyperlink"/>
            <w:noProof/>
          </w:rPr>
          <w:t>1.7</w:t>
        </w:r>
        <w:r>
          <w:rPr>
            <w:rFonts w:asciiTheme="minorHAnsi" w:eastAsiaTheme="minorEastAsia" w:hAnsiTheme="minorHAnsi" w:cstheme="minorBidi"/>
            <w:noProof/>
            <w:sz w:val="22"/>
            <w:szCs w:val="22"/>
          </w:rPr>
          <w:tab/>
        </w:r>
        <w:r w:rsidRPr="00196945">
          <w:rPr>
            <w:rStyle w:val="Hyperlink"/>
            <w:noProof/>
          </w:rPr>
          <w:t>Versioning and Capability Negotiation</w:t>
        </w:r>
        <w:r>
          <w:rPr>
            <w:noProof/>
            <w:webHidden/>
          </w:rPr>
          <w:tab/>
        </w:r>
        <w:r>
          <w:rPr>
            <w:noProof/>
            <w:webHidden/>
          </w:rPr>
          <w:fldChar w:fldCharType="begin"/>
        </w:r>
        <w:r>
          <w:rPr>
            <w:noProof/>
            <w:webHidden/>
          </w:rPr>
          <w:instrText xml:space="preserve"> PAGEREF _Toc520955310 \h </w:instrText>
        </w:r>
        <w:r>
          <w:rPr>
            <w:noProof/>
            <w:webHidden/>
          </w:rPr>
        </w:r>
        <w:r>
          <w:rPr>
            <w:noProof/>
            <w:webHidden/>
          </w:rPr>
          <w:fldChar w:fldCharType="separate"/>
        </w:r>
        <w:r>
          <w:rPr>
            <w:noProof/>
            <w:webHidden/>
          </w:rPr>
          <w:t>6</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11" w:history="1">
        <w:r w:rsidRPr="00196945">
          <w:rPr>
            <w:rStyle w:val="Hyperlink"/>
            <w:noProof/>
          </w:rPr>
          <w:t>1.8</w:t>
        </w:r>
        <w:r>
          <w:rPr>
            <w:rFonts w:asciiTheme="minorHAnsi" w:eastAsiaTheme="minorEastAsia" w:hAnsiTheme="minorHAnsi" w:cstheme="minorBidi"/>
            <w:noProof/>
            <w:sz w:val="22"/>
            <w:szCs w:val="22"/>
          </w:rPr>
          <w:tab/>
        </w:r>
        <w:r w:rsidRPr="00196945">
          <w:rPr>
            <w:rStyle w:val="Hyperlink"/>
            <w:noProof/>
          </w:rPr>
          <w:t>Vendor-Extensible Fields</w:t>
        </w:r>
        <w:r>
          <w:rPr>
            <w:noProof/>
            <w:webHidden/>
          </w:rPr>
          <w:tab/>
        </w:r>
        <w:r>
          <w:rPr>
            <w:noProof/>
            <w:webHidden/>
          </w:rPr>
          <w:fldChar w:fldCharType="begin"/>
        </w:r>
        <w:r>
          <w:rPr>
            <w:noProof/>
            <w:webHidden/>
          </w:rPr>
          <w:instrText xml:space="preserve"> PAGEREF _Toc520955311 \h </w:instrText>
        </w:r>
        <w:r>
          <w:rPr>
            <w:noProof/>
            <w:webHidden/>
          </w:rPr>
        </w:r>
        <w:r>
          <w:rPr>
            <w:noProof/>
            <w:webHidden/>
          </w:rPr>
          <w:fldChar w:fldCharType="separate"/>
        </w:r>
        <w:r>
          <w:rPr>
            <w:noProof/>
            <w:webHidden/>
          </w:rPr>
          <w:t>6</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12" w:history="1">
        <w:r w:rsidRPr="00196945">
          <w:rPr>
            <w:rStyle w:val="Hyperlink"/>
            <w:noProof/>
          </w:rPr>
          <w:t>1.9</w:t>
        </w:r>
        <w:r>
          <w:rPr>
            <w:rFonts w:asciiTheme="minorHAnsi" w:eastAsiaTheme="minorEastAsia" w:hAnsiTheme="minorHAnsi" w:cstheme="minorBidi"/>
            <w:noProof/>
            <w:sz w:val="22"/>
            <w:szCs w:val="22"/>
          </w:rPr>
          <w:tab/>
        </w:r>
        <w:r w:rsidRPr="00196945">
          <w:rPr>
            <w:rStyle w:val="Hyperlink"/>
            <w:noProof/>
          </w:rPr>
          <w:t>Standards Assignments</w:t>
        </w:r>
        <w:r>
          <w:rPr>
            <w:noProof/>
            <w:webHidden/>
          </w:rPr>
          <w:tab/>
        </w:r>
        <w:r>
          <w:rPr>
            <w:noProof/>
            <w:webHidden/>
          </w:rPr>
          <w:fldChar w:fldCharType="begin"/>
        </w:r>
        <w:r>
          <w:rPr>
            <w:noProof/>
            <w:webHidden/>
          </w:rPr>
          <w:instrText xml:space="preserve"> PAGEREF _Toc520955312 \h </w:instrText>
        </w:r>
        <w:r>
          <w:rPr>
            <w:noProof/>
            <w:webHidden/>
          </w:rPr>
        </w:r>
        <w:r>
          <w:rPr>
            <w:noProof/>
            <w:webHidden/>
          </w:rPr>
          <w:fldChar w:fldCharType="separate"/>
        </w:r>
        <w:r>
          <w:rPr>
            <w:noProof/>
            <w:webHidden/>
          </w:rPr>
          <w:t>6</w:t>
        </w:r>
        <w:r>
          <w:rPr>
            <w:noProof/>
            <w:webHidden/>
          </w:rPr>
          <w:fldChar w:fldCharType="end"/>
        </w:r>
      </w:hyperlink>
    </w:p>
    <w:p w:rsidR="00723472" w:rsidRDefault="00723472">
      <w:pPr>
        <w:pStyle w:val="TOC1"/>
        <w:rPr>
          <w:rFonts w:asciiTheme="minorHAnsi" w:eastAsiaTheme="minorEastAsia" w:hAnsiTheme="minorHAnsi" w:cstheme="minorBidi"/>
          <w:b w:val="0"/>
          <w:bCs w:val="0"/>
          <w:noProof/>
          <w:sz w:val="22"/>
          <w:szCs w:val="22"/>
        </w:rPr>
      </w:pPr>
      <w:hyperlink w:anchor="_Toc520955313" w:history="1">
        <w:r w:rsidRPr="00196945">
          <w:rPr>
            <w:rStyle w:val="Hyperlink"/>
            <w:noProof/>
          </w:rPr>
          <w:t>2</w:t>
        </w:r>
        <w:r>
          <w:rPr>
            <w:rFonts w:asciiTheme="minorHAnsi" w:eastAsiaTheme="minorEastAsia" w:hAnsiTheme="minorHAnsi" w:cstheme="minorBidi"/>
            <w:b w:val="0"/>
            <w:bCs w:val="0"/>
            <w:noProof/>
            <w:sz w:val="22"/>
            <w:szCs w:val="22"/>
          </w:rPr>
          <w:tab/>
        </w:r>
        <w:r w:rsidRPr="00196945">
          <w:rPr>
            <w:rStyle w:val="Hyperlink"/>
            <w:noProof/>
          </w:rPr>
          <w:t>Messages</w:t>
        </w:r>
        <w:r>
          <w:rPr>
            <w:noProof/>
            <w:webHidden/>
          </w:rPr>
          <w:tab/>
        </w:r>
        <w:r>
          <w:rPr>
            <w:noProof/>
            <w:webHidden/>
          </w:rPr>
          <w:fldChar w:fldCharType="begin"/>
        </w:r>
        <w:r>
          <w:rPr>
            <w:noProof/>
            <w:webHidden/>
          </w:rPr>
          <w:instrText xml:space="preserve"> PAGEREF _Toc520955313 \h </w:instrText>
        </w:r>
        <w:r>
          <w:rPr>
            <w:noProof/>
            <w:webHidden/>
          </w:rPr>
        </w:r>
        <w:r>
          <w:rPr>
            <w:noProof/>
            <w:webHidden/>
          </w:rPr>
          <w:fldChar w:fldCharType="separate"/>
        </w:r>
        <w:r>
          <w:rPr>
            <w:noProof/>
            <w:webHidden/>
          </w:rPr>
          <w:t>7</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14" w:history="1">
        <w:r w:rsidRPr="00196945">
          <w:rPr>
            <w:rStyle w:val="Hyperlink"/>
            <w:noProof/>
          </w:rPr>
          <w:t>2.1</w:t>
        </w:r>
        <w:r>
          <w:rPr>
            <w:rFonts w:asciiTheme="minorHAnsi" w:eastAsiaTheme="minorEastAsia" w:hAnsiTheme="minorHAnsi" w:cstheme="minorBidi"/>
            <w:noProof/>
            <w:sz w:val="22"/>
            <w:szCs w:val="22"/>
          </w:rPr>
          <w:tab/>
        </w:r>
        <w:r w:rsidRPr="00196945">
          <w:rPr>
            <w:rStyle w:val="Hyperlink"/>
            <w:noProof/>
          </w:rPr>
          <w:t>Transport</w:t>
        </w:r>
        <w:r>
          <w:rPr>
            <w:noProof/>
            <w:webHidden/>
          </w:rPr>
          <w:tab/>
        </w:r>
        <w:r>
          <w:rPr>
            <w:noProof/>
            <w:webHidden/>
          </w:rPr>
          <w:fldChar w:fldCharType="begin"/>
        </w:r>
        <w:r>
          <w:rPr>
            <w:noProof/>
            <w:webHidden/>
          </w:rPr>
          <w:instrText xml:space="preserve"> PAGEREF _Toc520955314 \h </w:instrText>
        </w:r>
        <w:r>
          <w:rPr>
            <w:noProof/>
            <w:webHidden/>
          </w:rPr>
        </w:r>
        <w:r>
          <w:rPr>
            <w:noProof/>
            <w:webHidden/>
          </w:rPr>
          <w:fldChar w:fldCharType="separate"/>
        </w:r>
        <w:r>
          <w:rPr>
            <w:noProof/>
            <w:webHidden/>
          </w:rPr>
          <w:t>7</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15" w:history="1">
        <w:r w:rsidRPr="00196945">
          <w:rPr>
            <w:rStyle w:val="Hyperlink"/>
            <w:noProof/>
          </w:rPr>
          <w:t>2.2</w:t>
        </w:r>
        <w:r>
          <w:rPr>
            <w:rFonts w:asciiTheme="minorHAnsi" w:eastAsiaTheme="minorEastAsia" w:hAnsiTheme="minorHAnsi" w:cstheme="minorBidi"/>
            <w:noProof/>
            <w:sz w:val="22"/>
            <w:szCs w:val="22"/>
          </w:rPr>
          <w:tab/>
        </w:r>
        <w:r w:rsidRPr="00196945">
          <w:rPr>
            <w:rStyle w:val="Hyperlink"/>
            <w:noProof/>
          </w:rPr>
          <w:t>Common Data Types</w:t>
        </w:r>
        <w:r>
          <w:rPr>
            <w:noProof/>
            <w:webHidden/>
          </w:rPr>
          <w:tab/>
        </w:r>
        <w:r>
          <w:rPr>
            <w:noProof/>
            <w:webHidden/>
          </w:rPr>
          <w:fldChar w:fldCharType="begin"/>
        </w:r>
        <w:r>
          <w:rPr>
            <w:noProof/>
            <w:webHidden/>
          </w:rPr>
          <w:instrText xml:space="preserve"> PAGEREF _Toc520955315 \h </w:instrText>
        </w:r>
        <w:r>
          <w:rPr>
            <w:noProof/>
            <w:webHidden/>
          </w:rPr>
        </w:r>
        <w:r>
          <w:rPr>
            <w:noProof/>
            <w:webHidden/>
          </w:rPr>
          <w:fldChar w:fldCharType="separate"/>
        </w:r>
        <w:r>
          <w:rPr>
            <w:noProof/>
            <w:webHidden/>
          </w:rPr>
          <w:t>7</w:t>
        </w:r>
        <w:r>
          <w:rPr>
            <w:noProof/>
            <w:webHidden/>
          </w:rPr>
          <w:fldChar w:fldCharType="end"/>
        </w:r>
      </w:hyperlink>
    </w:p>
    <w:p w:rsidR="00723472" w:rsidRDefault="00723472">
      <w:pPr>
        <w:pStyle w:val="TOC3"/>
        <w:rPr>
          <w:rFonts w:asciiTheme="minorHAnsi" w:eastAsiaTheme="minorEastAsia" w:hAnsiTheme="minorHAnsi" w:cstheme="minorBidi"/>
          <w:noProof/>
          <w:sz w:val="22"/>
          <w:szCs w:val="22"/>
        </w:rPr>
      </w:pPr>
      <w:hyperlink w:anchor="_Toc520955316" w:history="1">
        <w:r w:rsidRPr="00196945">
          <w:rPr>
            <w:rStyle w:val="Hyperlink"/>
            <w:noProof/>
          </w:rPr>
          <w:t>2.2.1</w:t>
        </w:r>
        <w:r>
          <w:rPr>
            <w:rFonts w:asciiTheme="minorHAnsi" w:eastAsiaTheme="minorEastAsia" w:hAnsiTheme="minorHAnsi" w:cstheme="minorBidi"/>
            <w:noProof/>
            <w:sz w:val="22"/>
            <w:szCs w:val="22"/>
          </w:rPr>
          <w:tab/>
        </w:r>
        <w:r w:rsidRPr="00196945">
          <w:rPr>
            <w:rStyle w:val="Hyperlink"/>
            <w:noProof/>
          </w:rPr>
          <w:t>Simple Types</w:t>
        </w:r>
        <w:r>
          <w:rPr>
            <w:noProof/>
            <w:webHidden/>
          </w:rPr>
          <w:tab/>
        </w:r>
        <w:r>
          <w:rPr>
            <w:noProof/>
            <w:webHidden/>
          </w:rPr>
          <w:fldChar w:fldCharType="begin"/>
        </w:r>
        <w:r>
          <w:rPr>
            <w:noProof/>
            <w:webHidden/>
          </w:rPr>
          <w:instrText xml:space="preserve"> PAGEREF _Toc520955316 \h </w:instrText>
        </w:r>
        <w:r>
          <w:rPr>
            <w:noProof/>
            <w:webHidden/>
          </w:rPr>
        </w:r>
        <w:r>
          <w:rPr>
            <w:noProof/>
            <w:webHidden/>
          </w:rPr>
          <w:fldChar w:fldCharType="separate"/>
        </w:r>
        <w:r>
          <w:rPr>
            <w:noProof/>
            <w:webHidden/>
          </w:rPr>
          <w:t>7</w:t>
        </w:r>
        <w:r>
          <w:rPr>
            <w:noProof/>
            <w:webHidden/>
          </w:rPr>
          <w:fldChar w:fldCharType="end"/>
        </w:r>
      </w:hyperlink>
    </w:p>
    <w:p w:rsidR="00723472" w:rsidRDefault="00723472">
      <w:pPr>
        <w:pStyle w:val="TOC1"/>
        <w:rPr>
          <w:rFonts w:asciiTheme="minorHAnsi" w:eastAsiaTheme="minorEastAsia" w:hAnsiTheme="minorHAnsi" w:cstheme="minorBidi"/>
          <w:b w:val="0"/>
          <w:bCs w:val="0"/>
          <w:noProof/>
          <w:sz w:val="22"/>
          <w:szCs w:val="22"/>
        </w:rPr>
      </w:pPr>
      <w:hyperlink w:anchor="_Toc520955317" w:history="1">
        <w:r w:rsidRPr="00196945">
          <w:rPr>
            <w:rStyle w:val="Hyperlink"/>
            <w:noProof/>
          </w:rPr>
          <w:t>3</w:t>
        </w:r>
        <w:r>
          <w:rPr>
            <w:rFonts w:asciiTheme="minorHAnsi" w:eastAsiaTheme="minorEastAsia" w:hAnsiTheme="minorHAnsi" w:cstheme="minorBidi"/>
            <w:b w:val="0"/>
            <w:bCs w:val="0"/>
            <w:noProof/>
            <w:sz w:val="22"/>
            <w:szCs w:val="22"/>
          </w:rPr>
          <w:tab/>
        </w:r>
        <w:r w:rsidRPr="00196945">
          <w:rPr>
            <w:rStyle w:val="Hyperlink"/>
            <w:noProof/>
          </w:rPr>
          <w:t>Protocol Details</w:t>
        </w:r>
        <w:r>
          <w:rPr>
            <w:noProof/>
            <w:webHidden/>
          </w:rPr>
          <w:tab/>
        </w:r>
        <w:r>
          <w:rPr>
            <w:noProof/>
            <w:webHidden/>
          </w:rPr>
          <w:fldChar w:fldCharType="begin"/>
        </w:r>
        <w:r>
          <w:rPr>
            <w:noProof/>
            <w:webHidden/>
          </w:rPr>
          <w:instrText xml:space="preserve"> PAGEREF _Toc520955317 \h </w:instrText>
        </w:r>
        <w:r>
          <w:rPr>
            <w:noProof/>
            <w:webHidden/>
          </w:rPr>
        </w:r>
        <w:r>
          <w:rPr>
            <w:noProof/>
            <w:webHidden/>
          </w:rPr>
          <w:fldChar w:fldCharType="separate"/>
        </w:r>
        <w:r>
          <w:rPr>
            <w:noProof/>
            <w:webHidden/>
          </w:rPr>
          <w:t>9</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18" w:history="1">
        <w:r w:rsidRPr="00196945">
          <w:rPr>
            <w:rStyle w:val="Hyperlink"/>
            <w:noProof/>
          </w:rPr>
          <w:t>3.1</w:t>
        </w:r>
        <w:r>
          <w:rPr>
            <w:rFonts w:asciiTheme="minorHAnsi" w:eastAsiaTheme="minorEastAsia" w:hAnsiTheme="minorHAnsi" w:cstheme="minorBidi"/>
            <w:noProof/>
            <w:sz w:val="22"/>
            <w:szCs w:val="22"/>
          </w:rPr>
          <w:tab/>
        </w:r>
        <w:r w:rsidRPr="00196945">
          <w:rPr>
            <w:rStyle w:val="Hyperlink"/>
            <w:noProof/>
          </w:rPr>
          <w:t>Client Details</w:t>
        </w:r>
        <w:r>
          <w:rPr>
            <w:noProof/>
            <w:webHidden/>
          </w:rPr>
          <w:tab/>
        </w:r>
        <w:r>
          <w:rPr>
            <w:noProof/>
            <w:webHidden/>
          </w:rPr>
          <w:fldChar w:fldCharType="begin"/>
        </w:r>
        <w:r>
          <w:rPr>
            <w:noProof/>
            <w:webHidden/>
          </w:rPr>
          <w:instrText xml:space="preserve"> PAGEREF _Toc520955318 \h </w:instrText>
        </w:r>
        <w:r>
          <w:rPr>
            <w:noProof/>
            <w:webHidden/>
          </w:rPr>
        </w:r>
        <w:r>
          <w:rPr>
            <w:noProof/>
            <w:webHidden/>
          </w:rPr>
          <w:fldChar w:fldCharType="separate"/>
        </w:r>
        <w:r>
          <w:rPr>
            <w:noProof/>
            <w:webHidden/>
          </w:rPr>
          <w:t>9</w:t>
        </w:r>
        <w:r>
          <w:rPr>
            <w:noProof/>
            <w:webHidden/>
          </w:rPr>
          <w:fldChar w:fldCharType="end"/>
        </w:r>
      </w:hyperlink>
    </w:p>
    <w:p w:rsidR="00723472" w:rsidRDefault="00723472">
      <w:pPr>
        <w:pStyle w:val="TOC3"/>
        <w:rPr>
          <w:rFonts w:asciiTheme="minorHAnsi" w:eastAsiaTheme="minorEastAsia" w:hAnsiTheme="minorHAnsi" w:cstheme="minorBidi"/>
          <w:noProof/>
          <w:sz w:val="22"/>
          <w:szCs w:val="22"/>
        </w:rPr>
      </w:pPr>
      <w:hyperlink w:anchor="_Toc520955319" w:history="1">
        <w:r w:rsidRPr="00196945">
          <w:rPr>
            <w:rStyle w:val="Hyperlink"/>
            <w:noProof/>
          </w:rPr>
          <w:t>3.1.1</w:t>
        </w:r>
        <w:r>
          <w:rPr>
            <w:rFonts w:asciiTheme="minorHAnsi" w:eastAsiaTheme="minorEastAsia" w:hAnsiTheme="minorHAnsi" w:cstheme="minorBidi"/>
            <w:noProof/>
            <w:sz w:val="22"/>
            <w:szCs w:val="22"/>
          </w:rPr>
          <w:tab/>
        </w:r>
        <w:r w:rsidRPr="00196945">
          <w:rPr>
            <w:rStyle w:val="Hyperlink"/>
            <w:noProof/>
          </w:rPr>
          <w:t>Abstract Data Model</w:t>
        </w:r>
        <w:r>
          <w:rPr>
            <w:noProof/>
            <w:webHidden/>
          </w:rPr>
          <w:tab/>
        </w:r>
        <w:r>
          <w:rPr>
            <w:noProof/>
            <w:webHidden/>
          </w:rPr>
          <w:fldChar w:fldCharType="begin"/>
        </w:r>
        <w:r>
          <w:rPr>
            <w:noProof/>
            <w:webHidden/>
          </w:rPr>
          <w:instrText xml:space="preserve"> PAGEREF _Toc520955319 \h </w:instrText>
        </w:r>
        <w:r>
          <w:rPr>
            <w:noProof/>
            <w:webHidden/>
          </w:rPr>
        </w:r>
        <w:r>
          <w:rPr>
            <w:noProof/>
            <w:webHidden/>
          </w:rPr>
          <w:fldChar w:fldCharType="separate"/>
        </w:r>
        <w:r>
          <w:rPr>
            <w:noProof/>
            <w:webHidden/>
          </w:rPr>
          <w:t>9</w:t>
        </w:r>
        <w:r>
          <w:rPr>
            <w:noProof/>
            <w:webHidden/>
          </w:rPr>
          <w:fldChar w:fldCharType="end"/>
        </w:r>
      </w:hyperlink>
    </w:p>
    <w:p w:rsidR="00723472" w:rsidRDefault="00723472">
      <w:pPr>
        <w:pStyle w:val="TOC3"/>
        <w:rPr>
          <w:rFonts w:asciiTheme="minorHAnsi" w:eastAsiaTheme="minorEastAsia" w:hAnsiTheme="minorHAnsi" w:cstheme="minorBidi"/>
          <w:noProof/>
          <w:sz w:val="22"/>
          <w:szCs w:val="22"/>
        </w:rPr>
      </w:pPr>
      <w:hyperlink w:anchor="_Toc520955320" w:history="1">
        <w:r w:rsidRPr="00196945">
          <w:rPr>
            <w:rStyle w:val="Hyperlink"/>
            <w:noProof/>
          </w:rPr>
          <w:t>3.1.2</w:t>
        </w:r>
        <w:r>
          <w:rPr>
            <w:rFonts w:asciiTheme="minorHAnsi" w:eastAsiaTheme="minorEastAsia" w:hAnsiTheme="minorHAnsi" w:cstheme="minorBidi"/>
            <w:noProof/>
            <w:sz w:val="22"/>
            <w:szCs w:val="22"/>
          </w:rPr>
          <w:tab/>
        </w:r>
        <w:r w:rsidRPr="00196945">
          <w:rPr>
            <w:rStyle w:val="Hyperlink"/>
            <w:noProof/>
          </w:rPr>
          <w:t>Timers</w:t>
        </w:r>
        <w:r>
          <w:rPr>
            <w:noProof/>
            <w:webHidden/>
          </w:rPr>
          <w:tab/>
        </w:r>
        <w:r>
          <w:rPr>
            <w:noProof/>
            <w:webHidden/>
          </w:rPr>
          <w:fldChar w:fldCharType="begin"/>
        </w:r>
        <w:r>
          <w:rPr>
            <w:noProof/>
            <w:webHidden/>
          </w:rPr>
          <w:instrText xml:space="preserve"> PAGEREF _Toc520955320 \h </w:instrText>
        </w:r>
        <w:r>
          <w:rPr>
            <w:noProof/>
            <w:webHidden/>
          </w:rPr>
        </w:r>
        <w:r>
          <w:rPr>
            <w:noProof/>
            <w:webHidden/>
          </w:rPr>
          <w:fldChar w:fldCharType="separate"/>
        </w:r>
        <w:r>
          <w:rPr>
            <w:noProof/>
            <w:webHidden/>
          </w:rPr>
          <w:t>9</w:t>
        </w:r>
        <w:r>
          <w:rPr>
            <w:noProof/>
            <w:webHidden/>
          </w:rPr>
          <w:fldChar w:fldCharType="end"/>
        </w:r>
      </w:hyperlink>
    </w:p>
    <w:p w:rsidR="00723472" w:rsidRDefault="00723472">
      <w:pPr>
        <w:pStyle w:val="TOC3"/>
        <w:rPr>
          <w:rFonts w:asciiTheme="minorHAnsi" w:eastAsiaTheme="minorEastAsia" w:hAnsiTheme="minorHAnsi" w:cstheme="minorBidi"/>
          <w:noProof/>
          <w:sz w:val="22"/>
          <w:szCs w:val="22"/>
        </w:rPr>
      </w:pPr>
      <w:hyperlink w:anchor="_Toc520955321" w:history="1">
        <w:r w:rsidRPr="00196945">
          <w:rPr>
            <w:rStyle w:val="Hyperlink"/>
            <w:noProof/>
          </w:rPr>
          <w:t>3.1.3</w:t>
        </w:r>
        <w:r>
          <w:rPr>
            <w:rFonts w:asciiTheme="minorHAnsi" w:eastAsiaTheme="minorEastAsia" w:hAnsiTheme="minorHAnsi" w:cstheme="minorBidi"/>
            <w:noProof/>
            <w:sz w:val="22"/>
            <w:szCs w:val="22"/>
          </w:rPr>
          <w:tab/>
        </w:r>
        <w:r w:rsidRPr="00196945">
          <w:rPr>
            <w:rStyle w:val="Hyperlink"/>
            <w:noProof/>
          </w:rPr>
          <w:t>Initialization</w:t>
        </w:r>
        <w:r>
          <w:rPr>
            <w:noProof/>
            <w:webHidden/>
          </w:rPr>
          <w:tab/>
        </w:r>
        <w:r>
          <w:rPr>
            <w:noProof/>
            <w:webHidden/>
          </w:rPr>
          <w:fldChar w:fldCharType="begin"/>
        </w:r>
        <w:r>
          <w:rPr>
            <w:noProof/>
            <w:webHidden/>
          </w:rPr>
          <w:instrText xml:space="preserve"> PAGEREF _Toc520955321 \h </w:instrText>
        </w:r>
        <w:r>
          <w:rPr>
            <w:noProof/>
            <w:webHidden/>
          </w:rPr>
        </w:r>
        <w:r>
          <w:rPr>
            <w:noProof/>
            <w:webHidden/>
          </w:rPr>
          <w:fldChar w:fldCharType="separate"/>
        </w:r>
        <w:r>
          <w:rPr>
            <w:noProof/>
            <w:webHidden/>
          </w:rPr>
          <w:t>9</w:t>
        </w:r>
        <w:r>
          <w:rPr>
            <w:noProof/>
            <w:webHidden/>
          </w:rPr>
          <w:fldChar w:fldCharType="end"/>
        </w:r>
      </w:hyperlink>
    </w:p>
    <w:p w:rsidR="00723472" w:rsidRDefault="00723472">
      <w:pPr>
        <w:pStyle w:val="TOC3"/>
        <w:rPr>
          <w:rFonts w:asciiTheme="minorHAnsi" w:eastAsiaTheme="minorEastAsia" w:hAnsiTheme="minorHAnsi" w:cstheme="minorBidi"/>
          <w:noProof/>
          <w:sz w:val="22"/>
          <w:szCs w:val="22"/>
        </w:rPr>
      </w:pPr>
      <w:hyperlink w:anchor="_Toc520955322" w:history="1">
        <w:r w:rsidRPr="00196945">
          <w:rPr>
            <w:rStyle w:val="Hyperlink"/>
            <w:noProof/>
          </w:rPr>
          <w:t>3.1.4</w:t>
        </w:r>
        <w:r>
          <w:rPr>
            <w:rFonts w:asciiTheme="minorHAnsi" w:eastAsiaTheme="minorEastAsia" w:hAnsiTheme="minorHAnsi" w:cstheme="minorBidi"/>
            <w:noProof/>
            <w:sz w:val="22"/>
            <w:szCs w:val="22"/>
          </w:rPr>
          <w:tab/>
        </w:r>
        <w:r w:rsidRPr="00196945">
          <w:rPr>
            <w:rStyle w:val="Hyperlink"/>
            <w:noProof/>
          </w:rPr>
          <w:t>Higher-Layer Triggered Events</w:t>
        </w:r>
        <w:r>
          <w:rPr>
            <w:noProof/>
            <w:webHidden/>
          </w:rPr>
          <w:tab/>
        </w:r>
        <w:r>
          <w:rPr>
            <w:noProof/>
            <w:webHidden/>
          </w:rPr>
          <w:fldChar w:fldCharType="begin"/>
        </w:r>
        <w:r>
          <w:rPr>
            <w:noProof/>
            <w:webHidden/>
          </w:rPr>
          <w:instrText xml:space="preserve"> PAGEREF _Toc520955322 \h </w:instrText>
        </w:r>
        <w:r>
          <w:rPr>
            <w:noProof/>
            <w:webHidden/>
          </w:rPr>
        </w:r>
        <w:r>
          <w:rPr>
            <w:noProof/>
            <w:webHidden/>
          </w:rPr>
          <w:fldChar w:fldCharType="separate"/>
        </w:r>
        <w:r>
          <w:rPr>
            <w:noProof/>
            <w:webHidden/>
          </w:rPr>
          <w:t>10</w:t>
        </w:r>
        <w:r>
          <w:rPr>
            <w:noProof/>
            <w:webHidden/>
          </w:rPr>
          <w:fldChar w:fldCharType="end"/>
        </w:r>
      </w:hyperlink>
    </w:p>
    <w:p w:rsidR="00723472" w:rsidRDefault="00723472">
      <w:pPr>
        <w:pStyle w:val="TOC3"/>
        <w:rPr>
          <w:rFonts w:asciiTheme="minorHAnsi" w:eastAsiaTheme="minorEastAsia" w:hAnsiTheme="minorHAnsi" w:cstheme="minorBidi"/>
          <w:noProof/>
          <w:sz w:val="22"/>
          <w:szCs w:val="22"/>
        </w:rPr>
      </w:pPr>
      <w:hyperlink w:anchor="_Toc520955323" w:history="1">
        <w:r w:rsidRPr="00196945">
          <w:rPr>
            <w:rStyle w:val="Hyperlink"/>
            <w:noProof/>
          </w:rPr>
          <w:t>3.1.5</w:t>
        </w:r>
        <w:r>
          <w:rPr>
            <w:rFonts w:asciiTheme="minorHAnsi" w:eastAsiaTheme="minorEastAsia" w:hAnsiTheme="minorHAnsi" w:cstheme="minorBidi"/>
            <w:noProof/>
            <w:sz w:val="22"/>
            <w:szCs w:val="22"/>
          </w:rPr>
          <w:tab/>
        </w:r>
        <w:r w:rsidRPr="00196945">
          <w:rPr>
            <w:rStyle w:val="Hyperlink"/>
            <w:noProof/>
          </w:rPr>
          <w:t>Message Processing Events and Sequencing Rules</w:t>
        </w:r>
        <w:r>
          <w:rPr>
            <w:noProof/>
            <w:webHidden/>
          </w:rPr>
          <w:tab/>
        </w:r>
        <w:r>
          <w:rPr>
            <w:noProof/>
            <w:webHidden/>
          </w:rPr>
          <w:fldChar w:fldCharType="begin"/>
        </w:r>
        <w:r>
          <w:rPr>
            <w:noProof/>
            <w:webHidden/>
          </w:rPr>
          <w:instrText xml:space="preserve"> PAGEREF _Toc520955323 \h </w:instrText>
        </w:r>
        <w:r>
          <w:rPr>
            <w:noProof/>
            <w:webHidden/>
          </w:rPr>
        </w:r>
        <w:r>
          <w:rPr>
            <w:noProof/>
            <w:webHidden/>
          </w:rPr>
          <w:fldChar w:fldCharType="separate"/>
        </w:r>
        <w:r>
          <w:rPr>
            <w:noProof/>
            <w:webHidden/>
          </w:rPr>
          <w:t>10</w:t>
        </w:r>
        <w:r>
          <w:rPr>
            <w:noProof/>
            <w:webHidden/>
          </w:rPr>
          <w:fldChar w:fldCharType="end"/>
        </w:r>
      </w:hyperlink>
    </w:p>
    <w:p w:rsidR="00723472" w:rsidRDefault="00723472">
      <w:pPr>
        <w:pStyle w:val="TOC4"/>
        <w:rPr>
          <w:rFonts w:asciiTheme="minorHAnsi" w:eastAsiaTheme="minorEastAsia" w:hAnsiTheme="minorHAnsi" w:cstheme="minorBidi"/>
          <w:noProof/>
          <w:sz w:val="22"/>
          <w:szCs w:val="22"/>
        </w:rPr>
      </w:pPr>
      <w:hyperlink w:anchor="_Toc520955324" w:history="1">
        <w:r w:rsidRPr="00196945">
          <w:rPr>
            <w:rStyle w:val="Hyperlink"/>
            <w:noProof/>
          </w:rPr>
          <w:t>3.1.5.1</w:t>
        </w:r>
        <w:r>
          <w:rPr>
            <w:rFonts w:asciiTheme="minorHAnsi" w:eastAsiaTheme="minorEastAsia" w:hAnsiTheme="minorHAnsi" w:cstheme="minorBidi"/>
            <w:noProof/>
            <w:sz w:val="22"/>
            <w:szCs w:val="22"/>
          </w:rPr>
          <w:tab/>
        </w:r>
        <w:r w:rsidRPr="00196945">
          <w:rPr>
            <w:rStyle w:val="Hyperlink"/>
            <w:noProof/>
          </w:rPr>
          <w:t>[Insert Resource Identifier here]</w:t>
        </w:r>
        <w:r>
          <w:rPr>
            <w:noProof/>
            <w:webHidden/>
          </w:rPr>
          <w:tab/>
        </w:r>
        <w:r>
          <w:rPr>
            <w:noProof/>
            <w:webHidden/>
          </w:rPr>
          <w:fldChar w:fldCharType="begin"/>
        </w:r>
        <w:r>
          <w:rPr>
            <w:noProof/>
            <w:webHidden/>
          </w:rPr>
          <w:instrText xml:space="preserve"> PAGEREF _Toc520955324 \h </w:instrText>
        </w:r>
        <w:r>
          <w:rPr>
            <w:noProof/>
            <w:webHidden/>
          </w:rPr>
        </w:r>
        <w:r>
          <w:rPr>
            <w:noProof/>
            <w:webHidden/>
          </w:rPr>
          <w:fldChar w:fldCharType="separate"/>
        </w:r>
        <w:r>
          <w:rPr>
            <w:noProof/>
            <w:webHidden/>
          </w:rPr>
          <w:t>10</w:t>
        </w:r>
        <w:r>
          <w:rPr>
            <w:noProof/>
            <w:webHidden/>
          </w:rPr>
          <w:fldChar w:fldCharType="end"/>
        </w:r>
      </w:hyperlink>
    </w:p>
    <w:p w:rsidR="00723472" w:rsidRDefault="00723472">
      <w:pPr>
        <w:pStyle w:val="TOC5"/>
        <w:rPr>
          <w:rFonts w:asciiTheme="minorHAnsi" w:eastAsiaTheme="minorEastAsia" w:hAnsiTheme="minorHAnsi" w:cstheme="minorBidi"/>
          <w:noProof/>
          <w:sz w:val="22"/>
          <w:szCs w:val="22"/>
        </w:rPr>
      </w:pPr>
      <w:hyperlink w:anchor="_Toc520955325" w:history="1">
        <w:r w:rsidRPr="00196945">
          <w:rPr>
            <w:rStyle w:val="Hyperlink"/>
            <w:noProof/>
          </w:rPr>
          <w:t>3.1.5.1.1</w:t>
        </w:r>
        <w:r>
          <w:rPr>
            <w:rFonts w:asciiTheme="minorHAnsi" w:eastAsiaTheme="minorEastAsia" w:hAnsiTheme="minorHAnsi" w:cstheme="minorBidi"/>
            <w:noProof/>
            <w:sz w:val="22"/>
            <w:szCs w:val="22"/>
          </w:rPr>
          <w:tab/>
        </w:r>
        <w:r w:rsidRPr="00196945">
          <w:rPr>
            <w:rStyle w:val="Hyperlink"/>
            <w:noProof/>
          </w:rPr>
          <w:t>[Insert HTTP Method Name here]</w:t>
        </w:r>
        <w:r>
          <w:rPr>
            <w:noProof/>
            <w:webHidden/>
          </w:rPr>
          <w:tab/>
        </w:r>
        <w:r>
          <w:rPr>
            <w:noProof/>
            <w:webHidden/>
          </w:rPr>
          <w:fldChar w:fldCharType="begin"/>
        </w:r>
        <w:r>
          <w:rPr>
            <w:noProof/>
            <w:webHidden/>
          </w:rPr>
          <w:instrText xml:space="preserve"> PAGEREF _Toc520955325 \h </w:instrText>
        </w:r>
        <w:r>
          <w:rPr>
            <w:noProof/>
            <w:webHidden/>
          </w:rPr>
        </w:r>
        <w:r>
          <w:rPr>
            <w:noProof/>
            <w:webHidden/>
          </w:rPr>
          <w:fldChar w:fldCharType="separate"/>
        </w:r>
        <w:r>
          <w:rPr>
            <w:noProof/>
            <w:webHidden/>
          </w:rPr>
          <w:t>10</w:t>
        </w:r>
        <w:r>
          <w:rPr>
            <w:noProof/>
            <w:webHidden/>
          </w:rPr>
          <w:fldChar w:fldCharType="end"/>
        </w:r>
      </w:hyperlink>
    </w:p>
    <w:p w:rsidR="00723472" w:rsidRDefault="00723472">
      <w:pPr>
        <w:pStyle w:val="TOC6"/>
        <w:rPr>
          <w:rFonts w:asciiTheme="minorHAnsi" w:eastAsiaTheme="minorEastAsia" w:hAnsiTheme="minorHAnsi" w:cstheme="minorBidi"/>
          <w:noProof/>
          <w:sz w:val="22"/>
          <w:szCs w:val="22"/>
        </w:rPr>
      </w:pPr>
      <w:hyperlink w:anchor="_Toc520955326" w:history="1">
        <w:r w:rsidRPr="00196945">
          <w:rPr>
            <w:rStyle w:val="Hyperlink"/>
            <w:noProof/>
          </w:rPr>
          <w:t>3.1.5.1.1.1</w:t>
        </w:r>
        <w:r>
          <w:rPr>
            <w:rFonts w:asciiTheme="minorHAnsi" w:eastAsiaTheme="minorEastAsia" w:hAnsiTheme="minorHAnsi" w:cstheme="minorBidi"/>
            <w:noProof/>
            <w:sz w:val="22"/>
            <w:szCs w:val="22"/>
          </w:rPr>
          <w:tab/>
        </w:r>
        <w:r w:rsidRPr="00196945">
          <w:rPr>
            <w:rStyle w:val="Hyperlink"/>
            <w:noProof/>
          </w:rPr>
          <w:t>Request Body</w:t>
        </w:r>
        <w:r>
          <w:rPr>
            <w:noProof/>
            <w:webHidden/>
          </w:rPr>
          <w:tab/>
        </w:r>
        <w:r>
          <w:rPr>
            <w:noProof/>
            <w:webHidden/>
          </w:rPr>
          <w:fldChar w:fldCharType="begin"/>
        </w:r>
        <w:r>
          <w:rPr>
            <w:noProof/>
            <w:webHidden/>
          </w:rPr>
          <w:instrText xml:space="preserve"> PAGEREF _Toc520955326 \h </w:instrText>
        </w:r>
        <w:r>
          <w:rPr>
            <w:noProof/>
            <w:webHidden/>
          </w:rPr>
        </w:r>
        <w:r>
          <w:rPr>
            <w:noProof/>
            <w:webHidden/>
          </w:rPr>
          <w:fldChar w:fldCharType="separate"/>
        </w:r>
        <w:r>
          <w:rPr>
            <w:noProof/>
            <w:webHidden/>
          </w:rPr>
          <w:t>10</w:t>
        </w:r>
        <w:r>
          <w:rPr>
            <w:noProof/>
            <w:webHidden/>
          </w:rPr>
          <w:fldChar w:fldCharType="end"/>
        </w:r>
      </w:hyperlink>
    </w:p>
    <w:p w:rsidR="00723472" w:rsidRDefault="00723472">
      <w:pPr>
        <w:pStyle w:val="TOC6"/>
        <w:rPr>
          <w:rFonts w:asciiTheme="minorHAnsi" w:eastAsiaTheme="minorEastAsia" w:hAnsiTheme="minorHAnsi" w:cstheme="minorBidi"/>
          <w:noProof/>
          <w:sz w:val="22"/>
          <w:szCs w:val="22"/>
        </w:rPr>
      </w:pPr>
      <w:hyperlink w:anchor="_Toc520955327" w:history="1">
        <w:r w:rsidRPr="00196945">
          <w:rPr>
            <w:rStyle w:val="Hyperlink"/>
            <w:noProof/>
          </w:rPr>
          <w:t>3.1.5.1.1.2</w:t>
        </w:r>
        <w:r>
          <w:rPr>
            <w:rFonts w:asciiTheme="minorHAnsi" w:eastAsiaTheme="minorEastAsia" w:hAnsiTheme="minorHAnsi" w:cstheme="minorBidi"/>
            <w:noProof/>
            <w:sz w:val="22"/>
            <w:szCs w:val="22"/>
          </w:rPr>
          <w:tab/>
        </w:r>
        <w:r w:rsidRPr="00196945">
          <w:rPr>
            <w:rStyle w:val="Hyperlink"/>
            <w:noProof/>
          </w:rPr>
          <w:t>Response Body</w:t>
        </w:r>
        <w:r>
          <w:rPr>
            <w:noProof/>
            <w:webHidden/>
          </w:rPr>
          <w:tab/>
        </w:r>
        <w:r>
          <w:rPr>
            <w:noProof/>
            <w:webHidden/>
          </w:rPr>
          <w:fldChar w:fldCharType="begin"/>
        </w:r>
        <w:r>
          <w:rPr>
            <w:noProof/>
            <w:webHidden/>
          </w:rPr>
          <w:instrText xml:space="preserve"> PAGEREF _Toc520955327 \h </w:instrText>
        </w:r>
        <w:r>
          <w:rPr>
            <w:noProof/>
            <w:webHidden/>
          </w:rPr>
        </w:r>
        <w:r>
          <w:rPr>
            <w:noProof/>
            <w:webHidden/>
          </w:rPr>
          <w:fldChar w:fldCharType="separate"/>
        </w:r>
        <w:r>
          <w:rPr>
            <w:noProof/>
            <w:webHidden/>
          </w:rPr>
          <w:t>10</w:t>
        </w:r>
        <w:r>
          <w:rPr>
            <w:noProof/>
            <w:webHidden/>
          </w:rPr>
          <w:fldChar w:fldCharType="end"/>
        </w:r>
      </w:hyperlink>
    </w:p>
    <w:p w:rsidR="00723472" w:rsidRDefault="00723472">
      <w:pPr>
        <w:pStyle w:val="TOC6"/>
        <w:rPr>
          <w:rFonts w:asciiTheme="minorHAnsi" w:eastAsiaTheme="minorEastAsia" w:hAnsiTheme="minorHAnsi" w:cstheme="minorBidi"/>
          <w:noProof/>
          <w:sz w:val="22"/>
          <w:szCs w:val="22"/>
        </w:rPr>
      </w:pPr>
      <w:hyperlink w:anchor="_Toc520955328" w:history="1">
        <w:r w:rsidRPr="00196945">
          <w:rPr>
            <w:rStyle w:val="Hyperlink"/>
            <w:noProof/>
          </w:rPr>
          <w:t>3.1.5.1.1.3</w:t>
        </w:r>
        <w:r>
          <w:rPr>
            <w:rFonts w:asciiTheme="minorHAnsi" w:eastAsiaTheme="minorEastAsia" w:hAnsiTheme="minorHAnsi" w:cstheme="minorBidi"/>
            <w:noProof/>
            <w:sz w:val="22"/>
            <w:szCs w:val="22"/>
          </w:rPr>
          <w:tab/>
        </w:r>
        <w:r w:rsidRPr="00196945">
          <w:rPr>
            <w:rStyle w:val="Hyperlink"/>
            <w:noProof/>
          </w:rPr>
          <w:t>Processing Details</w:t>
        </w:r>
        <w:r>
          <w:rPr>
            <w:noProof/>
            <w:webHidden/>
          </w:rPr>
          <w:tab/>
        </w:r>
        <w:r>
          <w:rPr>
            <w:noProof/>
            <w:webHidden/>
          </w:rPr>
          <w:fldChar w:fldCharType="begin"/>
        </w:r>
        <w:r>
          <w:rPr>
            <w:noProof/>
            <w:webHidden/>
          </w:rPr>
          <w:instrText xml:space="preserve"> PAGEREF _Toc520955328 \h </w:instrText>
        </w:r>
        <w:r>
          <w:rPr>
            <w:noProof/>
            <w:webHidden/>
          </w:rPr>
        </w:r>
        <w:r>
          <w:rPr>
            <w:noProof/>
            <w:webHidden/>
          </w:rPr>
          <w:fldChar w:fldCharType="separate"/>
        </w:r>
        <w:r>
          <w:rPr>
            <w:noProof/>
            <w:webHidden/>
          </w:rPr>
          <w:t>10</w:t>
        </w:r>
        <w:r>
          <w:rPr>
            <w:noProof/>
            <w:webHidden/>
          </w:rPr>
          <w:fldChar w:fldCharType="end"/>
        </w:r>
      </w:hyperlink>
    </w:p>
    <w:p w:rsidR="00723472" w:rsidRDefault="00723472">
      <w:pPr>
        <w:pStyle w:val="TOC3"/>
        <w:rPr>
          <w:rFonts w:asciiTheme="minorHAnsi" w:eastAsiaTheme="minorEastAsia" w:hAnsiTheme="minorHAnsi" w:cstheme="minorBidi"/>
          <w:noProof/>
          <w:sz w:val="22"/>
          <w:szCs w:val="22"/>
        </w:rPr>
      </w:pPr>
      <w:hyperlink w:anchor="_Toc520955329" w:history="1">
        <w:r w:rsidRPr="00196945">
          <w:rPr>
            <w:rStyle w:val="Hyperlink"/>
            <w:noProof/>
          </w:rPr>
          <w:t>3.1.6</w:t>
        </w:r>
        <w:r>
          <w:rPr>
            <w:rFonts w:asciiTheme="minorHAnsi" w:eastAsiaTheme="minorEastAsia" w:hAnsiTheme="minorHAnsi" w:cstheme="minorBidi"/>
            <w:noProof/>
            <w:sz w:val="22"/>
            <w:szCs w:val="22"/>
          </w:rPr>
          <w:tab/>
        </w:r>
        <w:r w:rsidRPr="00196945">
          <w:rPr>
            <w:rStyle w:val="Hyperlink"/>
            <w:noProof/>
          </w:rPr>
          <w:t>Timer Events</w:t>
        </w:r>
        <w:r>
          <w:rPr>
            <w:noProof/>
            <w:webHidden/>
          </w:rPr>
          <w:tab/>
        </w:r>
        <w:r>
          <w:rPr>
            <w:noProof/>
            <w:webHidden/>
          </w:rPr>
          <w:fldChar w:fldCharType="begin"/>
        </w:r>
        <w:r>
          <w:rPr>
            <w:noProof/>
            <w:webHidden/>
          </w:rPr>
          <w:instrText xml:space="preserve"> PAGEREF _Toc520955329 \h </w:instrText>
        </w:r>
        <w:r>
          <w:rPr>
            <w:noProof/>
            <w:webHidden/>
          </w:rPr>
        </w:r>
        <w:r>
          <w:rPr>
            <w:noProof/>
            <w:webHidden/>
          </w:rPr>
          <w:fldChar w:fldCharType="separate"/>
        </w:r>
        <w:r>
          <w:rPr>
            <w:noProof/>
            <w:webHidden/>
          </w:rPr>
          <w:t>10</w:t>
        </w:r>
        <w:r>
          <w:rPr>
            <w:noProof/>
            <w:webHidden/>
          </w:rPr>
          <w:fldChar w:fldCharType="end"/>
        </w:r>
      </w:hyperlink>
    </w:p>
    <w:p w:rsidR="00723472" w:rsidRDefault="00723472">
      <w:pPr>
        <w:pStyle w:val="TOC3"/>
        <w:rPr>
          <w:rFonts w:asciiTheme="minorHAnsi" w:eastAsiaTheme="minorEastAsia" w:hAnsiTheme="minorHAnsi" w:cstheme="minorBidi"/>
          <w:noProof/>
          <w:sz w:val="22"/>
          <w:szCs w:val="22"/>
        </w:rPr>
      </w:pPr>
      <w:hyperlink w:anchor="_Toc520955330" w:history="1">
        <w:r w:rsidRPr="00196945">
          <w:rPr>
            <w:rStyle w:val="Hyperlink"/>
            <w:noProof/>
          </w:rPr>
          <w:t>3.1.7</w:t>
        </w:r>
        <w:r>
          <w:rPr>
            <w:rFonts w:asciiTheme="minorHAnsi" w:eastAsiaTheme="minorEastAsia" w:hAnsiTheme="minorHAnsi" w:cstheme="minorBidi"/>
            <w:noProof/>
            <w:sz w:val="22"/>
            <w:szCs w:val="22"/>
          </w:rPr>
          <w:tab/>
        </w:r>
        <w:r w:rsidRPr="00196945">
          <w:rPr>
            <w:rStyle w:val="Hyperlink"/>
            <w:noProof/>
          </w:rPr>
          <w:t>Other Local Events</w:t>
        </w:r>
        <w:r>
          <w:rPr>
            <w:noProof/>
            <w:webHidden/>
          </w:rPr>
          <w:tab/>
        </w:r>
        <w:r>
          <w:rPr>
            <w:noProof/>
            <w:webHidden/>
          </w:rPr>
          <w:fldChar w:fldCharType="begin"/>
        </w:r>
        <w:r>
          <w:rPr>
            <w:noProof/>
            <w:webHidden/>
          </w:rPr>
          <w:instrText xml:space="preserve"> PAGEREF _Toc520955330 \h </w:instrText>
        </w:r>
        <w:r>
          <w:rPr>
            <w:noProof/>
            <w:webHidden/>
          </w:rPr>
        </w:r>
        <w:r>
          <w:rPr>
            <w:noProof/>
            <w:webHidden/>
          </w:rPr>
          <w:fldChar w:fldCharType="separate"/>
        </w:r>
        <w:r>
          <w:rPr>
            <w:noProof/>
            <w:webHidden/>
          </w:rPr>
          <w:t>10</w:t>
        </w:r>
        <w:r>
          <w:rPr>
            <w:noProof/>
            <w:webHidden/>
          </w:rPr>
          <w:fldChar w:fldCharType="end"/>
        </w:r>
      </w:hyperlink>
    </w:p>
    <w:p w:rsidR="00723472" w:rsidRDefault="00723472">
      <w:pPr>
        <w:pStyle w:val="TOC1"/>
        <w:rPr>
          <w:rFonts w:asciiTheme="minorHAnsi" w:eastAsiaTheme="minorEastAsia" w:hAnsiTheme="minorHAnsi" w:cstheme="minorBidi"/>
          <w:b w:val="0"/>
          <w:bCs w:val="0"/>
          <w:noProof/>
          <w:sz w:val="22"/>
          <w:szCs w:val="22"/>
        </w:rPr>
      </w:pPr>
      <w:hyperlink w:anchor="_Toc520955331" w:history="1">
        <w:r w:rsidRPr="00196945">
          <w:rPr>
            <w:rStyle w:val="Hyperlink"/>
            <w:noProof/>
          </w:rPr>
          <w:t>4</w:t>
        </w:r>
        <w:r>
          <w:rPr>
            <w:rFonts w:asciiTheme="minorHAnsi" w:eastAsiaTheme="minorEastAsia" w:hAnsiTheme="minorHAnsi" w:cstheme="minorBidi"/>
            <w:b w:val="0"/>
            <w:bCs w:val="0"/>
            <w:noProof/>
            <w:sz w:val="22"/>
            <w:szCs w:val="22"/>
          </w:rPr>
          <w:tab/>
        </w:r>
        <w:r w:rsidRPr="00196945">
          <w:rPr>
            <w:rStyle w:val="Hyperlink"/>
            <w:noProof/>
          </w:rPr>
          <w:t>Protocol Examples</w:t>
        </w:r>
        <w:r>
          <w:rPr>
            <w:noProof/>
            <w:webHidden/>
          </w:rPr>
          <w:tab/>
        </w:r>
        <w:r>
          <w:rPr>
            <w:noProof/>
            <w:webHidden/>
          </w:rPr>
          <w:fldChar w:fldCharType="begin"/>
        </w:r>
        <w:r>
          <w:rPr>
            <w:noProof/>
            <w:webHidden/>
          </w:rPr>
          <w:instrText xml:space="preserve"> PAGEREF _Toc520955331 \h </w:instrText>
        </w:r>
        <w:r>
          <w:rPr>
            <w:noProof/>
            <w:webHidden/>
          </w:rPr>
        </w:r>
        <w:r>
          <w:rPr>
            <w:noProof/>
            <w:webHidden/>
          </w:rPr>
          <w:fldChar w:fldCharType="separate"/>
        </w:r>
        <w:r>
          <w:rPr>
            <w:noProof/>
            <w:webHidden/>
          </w:rPr>
          <w:t>11</w:t>
        </w:r>
        <w:r>
          <w:rPr>
            <w:noProof/>
            <w:webHidden/>
          </w:rPr>
          <w:fldChar w:fldCharType="end"/>
        </w:r>
      </w:hyperlink>
    </w:p>
    <w:p w:rsidR="00723472" w:rsidRDefault="00723472">
      <w:pPr>
        <w:pStyle w:val="TOC1"/>
        <w:rPr>
          <w:rFonts w:asciiTheme="minorHAnsi" w:eastAsiaTheme="minorEastAsia" w:hAnsiTheme="minorHAnsi" w:cstheme="minorBidi"/>
          <w:b w:val="0"/>
          <w:bCs w:val="0"/>
          <w:noProof/>
          <w:sz w:val="22"/>
          <w:szCs w:val="22"/>
        </w:rPr>
      </w:pPr>
      <w:hyperlink w:anchor="_Toc520955332" w:history="1">
        <w:r w:rsidRPr="00196945">
          <w:rPr>
            <w:rStyle w:val="Hyperlink"/>
            <w:noProof/>
          </w:rPr>
          <w:t>5</w:t>
        </w:r>
        <w:r>
          <w:rPr>
            <w:rFonts w:asciiTheme="minorHAnsi" w:eastAsiaTheme="minorEastAsia" w:hAnsiTheme="minorHAnsi" w:cstheme="minorBidi"/>
            <w:b w:val="0"/>
            <w:bCs w:val="0"/>
            <w:noProof/>
            <w:sz w:val="22"/>
            <w:szCs w:val="22"/>
          </w:rPr>
          <w:tab/>
        </w:r>
        <w:r w:rsidRPr="00196945">
          <w:rPr>
            <w:rStyle w:val="Hyperlink"/>
            <w:noProof/>
          </w:rPr>
          <w:t>Security</w:t>
        </w:r>
        <w:r>
          <w:rPr>
            <w:noProof/>
            <w:webHidden/>
          </w:rPr>
          <w:tab/>
        </w:r>
        <w:r>
          <w:rPr>
            <w:noProof/>
            <w:webHidden/>
          </w:rPr>
          <w:fldChar w:fldCharType="begin"/>
        </w:r>
        <w:r>
          <w:rPr>
            <w:noProof/>
            <w:webHidden/>
          </w:rPr>
          <w:instrText xml:space="preserve"> PAGEREF _Toc520955332 \h </w:instrText>
        </w:r>
        <w:r>
          <w:rPr>
            <w:noProof/>
            <w:webHidden/>
          </w:rPr>
        </w:r>
        <w:r>
          <w:rPr>
            <w:noProof/>
            <w:webHidden/>
          </w:rPr>
          <w:fldChar w:fldCharType="separate"/>
        </w:r>
        <w:r>
          <w:rPr>
            <w:noProof/>
            <w:webHidden/>
          </w:rPr>
          <w:t>12</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33" w:history="1">
        <w:r w:rsidRPr="00196945">
          <w:rPr>
            <w:rStyle w:val="Hyperlink"/>
            <w:noProof/>
          </w:rPr>
          <w:t>5.1</w:t>
        </w:r>
        <w:r>
          <w:rPr>
            <w:rFonts w:asciiTheme="minorHAnsi" w:eastAsiaTheme="minorEastAsia" w:hAnsiTheme="minorHAnsi" w:cstheme="minorBidi"/>
            <w:noProof/>
            <w:sz w:val="22"/>
            <w:szCs w:val="22"/>
          </w:rPr>
          <w:tab/>
        </w:r>
        <w:r w:rsidRPr="00196945">
          <w:rPr>
            <w:rStyle w:val="Hyperlink"/>
            <w:noProof/>
          </w:rPr>
          <w:t>Security Considerations for Implementers</w:t>
        </w:r>
        <w:r>
          <w:rPr>
            <w:noProof/>
            <w:webHidden/>
          </w:rPr>
          <w:tab/>
        </w:r>
        <w:r>
          <w:rPr>
            <w:noProof/>
            <w:webHidden/>
          </w:rPr>
          <w:fldChar w:fldCharType="begin"/>
        </w:r>
        <w:r>
          <w:rPr>
            <w:noProof/>
            <w:webHidden/>
          </w:rPr>
          <w:instrText xml:space="preserve"> PAGEREF _Toc520955333 \h </w:instrText>
        </w:r>
        <w:r>
          <w:rPr>
            <w:noProof/>
            <w:webHidden/>
          </w:rPr>
        </w:r>
        <w:r>
          <w:rPr>
            <w:noProof/>
            <w:webHidden/>
          </w:rPr>
          <w:fldChar w:fldCharType="separate"/>
        </w:r>
        <w:r>
          <w:rPr>
            <w:noProof/>
            <w:webHidden/>
          </w:rPr>
          <w:t>12</w:t>
        </w:r>
        <w:r>
          <w:rPr>
            <w:noProof/>
            <w:webHidden/>
          </w:rPr>
          <w:fldChar w:fldCharType="end"/>
        </w:r>
      </w:hyperlink>
    </w:p>
    <w:p w:rsidR="00723472" w:rsidRDefault="00723472">
      <w:pPr>
        <w:pStyle w:val="TOC2"/>
        <w:rPr>
          <w:rFonts w:asciiTheme="minorHAnsi" w:eastAsiaTheme="minorEastAsia" w:hAnsiTheme="minorHAnsi" w:cstheme="minorBidi"/>
          <w:noProof/>
          <w:sz w:val="22"/>
          <w:szCs w:val="22"/>
        </w:rPr>
      </w:pPr>
      <w:hyperlink w:anchor="_Toc520955334" w:history="1">
        <w:r w:rsidRPr="00196945">
          <w:rPr>
            <w:rStyle w:val="Hyperlink"/>
            <w:noProof/>
          </w:rPr>
          <w:t>5.2</w:t>
        </w:r>
        <w:r>
          <w:rPr>
            <w:rFonts w:asciiTheme="minorHAnsi" w:eastAsiaTheme="minorEastAsia" w:hAnsiTheme="minorHAnsi" w:cstheme="minorBidi"/>
            <w:noProof/>
            <w:sz w:val="22"/>
            <w:szCs w:val="22"/>
          </w:rPr>
          <w:tab/>
        </w:r>
        <w:r w:rsidRPr="00196945">
          <w:rPr>
            <w:rStyle w:val="Hyperlink"/>
            <w:noProof/>
          </w:rPr>
          <w:t>Index of Security Parameters</w:t>
        </w:r>
        <w:r>
          <w:rPr>
            <w:noProof/>
            <w:webHidden/>
          </w:rPr>
          <w:tab/>
        </w:r>
        <w:r>
          <w:rPr>
            <w:noProof/>
            <w:webHidden/>
          </w:rPr>
          <w:fldChar w:fldCharType="begin"/>
        </w:r>
        <w:r>
          <w:rPr>
            <w:noProof/>
            <w:webHidden/>
          </w:rPr>
          <w:instrText xml:space="preserve"> PAGEREF _Toc520955334 \h </w:instrText>
        </w:r>
        <w:r>
          <w:rPr>
            <w:noProof/>
            <w:webHidden/>
          </w:rPr>
        </w:r>
        <w:r>
          <w:rPr>
            <w:noProof/>
            <w:webHidden/>
          </w:rPr>
          <w:fldChar w:fldCharType="separate"/>
        </w:r>
        <w:r>
          <w:rPr>
            <w:noProof/>
            <w:webHidden/>
          </w:rPr>
          <w:t>12</w:t>
        </w:r>
        <w:r>
          <w:rPr>
            <w:noProof/>
            <w:webHidden/>
          </w:rPr>
          <w:fldChar w:fldCharType="end"/>
        </w:r>
      </w:hyperlink>
    </w:p>
    <w:p w:rsidR="00723472" w:rsidRDefault="00723472">
      <w:pPr>
        <w:pStyle w:val="TOC1"/>
        <w:rPr>
          <w:rFonts w:asciiTheme="minorHAnsi" w:eastAsiaTheme="minorEastAsia" w:hAnsiTheme="minorHAnsi" w:cstheme="minorBidi"/>
          <w:b w:val="0"/>
          <w:bCs w:val="0"/>
          <w:noProof/>
          <w:sz w:val="22"/>
          <w:szCs w:val="22"/>
        </w:rPr>
      </w:pPr>
      <w:hyperlink w:anchor="_Toc520955335" w:history="1">
        <w:r w:rsidRPr="00196945">
          <w:rPr>
            <w:rStyle w:val="Hyperlink"/>
            <w:noProof/>
          </w:rPr>
          <w:t>6</w:t>
        </w:r>
        <w:r>
          <w:rPr>
            <w:rFonts w:asciiTheme="minorHAnsi" w:eastAsiaTheme="minorEastAsia" w:hAnsiTheme="minorHAnsi" w:cstheme="minorBidi"/>
            <w:b w:val="0"/>
            <w:bCs w:val="0"/>
            <w:noProof/>
            <w:sz w:val="22"/>
            <w:szCs w:val="22"/>
          </w:rPr>
          <w:tab/>
        </w:r>
        <w:r w:rsidRPr="00196945">
          <w:rPr>
            <w:rStyle w:val="Hyperlink"/>
            <w:noProof/>
          </w:rPr>
          <w:t>Appendix A: Full XML Schema</w:t>
        </w:r>
        <w:r>
          <w:rPr>
            <w:noProof/>
            <w:webHidden/>
          </w:rPr>
          <w:tab/>
        </w:r>
        <w:r>
          <w:rPr>
            <w:noProof/>
            <w:webHidden/>
          </w:rPr>
          <w:fldChar w:fldCharType="begin"/>
        </w:r>
        <w:r>
          <w:rPr>
            <w:noProof/>
            <w:webHidden/>
          </w:rPr>
          <w:instrText xml:space="preserve"> PAGEREF _Toc520955335 \h </w:instrText>
        </w:r>
        <w:r>
          <w:rPr>
            <w:noProof/>
            <w:webHidden/>
          </w:rPr>
        </w:r>
        <w:r>
          <w:rPr>
            <w:noProof/>
            <w:webHidden/>
          </w:rPr>
          <w:fldChar w:fldCharType="separate"/>
        </w:r>
        <w:r>
          <w:rPr>
            <w:noProof/>
            <w:webHidden/>
          </w:rPr>
          <w:t>13</w:t>
        </w:r>
        <w:r>
          <w:rPr>
            <w:noProof/>
            <w:webHidden/>
          </w:rPr>
          <w:fldChar w:fldCharType="end"/>
        </w:r>
      </w:hyperlink>
    </w:p>
    <w:p w:rsidR="00723472" w:rsidRDefault="00723472">
      <w:pPr>
        <w:pStyle w:val="TOC1"/>
        <w:rPr>
          <w:rFonts w:asciiTheme="minorHAnsi" w:eastAsiaTheme="minorEastAsia" w:hAnsiTheme="minorHAnsi" w:cstheme="minorBidi"/>
          <w:b w:val="0"/>
          <w:bCs w:val="0"/>
          <w:noProof/>
          <w:sz w:val="22"/>
          <w:szCs w:val="22"/>
        </w:rPr>
      </w:pPr>
      <w:hyperlink w:anchor="_Toc520955336" w:history="1">
        <w:r w:rsidRPr="00196945">
          <w:rPr>
            <w:rStyle w:val="Hyperlink"/>
            <w:noProof/>
          </w:rPr>
          <w:t>7</w:t>
        </w:r>
        <w:r>
          <w:rPr>
            <w:rFonts w:asciiTheme="minorHAnsi" w:eastAsiaTheme="minorEastAsia" w:hAnsiTheme="minorHAnsi" w:cstheme="minorBidi"/>
            <w:b w:val="0"/>
            <w:bCs w:val="0"/>
            <w:noProof/>
            <w:sz w:val="22"/>
            <w:szCs w:val="22"/>
          </w:rPr>
          <w:tab/>
        </w:r>
        <w:r w:rsidRPr="00196945">
          <w:rPr>
            <w:rStyle w:val="Hyperlink"/>
            <w:noProof/>
          </w:rPr>
          <w:t>Appendix B: Product Behavior</w:t>
        </w:r>
        <w:r>
          <w:rPr>
            <w:noProof/>
            <w:webHidden/>
          </w:rPr>
          <w:tab/>
        </w:r>
        <w:r>
          <w:rPr>
            <w:noProof/>
            <w:webHidden/>
          </w:rPr>
          <w:fldChar w:fldCharType="begin"/>
        </w:r>
        <w:r>
          <w:rPr>
            <w:noProof/>
            <w:webHidden/>
          </w:rPr>
          <w:instrText xml:space="preserve"> PAGEREF _Toc520955336 \h </w:instrText>
        </w:r>
        <w:r>
          <w:rPr>
            <w:noProof/>
            <w:webHidden/>
          </w:rPr>
        </w:r>
        <w:r>
          <w:rPr>
            <w:noProof/>
            <w:webHidden/>
          </w:rPr>
          <w:fldChar w:fldCharType="separate"/>
        </w:r>
        <w:r>
          <w:rPr>
            <w:noProof/>
            <w:webHidden/>
          </w:rPr>
          <w:t>14</w:t>
        </w:r>
        <w:r>
          <w:rPr>
            <w:noProof/>
            <w:webHidden/>
          </w:rPr>
          <w:fldChar w:fldCharType="end"/>
        </w:r>
      </w:hyperlink>
    </w:p>
    <w:p w:rsidR="00723472" w:rsidRDefault="00723472">
      <w:pPr>
        <w:pStyle w:val="TOC1"/>
        <w:rPr>
          <w:rFonts w:asciiTheme="minorHAnsi" w:eastAsiaTheme="minorEastAsia" w:hAnsiTheme="minorHAnsi" w:cstheme="minorBidi"/>
          <w:b w:val="0"/>
          <w:bCs w:val="0"/>
          <w:noProof/>
          <w:sz w:val="22"/>
          <w:szCs w:val="22"/>
        </w:rPr>
      </w:pPr>
      <w:hyperlink w:anchor="_Toc520955337" w:history="1">
        <w:r w:rsidRPr="00196945">
          <w:rPr>
            <w:rStyle w:val="Hyperlink"/>
            <w:noProof/>
          </w:rPr>
          <w:t>8</w:t>
        </w:r>
        <w:r>
          <w:rPr>
            <w:rFonts w:asciiTheme="minorHAnsi" w:eastAsiaTheme="minorEastAsia" w:hAnsiTheme="minorHAnsi" w:cstheme="minorBidi"/>
            <w:b w:val="0"/>
            <w:bCs w:val="0"/>
            <w:noProof/>
            <w:sz w:val="22"/>
            <w:szCs w:val="22"/>
          </w:rPr>
          <w:tab/>
        </w:r>
        <w:r w:rsidRPr="00196945">
          <w:rPr>
            <w:rStyle w:val="Hyperlink"/>
            <w:noProof/>
          </w:rPr>
          <w:t>Change Tracking</w:t>
        </w:r>
        <w:r>
          <w:rPr>
            <w:noProof/>
            <w:webHidden/>
          </w:rPr>
          <w:tab/>
        </w:r>
        <w:r>
          <w:rPr>
            <w:noProof/>
            <w:webHidden/>
          </w:rPr>
          <w:fldChar w:fldCharType="begin"/>
        </w:r>
        <w:r>
          <w:rPr>
            <w:noProof/>
            <w:webHidden/>
          </w:rPr>
          <w:instrText xml:space="preserve"> PAGEREF _Toc520955337 \h </w:instrText>
        </w:r>
        <w:r>
          <w:rPr>
            <w:noProof/>
            <w:webHidden/>
          </w:rPr>
        </w:r>
        <w:r>
          <w:rPr>
            <w:noProof/>
            <w:webHidden/>
          </w:rPr>
          <w:fldChar w:fldCharType="separate"/>
        </w:r>
        <w:r>
          <w:rPr>
            <w:noProof/>
            <w:webHidden/>
          </w:rPr>
          <w:t>15</w:t>
        </w:r>
        <w:r>
          <w:rPr>
            <w:noProof/>
            <w:webHidden/>
          </w:rPr>
          <w:fldChar w:fldCharType="end"/>
        </w:r>
      </w:hyperlink>
    </w:p>
    <w:p w:rsidR="00723472" w:rsidRDefault="00723472">
      <w:pPr>
        <w:pStyle w:val="TOC1"/>
        <w:rPr>
          <w:rFonts w:asciiTheme="minorHAnsi" w:eastAsiaTheme="minorEastAsia" w:hAnsiTheme="minorHAnsi" w:cstheme="minorBidi"/>
          <w:b w:val="0"/>
          <w:bCs w:val="0"/>
          <w:noProof/>
          <w:sz w:val="22"/>
          <w:szCs w:val="22"/>
        </w:rPr>
      </w:pPr>
      <w:hyperlink w:anchor="_Toc520955338" w:history="1">
        <w:r w:rsidRPr="00196945">
          <w:rPr>
            <w:rStyle w:val="Hyperlink"/>
            <w:noProof/>
          </w:rPr>
          <w:t>9</w:t>
        </w:r>
        <w:r>
          <w:rPr>
            <w:rFonts w:asciiTheme="minorHAnsi" w:eastAsiaTheme="minorEastAsia" w:hAnsiTheme="minorHAnsi" w:cstheme="minorBidi"/>
            <w:b w:val="0"/>
            <w:bCs w:val="0"/>
            <w:noProof/>
            <w:sz w:val="22"/>
            <w:szCs w:val="22"/>
          </w:rPr>
          <w:tab/>
        </w:r>
        <w:r w:rsidRPr="00196945">
          <w:rPr>
            <w:rStyle w:val="Hyperlink"/>
            <w:noProof/>
          </w:rPr>
          <w:t>Index</w:t>
        </w:r>
        <w:r>
          <w:rPr>
            <w:noProof/>
            <w:webHidden/>
          </w:rPr>
          <w:tab/>
        </w:r>
        <w:r>
          <w:rPr>
            <w:noProof/>
            <w:webHidden/>
          </w:rPr>
          <w:fldChar w:fldCharType="begin"/>
        </w:r>
        <w:r>
          <w:rPr>
            <w:noProof/>
            <w:webHidden/>
          </w:rPr>
          <w:instrText xml:space="preserve"> PAGEREF _Toc520955338 \h </w:instrText>
        </w:r>
        <w:r>
          <w:rPr>
            <w:noProof/>
            <w:webHidden/>
          </w:rPr>
        </w:r>
        <w:r>
          <w:rPr>
            <w:noProof/>
            <w:webHidden/>
          </w:rPr>
          <w:fldChar w:fldCharType="separate"/>
        </w:r>
        <w:r>
          <w:rPr>
            <w:noProof/>
            <w:webHidden/>
          </w:rPr>
          <w:t>16</w:t>
        </w:r>
        <w:r>
          <w:rPr>
            <w:noProof/>
            <w:webHidden/>
          </w:rPr>
          <w:fldChar w:fldCharType="end"/>
        </w:r>
      </w:hyperlink>
    </w:p>
    <w:p w:rsidR="00B56EEC" w:rsidRDefault="00723472">
      <w:r>
        <w:fldChar w:fldCharType="end"/>
      </w:r>
    </w:p>
    <w:p w:rsidR="00B56EEC" w:rsidRDefault="00723472">
      <w:pPr>
        <w:pStyle w:val="Heading1"/>
      </w:pPr>
      <w:bookmarkStart w:id="1" w:name="section_e177f391f2524380b7cf565f3af20dc3"/>
      <w:bookmarkStart w:id="2" w:name="_Toc520955301"/>
      <w:r>
        <w:lastRenderedPageBreak/>
        <w:t>Introduction</w:t>
      </w:r>
      <w:bookmarkEnd w:id="1"/>
      <w:bookmarkEnd w:id="2"/>
      <w:r>
        <w:fldChar w:fldCharType="begin"/>
      </w:r>
      <w:r>
        <w:instrText xml:space="preserve"> XE "Introduction" </w:instrText>
      </w:r>
      <w:r>
        <w:fldChar w:fldCharType="end"/>
      </w:r>
    </w:p>
    <w:p w:rsidR="00B56EEC" w:rsidRDefault="00723472">
      <w:r>
        <w:t>The File Synchronization Protocol specifies the communication required between client to service to help replicate files stored on the service onto the local m</w:t>
      </w:r>
      <w:r>
        <w:t xml:space="preserve">achine, and how to ensure the files are in sync with the service. </w:t>
      </w:r>
    </w:p>
    <w:p w:rsidR="00B56EEC" w:rsidRDefault="00723472">
      <w:r>
        <w:t>Sections 1.5, 1.8, 1.9, 2, and 3 of this specification are normative. All other sections and examples in this specification are informative.</w:t>
      </w:r>
    </w:p>
    <w:p w:rsidR="00B56EEC" w:rsidRDefault="00723472">
      <w:pPr>
        <w:pStyle w:val="Heading2"/>
      </w:pPr>
      <w:bookmarkStart w:id="3" w:name="section_7627e0f0de784f928de165ff3518e864"/>
      <w:bookmarkStart w:id="4" w:name="_Toc520955302"/>
      <w:r>
        <w:t>Glossary</w:t>
      </w:r>
      <w:bookmarkEnd w:id="3"/>
      <w:bookmarkEnd w:id="4"/>
      <w:r>
        <w:fldChar w:fldCharType="begin"/>
      </w:r>
      <w:r>
        <w:instrText xml:space="preserve"> XE "Glossary" </w:instrText>
      </w:r>
      <w:r>
        <w:fldChar w:fldCharType="end"/>
      </w:r>
    </w:p>
    <w:p w:rsidR="00B56EEC" w:rsidRDefault="00723472">
      <w:pPr>
        <w:ind w:left="548" w:hanging="274"/>
      </w:pPr>
      <w:r>
        <w:rPr>
          <w:b/>
        </w:rPr>
        <w:t>MAY, SHOULD, MUST, SHO</w:t>
      </w:r>
      <w:r>
        <w:rPr>
          <w:b/>
        </w:rPr>
        <w:t>ULD NOT, MUST NOT:</w:t>
      </w:r>
      <w:r>
        <w:t xml:space="preserve"> These terms (in all caps) are used as defined in </w:t>
      </w:r>
      <w:hyperlink r:id="rId15">
        <w:r>
          <w:rPr>
            <w:rStyle w:val="Hyperlink"/>
          </w:rPr>
          <w:t>[RFC2119]</w:t>
        </w:r>
      </w:hyperlink>
      <w:r>
        <w:t>. All statements of optional behavior use either MAY, SHOULD, or SHOULD NOT.</w:t>
      </w:r>
    </w:p>
    <w:p w:rsidR="00B56EEC" w:rsidRDefault="00723472">
      <w:pPr>
        <w:pStyle w:val="Heading2"/>
      </w:pPr>
      <w:bookmarkStart w:id="5" w:name="section_a9d5050a5ac74e7492aae90a074d5eb3"/>
      <w:bookmarkStart w:id="6" w:name="_Toc520955303"/>
      <w:r>
        <w:t>References</w:t>
      </w:r>
      <w:bookmarkEnd w:id="5"/>
      <w:bookmarkEnd w:id="6"/>
    </w:p>
    <w:p w:rsidR="00B56EEC" w:rsidRDefault="00723472">
      <w:r w:rsidRPr="00301053">
        <w:t>Links to a document in the</w:t>
      </w:r>
      <w:r w:rsidRPr="00301053">
        <w:t xml:space="preserve"> Microsoft Open Specifications library point to the correct section in the most recently published version of the referenced document. However, because individual documents in the library are not updated at the same time, the section numbers in the documen</w:t>
      </w:r>
      <w:r w:rsidRPr="00301053">
        <w:t xml:space="preserve">ts may not match. You can confirm the correct section numbering by checking the </w:t>
      </w:r>
      <w:hyperlink r:id="rId16" w:history="1">
        <w:r w:rsidRPr="00874DB6">
          <w:rPr>
            <w:rStyle w:val="Hyperlink"/>
          </w:rPr>
          <w:t>Errata</w:t>
        </w:r>
      </w:hyperlink>
      <w:r w:rsidRPr="00301053">
        <w:t xml:space="preserve">.  </w:t>
      </w:r>
    </w:p>
    <w:p w:rsidR="00B56EEC" w:rsidRDefault="00723472">
      <w:pPr>
        <w:pStyle w:val="Heading3"/>
      </w:pPr>
      <w:bookmarkStart w:id="7" w:name="section_cedee24f31a74abd900eb924ce0e3db1"/>
      <w:bookmarkStart w:id="8" w:name="_Toc52095530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56EEC" w:rsidRDefault="00723472">
      <w:r>
        <w:t>We conduct frequent surv</w:t>
      </w:r>
      <w:r>
        <w:t xml:space="preserve">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B56EEC" w:rsidRDefault="00723472">
      <w:pPr>
        <w:spacing w:after="200"/>
      </w:pPr>
      <w:r>
        <w:t xml:space="preserve">[RFC2119] Bradner, S., "Key words for use in RFCs to Indicate Requirement Levels", BCP 14, RFC 2119, March 1997, </w:t>
      </w:r>
      <w:hyperlink r:id="rId18">
        <w:r>
          <w:rPr>
            <w:rStyle w:val="Hyperlink"/>
          </w:rPr>
          <w:t>http://www.rfc-edit</w:t>
        </w:r>
        <w:r>
          <w:rPr>
            <w:rStyle w:val="Hyperlink"/>
          </w:rPr>
          <w:t>or.org/rfc/rfc2119.txt</w:t>
        </w:r>
      </w:hyperlink>
    </w:p>
    <w:p w:rsidR="00B56EEC" w:rsidRDefault="00723472">
      <w:pPr>
        <w:spacing w:after="200"/>
      </w:pPr>
      <w:r>
        <w:t xml:space="preserve">[RFC2616] Fielding, R., Gettys, J., Mogul, J., et al., "Hypertext Transfer Protocol -- HTTP/1.1", RFC 2616, June 1999, </w:t>
      </w:r>
      <w:hyperlink r:id="rId19">
        <w:r>
          <w:rPr>
            <w:rStyle w:val="Hyperlink"/>
          </w:rPr>
          <w:t>http://www.rfc-editor.org/rfc/rfc2616.txt</w:t>
        </w:r>
      </w:hyperlink>
    </w:p>
    <w:p w:rsidR="00B56EEC" w:rsidRDefault="00723472">
      <w:pPr>
        <w:spacing w:after="200"/>
      </w:pPr>
      <w:r>
        <w:t>[RFC281</w:t>
      </w:r>
      <w:r>
        <w:t xml:space="preserve">8] Rescorla, E., "HTTP Over TLS", RFC 2818, May 2000, </w:t>
      </w:r>
      <w:hyperlink r:id="rId20">
        <w:r>
          <w:rPr>
            <w:rStyle w:val="Hyperlink"/>
          </w:rPr>
          <w:t>http://www.rfc-editor.org/rfc/rfc2818.txt</w:t>
        </w:r>
      </w:hyperlink>
    </w:p>
    <w:p w:rsidR="00B56EEC" w:rsidRDefault="00723472">
      <w:pPr>
        <w:spacing w:after="200"/>
      </w:pPr>
      <w:r>
        <w:t xml:space="preserve">[RFC2822] Resnick, P., Ed., "Internet Message Format", RFC 2822, April 2001, </w:t>
      </w:r>
      <w:hyperlink r:id="rId21">
        <w:r>
          <w:rPr>
            <w:rStyle w:val="Hyperlink"/>
          </w:rPr>
          <w:t>http://www.ietf.org/rfc/rfc2822.txt</w:t>
        </w:r>
      </w:hyperlink>
    </w:p>
    <w:p w:rsidR="00B56EEC" w:rsidRDefault="00723472">
      <w:pPr>
        <w:spacing w:after="200"/>
      </w:pPr>
      <w:r>
        <w:t xml:space="preserve">[RFC4648] Josefsson, S., "The Base16, Base32, and Base64 Data Encodings", RFC 4648, October 2006, </w:t>
      </w:r>
      <w:hyperlink r:id="rId22">
        <w:r>
          <w:rPr>
            <w:rStyle w:val="Hyperlink"/>
          </w:rPr>
          <w:t>http://www</w:t>
        </w:r>
        <w:r>
          <w:rPr>
            <w:rStyle w:val="Hyperlink"/>
          </w:rPr>
          <w:t>.rfc-editor.org/rfc/rfc4648.txt</w:t>
        </w:r>
      </w:hyperlink>
    </w:p>
    <w:p w:rsidR="00B56EEC" w:rsidRDefault="00723472">
      <w:pPr>
        <w:spacing w:after="200"/>
      </w:pPr>
      <w:r>
        <w:t xml:space="preserve">[XMLSCHEMA1] Thompson, H., Beech, D., Maloney, M., and Mendelsohn, N., Eds., "XML Schema Part 1: Structures", W3C Recommendation, May 2001, </w:t>
      </w:r>
      <w:hyperlink r:id="rId23">
        <w:r>
          <w:rPr>
            <w:rStyle w:val="Hyperlink"/>
          </w:rPr>
          <w:t>http://www.w3.org/T</w:t>
        </w:r>
        <w:r>
          <w:rPr>
            <w:rStyle w:val="Hyperlink"/>
          </w:rPr>
          <w:t>R/2001/REC-xmlschema-1-20010502/</w:t>
        </w:r>
      </w:hyperlink>
    </w:p>
    <w:p w:rsidR="00B56EEC" w:rsidRDefault="00723472">
      <w:pPr>
        <w:pStyle w:val="Heading3"/>
      </w:pPr>
      <w:bookmarkStart w:id="9" w:name="section_b2321f6ad9f74748aee3b7d91f9f97d5"/>
      <w:bookmarkStart w:id="10" w:name="_Toc52095530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56EEC" w:rsidRDefault="00723472">
      <w:pPr>
        <w:spacing w:after="200"/>
      </w:pPr>
      <w:r>
        <w:t>None.</w:t>
      </w:r>
    </w:p>
    <w:p w:rsidR="00B56EEC" w:rsidRDefault="00723472">
      <w:pPr>
        <w:pStyle w:val="Heading2"/>
      </w:pPr>
      <w:bookmarkStart w:id="11" w:name="section_9a84dbfaf11543ccb5e0347b74151b08"/>
      <w:bookmarkStart w:id="12" w:name="_Toc520955306"/>
      <w:r>
        <w:t>Overview</w:t>
      </w:r>
      <w:bookmarkEnd w:id="11"/>
      <w:bookmarkEnd w:id="12"/>
      <w:r>
        <w:fldChar w:fldCharType="begin"/>
      </w:r>
      <w:r>
        <w:instrText xml:space="preserve"> XE "Overview (synopsis)" </w:instrText>
      </w:r>
      <w:r>
        <w:fldChar w:fldCharType="end"/>
      </w:r>
    </w:p>
    <w:p w:rsidR="00B56EEC" w:rsidRDefault="00723472">
      <w:r>
        <w:t>For a client to replicate files on a service to a local machine, the client must be able to per</w:t>
      </w:r>
      <w:r>
        <w:t xml:space="preserve">form a set of different actions. </w:t>
      </w:r>
    </w:p>
    <w:p w:rsidR="00B56EEC" w:rsidRDefault="00723472">
      <w:r>
        <w:lastRenderedPageBreak/>
        <w:t>Typical scenarios for using this protocol is to start the initial sync of a collection of files and folders onto a local machine, and to ensure any changes made locally or on the service and are replicated onto the other e</w:t>
      </w:r>
      <w:r>
        <w:t>ndpoint.</w:t>
      </w:r>
    </w:p>
    <w:p w:rsidR="00B56EEC" w:rsidRDefault="00723472">
      <w:r>
        <w:t>This protocol documentation will go into the details of how a client can:</w:t>
      </w:r>
    </w:p>
    <w:p w:rsidR="00B56EEC" w:rsidRDefault="00723472">
      <w:pPr>
        <w:pStyle w:val="ListParagraph"/>
        <w:numPr>
          <w:ilvl w:val="0"/>
          <w:numId w:val="47"/>
        </w:numPr>
      </w:pPr>
      <w:r>
        <w:t>Authenticate against the service</w:t>
      </w:r>
    </w:p>
    <w:p w:rsidR="00B56EEC" w:rsidRDefault="00723472">
      <w:pPr>
        <w:pStyle w:val="ListParagraph"/>
        <w:numPr>
          <w:ilvl w:val="0"/>
          <w:numId w:val="47"/>
        </w:numPr>
      </w:pPr>
      <w:r>
        <w:t>Discover and locate file store locations on the service</w:t>
      </w:r>
    </w:p>
    <w:p w:rsidR="00B56EEC" w:rsidRDefault="00723472">
      <w:pPr>
        <w:pStyle w:val="ListParagraph"/>
        <w:numPr>
          <w:ilvl w:val="0"/>
          <w:numId w:val="47"/>
        </w:numPr>
      </w:pPr>
      <w:r>
        <w:t>Obtain specific settings from the service</w:t>
      </w:r>
    </w:p>
    <w:p w:rsidR="00B56EEC" w:rsidRDefault="00723472">
      <w:pPr>
        <w:pStyle w:val="ListParagraph"/>
        <w:numPr>
          <w:ilvl w:val="0"/>
          <w:numId w:val="47"/>
        </w:numPr>
      </w:pPr>
      <w:r>
        <w:t xml:space="preserve">Register for notifications on changes to </w:t>
      </w:r>
      <w:r>
        <w:t>the files in the service</w:t>
      </w:r>
    </w:p>
    <w:p w:rsidR="00B56EEC" w:rsidRDefault="00723472">
      <w:pPr>
        <w:pStyle w:val="ListParagraph"/>
        <w:numPr>
          <w:ilvl w:val="0"/>
          <w:numId w:val="47"/>
        </w:numPr>
      </w:pPr>
      <w:r>
        <w:t>Upload and download of files to and from the service</w:t>
      </w:r>
    </w:p>
    <w:p w:rsidR="00B56EEC" w:rsidRDefault="00723472">
      <w:r>
        <w:t xml:space="preserve"> </w:t>
      </w:r>
    </w:p>
    <w:p w:rsidR="00B56EEC" w:rsidRDefault="00723472">
      <w:pPr>
        <w:pStyle w:val="Heading2"/>
      </w:pPr>
      <w:bookmarkStart w:id="13" w:name="section_a36fcc0cfd414247aa9f2e8524606ab6"/>
      <w:bookmarkStart w:id="14" w:name="_Toc520955307"/>
      <w:r>
        <w:t>Relationship to Other Protocols</w:t>
      </w:r>
      <w:bookmarkEnd w:id="13"/>
      <w:bookmarkEnd w:id="14"/>
      <w:r>
        <w:fldChar w:fldCharType="begin"/>
      </w:r>
      <w:r>
        <w:instrText xml:space="preserve"> XE "Relationship to other protocols" </w:instrText>
      </w:r>
      <w:r>
        <w:fldChar w:fldCharType="end"/>
      </w:r>
    </w:p>
    <w:p w:rsidR="00B56EEC" w:rsidRDefault="00723472">
      <w:r>
        <w:t>This protocol uses the XML message protocol for formatting request and response messages as described in</w:t>
      </w:r>
      <w:r>
        <w:t xml:space="preserve"> </w:t>
      </w:r>
      <w:hyperlink r:id="rId24">
        <w:r>
          <w:rPr>
            <w:rStyle w:val="Hyperlink"/>
          </w:rPr>
          <w:t>[XMLSCHEMA1]</w:t>
        </w:r>
      </w:hyperlink>
      <w:r>
        <w:t xml:space="preserve">. It transmits those messages by using HTTP, as described in </w:t>
      </w:r>
      <w:hyperlink r:id="rId25">
        <w:r>
          <w:rPr>
            <w:rStyle w:val="Hyperlink"/>
          </w:rPr>
          <w:t>[RFC2616]</w:t>
        </w:r>
      </w:hyperlink>
      <w:r>
        <w:t xml:space="preserve"> or Hypertext Transfer Protocol over Secure</w:t>
      </w:r>
      <w:r>
        <w:t xml:space="preserve"> Sockets Layer (HTTPS), as described in </w:t>
      </w:r>
      <w:hyperlink r:id="rId26">
        <w:r>
          <w:rPr>
            <w:rStyle w:val="Hyperlink"/>
          </w:rPr>
          <w:t>[RFC2818]</w:t>
        </w:r>
      </w:hyperlink>
      <w:r>
        <w:t>.</w:t>
      </w:r>
    </w:p>
    <w:p w:rsidR="00B56EEC" w:rsidRDefault="00723472">
      <w:pPr>
        <w:pStyle w:val="Heading2"/>
      </w:pPr>
      <w:bookmarkStart w:id="15" w:name="section_e38ce2c74c104d40a5652415016256cc"/>
      <w:bookmarkStart w:id="16" w:name="_Toc520955308"/>
      <w:r>
        <w:t>Prerequisites/Preconditions</w:t>
      </w:r>
      <w:bookmarkEnd w:id="15"/>
      <w:bookmarkEnd w:id="16"/>
      <w:r>
        <w:fldChar w:fldCharType="begin"/>
      </w:r>
      <w:r>
        <w:instrText xml:space="preserve"> XE "Prerequisites" </w:instrText>
      </w:r>
      <w:r>
        <w:fldChar w:fldCharType="end"/>
      </w:r>
      <w:r>
        <w:fldChar w:fldCharType="begin"/>
      </w:r>
      <w:r>
        <w:instrText xml:space="preserve"> XE "Preconditions" </w:instrText>
      </w:r>
      <w:r>
        <w:fldChar w:fldCharType="end"/>
      </w:r>
    </w:p>
    <w:p w:rsidR="00B56EEC" w:rsidRDefault="00723472">
      <w:r>
        <w:t>This protocol operates against a Sharepoint server that is identifie</w:t>
      </w:r>
      <w:r>
        <w:t>d by a URL that is known by protocol clients.</w:t>
      </w:r>
    </w:p>
    <w:p w:rsidR="00B56EEC" w:rsidRDefault="00723472">
      <w:r>
        <w:t>TODO_URL_DETAILS</w:t>
      </w:r>
    </w:p>
    <w:p w:rsidR="00B56EEC" w:rsidRDefault="00723472">
      <w:pPr>
        <w:pStyle w:val="Heading2"/>
      </w:pPr>
      <w:bookmarkStart w:id="17" w:name="section_8f1954eec7894c13a5939a38c62ec316"/>
      <w:bookmarkStart w:id="18" w:name="_Toc520955309"/>
      <w:r>
        <w:t>Applicability Statement</w:t>
      </w:r>
      <w:bookmarkEnd w:id="17"/>
      <w:bookmarkEnd w:id="18"/>
      <w:r>
        <w:fldChar w:fldCharType="begin"/>
      </w:r>
      <w:r>
        <w:instrText xml:space="preserve"> XE "Applicability" </w:instrText>
      </w:r>
      <w:r>
        <w:fldChar w:fldCharType="end"/>
      </w:r>
    </w:p>
    <w:p w:rsidR="00B56EEC" w:rsidRDefault="00723472">
      <w:r>
        <w:t xml:space="preserve">This protocol is designed to sync a user defined file system between local and cloud storage. </w:t>
      </w:r>
    </w:p>
    <w:p w:rsidR="00B56EEC" w:rsidRDefault="00723472">
      <w:pPr>
        <w:pStyle w:val="Heading2"/>
      </w:pPr>
      <w:bookmarkStart w:id="19" w:name="section_d59ce9775aed410d90dd736d97c7e0fb"/>
      <w:bookmarkStart w:id="20" w:name="_Toc520955310"/>
      <w:r>
        <w:t>Versioning and Capability Negotiation</w:t>
      </w:r>
      <w:bookmarkEnd w:id="19"/>
      <w:bookmarkEnd w:id="20"/>
      <w:r>
        <w:fldChar w:fldCharType="begin"/>
      </w:r>
      <w:r>
        <w:instrText xml:space="preserve"> XE "Versioning" </w:instrText>
      </w:r>
      <w:r>
        <w:fldChar w:fldCharType="end"/>
      </w:r>
      <w:r>
        <w:fldChar w:fldCharType="begin"/>
      </w:r>
      <w:r>
        <w:instrText xml:space="preserve"> XE "Capability negotiation" </w:instrText>
      </w:r>
      <w:r>
        <w:fldChar w:fldCharType="end"/>
      </w:r>
    </w:p>
    <w:p w:rsidR="00B56EEC" w:rsidRDefault="00723472">
      <w:r>
        <w:t>None.</w:t>
      </w:r>
    </w:p>
    <w:p w:rsidR="00B56EEC" w:rsidRDefault="00723472">
      <w:pPr>
        <w:pStyle w:val="Heading2"/>
      </w:pPr>
      <w:bookmarkStart w:id="21" w:name="section_eac3b2d0f2404ea5a58a8847c784042d"/>
      <w:bookmarkStart w:id="22" w:name="_Toc520955311"/>
      <w:r>
        <w:t>Vendor-Extensible Fields</w:t>
      </w:r>
      <w:bookmarkEnd w:id="21"/>
      <w:bookmarkEnd w:id="2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56EEC" w:rsidRDefault="00723472">
      <w:r>
        <w:t>None.</w:t>
      </w:r>
    </w:p>
    <w:p w:rsidR="00B56EEC" w:rsidRDefault="00723472">
      <w:pPr>
        <w:pStyle w:val="Heading2"/>
      </w:pPr>
      <w:bookmarkStart w:id="23" w:name="section_4def1e5e02b3488ebbe697bb58d29397"/>
      <w:bookmarkStart w:id="24" w:name="_Toc520955312"/>
      <w:r>
        <w:t>Standards Assignments</w:t>
      </w:r>
      <w:bookmarkEnd w:id="23"/>
      <w:bookmarkEnd w:id="24"/>
      <w:r>
        <w:fldChar w:fldCharType="begin"/>
      </w:r>
      <w:r>
        <w:instrText xml:space="preserve"> XE "Standards assignments" </w:instrText>
      </w:r>
      <w:r>
        <w:fldChar w:fldCharType="end"/>
      </w:r>
    </w:p>
    <w:p w:rsidR="00B56EEC" w:rsidRDefault="00723472">
      <w:r>
        <w:t>None.</w:t>
      </w:r>
    </w:p>
    <w:p w:rsidR="00B56EEC" w:rsidRDefault="00723472">
      <w:pPr>
        <w:pStyle w:val="Heading1"/>
      </w:pPr>
      <w:bookmarkStart w:id="25" w:name="section_b5b39c6b390d462d82320db588540f55"/>
      <w:bookmarkStart w:id="26" w:name="_Toc520955313"/>
      <w:r>
        <w:lastRenderedPageBreak/>
        <w:t>Messages</w:t>
      </w:r>
      <w:bookmarkEnd w:id="25"/>
      <w:bookmarkEnd w:id="26"/>
    </w:p>
    <w:p w:rsidR="00B56EEC" w:rsidRDefault="00723472">
      <w:pPr>
        <w:pStyle w:val="Heading2"/>
      </w:pPr>
      <w:bookmarkStart w:id="27" w:name="section_a3c36f683f68409ab3cbc77dd932d005"/>
      <w:bookmarkStart w:id="28" w:name="_Toc520955314"/>
      <w:r>
        <w:t>Transport</w:t>
      </w:r>
      <w:bookmarkEnd w:id="27"/>
      <w:bookmarkEnd w:id="28"/>
      <w:r>
        <w:fldChar w:fldCharType="begin"/>
      </w:r>
      <w:r>
        <w:instrText xml:space="preserve"> XE "Messages:transport"</w:instrText>
      </w:r>
      <w:r>
        <w:instrText xml:space="preserve"> </w:instrText>
      </w:r>
      <w:r>
        <w:fldChar w:fldCharType="end"/>
      </w:r>
      <w:r>
        <w:fldChar w:fldCharType="begin"/>
      </w:r>
      <w:r>
        <w:instrText xml:space="preserve"> XE "Transport" </w:instrText>
      </w:r>
      <w:r>
        <w:fldChar w:fldCharType="end"/>
      </w:r>
    </w:p>
    <w:p w:rsidR="00B56EEC" w:rsidRDefault="00723472">
      <w:r>
        <w:t xml:space="preserve">Protocol servers MUST support XML over HTTP. Protocol servers SHOULD additionally support XML over HTTPS for securing communication with clients. </w:t>
      </w:r>
    </w:p>
    <w:p w:rsidR="00B56EEC" w:rsidRDefault="00723472">
      <w:r>
        <w:t xml:space="preserve">Protocol messages MUST be formatted as specified in </w:t>
      </w:r>
      <w:hyperlink r:id="rId27">
        <w:r>
          <w:rPr>
            <w:rStyle w:val="Hyperlink"/>
          </w:rPr>
          <w:t>[XMLSCHEMA1]</w:t>
        </w:r>
      </w:hyperlink>
      <w:r>
        <w:t xml:space="preserve">. Protocol server faults MUST be returned either using HTTP Status Codes, as specified in </w:t>
      </w:r>
      <w:hyperlink r:id="rId28">
        <w:r>
          <w:rPr>
            <w:rStyle w:val="Hyperlink"/>
          </w:rPr>
          <w:t>[RFC2616]</w:t>
        </w:r>
      </w:hyperlink>
      <w:r>
        <w:t xml:space="preserve"> section 10.</w:t>
      </w:r>
    </w:p>
    <w:p w:rsidR="00B56EEC" w:rsidRDefault="00723472">
      <w:pPr>
        <w:pStyle w:val="Heading2"/>
      </w:pPr>
      <w:bookmarkStart w:id="29" w:name="section_3a3fb063106744d195e791603cbb7cbd"/>
      <w:bookmarkStart w:id="30" w:name="_Toc520955315"/>
      <w:r>
        <w:t>Common Data Types</w:t>
      </w:r>
      <w:bookmarkEnd w:id="29"/>
      <w:bookmarkEnd w:id="30"/>
      <w:r>
        <w:fldChar w:fldCharType="begin"/>
      </w:r>
      <w:r>
        <w:instrText xml:space="preserve"> XE "Common data typ</w:instrText>
      </w:r>
      <w:r>
        <w:instrText xml:space="preserve">es" </w:instrText>
      </w:r>
      <w:r>
        <w:fldChar w:fldCharType="end"/>
      </w:r>
      <w:r>
        <w:fldChar w:fldCharType="begin"/>
      </w:r>
      <w:r>
        <w:instrText xml:space="preserve"> XE "Transport:common data types" </w:instrText>
      </w:r>
      <w:r>
        <w:fldChar w:fldCharType="end"/>
      </w:r>
    </w:p>
    <w:p w:rsidR="00B56EEC" w:rsidRDefault="00723472">
      <w:r>
        <w:t xml:space="preserve">This protocol specifies the following types as XML attribute values: </w:t>
      </w:r>
    </w:p>
    <w:p w:rsidR="00B56EEC" w:rsidRDefault="00723472">
      <w:r>
        <w:rPr>
          <w:b/>
        </w:rPr>
        <w:t>Binary</w:t>
      </w:r>
      <w:r>
        <w:t xml:space="preserve">: A base64-encoded string representation of the binary data, as defined in </w:t>
      </w:r>
      <w:hyperlink r:id="rId29">
        <w:r>
          <w:rPr>
            <w:rStyle w:val="Hyperlink"/>
          </w:rPr>
          <w:t>[RFC4648]</w:t>
        </w:r>
      </w:hyperlink>
      <w:r>
        <w:t xml:space="preserve">. </w:t>
      </w:r>
    </w:p>
    <w:p w:rsidR="00B56EEC" w:rsidRDefault="00723472">
      <w:r>
        <w:rPr>
          <w:b/>
        </w:rPr>
        <w:t>Hex</w:t>
      </w:r>
      <w:r>
        <w:t xml:space="preserve"> </w:t>
      </w:r>
      <w:r>
        <w:rPr>
          <w:b/>
        </w:rPr>
        <w:t>String</w:t>
      </w:r>
      <w:r>
        <w:t xml:space="preserve">: A hexadecimal string attribute MUST consist of characters in the ranges 0 through 9 and “A” through “F”. Hexadecimal strings MUST be compared as hexadecimal numbers. </w:t>
      </w:r>
    </w:p>
    <w:p w:rsidR="00B56EEC" w:rsidRDefault="00723472">
      <w:r>
        <w:rPr>
          <w:b/>
        </w:rPr>
        <w:t>Int</w:t>
      </w:r>
      <w:r>
        <w:t xml:space="preserve">: An </w:t>
      </w:r>
      <w:r>
        <w:rPr>
          <w:b/>
        </w:rPr>
        <w:t>Int</w:t>
      </w:r>
      <w:r>
        <w:t xml:space="preserve"> attribute MUST be a decimal string representation </w:t>
      </w:r>
      <w:r>
        <w:t xml:space="preserve">of an integer in the range 0 through 2,147,483,647. </w:t>
      </w:r>
    </w:p>
    <w:p w:rsidR="00B56EEC" w:rsidRDefault="00723472">
      <w:r>
        <w:rPr>
          <w:b/>
        </w:rPr>
        <w:t>Null</w:t>
      </w:r>
      <w:r>
        <w:t xml:space="preserve">: A </w:t>
      </w:r>
      <w:r>
        <w:rPr>
          <w:b/>
        </w:rPr>
        <w:t>Null</w:t>
      </w:r>
      <w:r>
        <w:t xml:space="preserve"> attribute that MUST be an empty string. </w:t>
      </w:r>
    </w:p>
    <w:p w:rsidR="00B56EEC" w:rsidRDefault="00723472">
      <w:r>
        <w:rPr>
          <w:b/>
        </w:rPr>
        <w:t>String</w:t>
      </w:r>
      <w:r>
        <w:t xml:space="preserve">: A </w:t>
      </w:r>
      <w:r>
        <w:rPr>
          <w:b/>
        </w:rPr>
        <w:t>Unicode</w:t>
      </w:r>
      <w:r>
        <w:t xml:space="preserve"> string.</w:t>
      </w:r>
    </w:p>
    <w:p w:rsidR="00B56EEC" w:rsidRDefault="00723472">
      <w:pPr>
        <w:pStyle w:val="Heading3"/>
      </w:pPr>
      <w:bookmarkStart w:id="31" w:name="section_5af5d2d3bf8544ce9bf8c4f545fd6bad"/>
      <w:bookmarkStart w:id="32" w:name="_Toc520955316"/>
      <w:r>
        <w:t>Simple Types</w:t>
      </w:r>
      <w:bookmarkEnd w:id="31"/>
      <w:bookmarkEnd w:id="32"/>
    </w:p>
    <w:p w:rsidR="00B56EEC" w:rsidRDefault="00723472">
      <w:pPr>
        <w:autoSpaceDE w:val="0"/>
        <w:autoSpaceDN w:val="0"/>
        <w:adjustRightInd w:val="0"/>
        <w:spacing w:before="0" w:after="0"/>
      </w:pPr>
      <w:r>
        <w:t xml:space="preserve">The following table summarizes the set of common XML schema simple type definitions defined by this </w:t>
      </w:r>
      <w:r>
        <w:t>specification. XML schema simple type definitions that are specific to a particular operation are described with the operation.</w:t>
      </w:r>
    </w:p>
    <w:p w:rsidR="00B56EEC" w:rsidRDefault="00B56EEC">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1"/>
        <w:gridCol w:w="4734"/>
      </w:tblGrid>
      <w:tr w:rsidR="00B56EEC" w:rsidTr="00B56EEC">
        <w:trPr>
          <w:cnfStyle w:val="100000000000" w:firstRow="1" w:lastRow="0" w:firstColumn="0" w:lastColumn="0" w:oddVBand="0" w:evenVBand="0" w:oddHBand="0" w:evenHBand="0" w:firstRowFirstColumn="0" w:firstRowLastColumn="0" w:lastRowFirstColumn="0" w:lastRowLastColumn="0"/>
          <w:tblHeader/>
        </w:trPr>
        <w:tc>
          <w:tcPr>
            <w:tcW w:w="4788" w:type="dxa"/>
          </w:tcPr>
          <w:p w:rsidR="00B56EEC" w:rsidRDefault="00723472">
            <w:pPr>
              <w:pStyle w:val="TableHeaderText"/>
              <w:autoSpaceDE w:val="0"/>
              <w:autoSpaceDN w:val="0"/>
              <w:adjustRightInd w:val="0"/>
              <w:spacing w:before="0" w:after="0"/>
            </w:pPr>
            <w:r>
              <w:t>Simple Type</w:t>
            </w:r>
          </w:p>
        </w:tc>
        <w:tc>
          <w:tcPr>
            <w:tcW w:w="4788" w:type="dxa"/>
          </w:tcPr>
          <w:p w:rsidR="00B56EEC" w:rsidRDefault="00723472">
            <w:pPr>
              <w:pStyle w:val="TableHeaderText"/>
              <w:autoSpaceDE w:val="0"/>
              <w:autoSpaceDN w:val="0"/>
              <w:adjustRightInd w:val="0"/>
              <w:spacing w:before="0" w:after="0"/>
            </w:pPr>
            <w:r>
              <w:t>Description</w:t>
            </w:r>
          </w:p>
        </w:tc>
      </w:tr>
      <w:tr w:rsidR="00B56EEC" w:rsidTr="00B56EEC">
        <w:tc>
          <w:tcPr>
            <w:tcW w:w="4788" w:type="dxa"/>
          </w:tcPr>
          <w:p w:rsidR="00B56EEC" w:rsidRDefault="00723472">
            <w:pPr>
              <w:pStyle w:val="TableBodyText"/>
              <w:autoSpaceDE w:val="0"/>
              <w:autoSpaceDN w:val="0"/>
              <w:adjustRightInd w:val="0"/>
              <w:spacing w:before="0" w:after="0"/>
            </w:pPr>
            <w:r>
              <w:t>Folder</w:t>
            </w:r>
          </w:p>
        </w:tc>
        <w:tc>
          <w:tcPr>
            <w:tcW w:w="4788" w:type="dxa"/>
          </w:tcPr>
          <w:p w:rsidR="00B56EEC" w:rsidRDefault="00723472">
            <w:pPr>
              <w:pStyle w:val="TableBodyText"/>
              <w:autoSpaceDE w:val="0"/>
              <w:autoSpaceDN w:val="0"/>
              <w:adjustRightInd w:val="0"/>
              <w:spacing w:before="0" w:after="0"/>
            </w:pPr>
            <w:r>
              <w:t>Defines a resource object.</w:t>
            </w:r>
            <w:r>
              <w:rPr>
                <w:b/>
              </w:rPr>
              <w:t xml:space="preserve"> MUST</w:t>
            </w:r>
            <w:r>
              <w:t xml:space="preserve"> be used as the root element of any XML. </w:t>
            </w:r>
          </w:p>
        </w:tc>
      </w:tr>
      <w:tr w:rsidR="00B56EEC" w:rsidTr="00B56EEC">
        <w:tc>
          <w:tcPr>
            <w:tcW w:w="4788" w:type="dxa"/>
          </w:tcPr>
          <w:p w:rsidR="00B56EEC" w:rsidRDefault="00723472">
            <w:pPr>
              <w:pStyle w:val="TableBodyText"/>
              <w:autoSpaceDE w:val="0"/>
              <w:autoSpaceDN w:val="0"/>
              <w:adjustRightInd w:val="0"/>
              <w:spacing w:before="0" w:after="0"/>
            </w:pPr>
            <w:r>
              <w:t>ItemType</w:t>
            </w:r>
          </w:p>
        </w:tc>
        <w:tc>
          <w:tcPr>
            <w:tcW w:w="4788" w:type="dxa"/>
          </w:tcPr>
          <w:p w:rsidR="00B56EEC" w:rsidRDefault="00723472">
            <w:pPr>
              <w:pStyle w:val="TableBodyText"/>
              <w:autoSpaceDE w:val="0"/>
              <w:autoSpaceDN w:val="0"/>
              <w:adjustRightInd w:val="0"/>
              <w:spacing w:before="0" w:after="0"/>
            </w:pPr>
            <w:r>
              <w:t>String value</w:t>
            </w:r>
            <w:r>
              <w:t xml:space="preserve"> declares the type of item in this entry. Possible values include “Folder” and (Coming soon!)</w:t>
            </w:r>
          </w:p>
        </w:tc>
      </w:tr>
      <w:tr w:rsidR="00B56EEC" w:rsidTr="00B56EEC">
        <w:tc>
          <w:tcPr>
            <w:tcW w:w="4788" w:type="dxa"/>
          </w:tcPr>
          <w:p w:rsidR="00B56EEC" w:rsidRDefault="00723472">
            <w:pPr>
              <w:pStyle w:val="TableBodyText"/>
              <w:autoSpaceDE w:val="0"/>
              <w:autoSpaceDN w:val="0"/>
              <w:adjustRightInd w:val="0"/>
              <w:spacing w:before="0" w:after="0"/>
            </w:pPr>
            <w:r>
              <w:t>ResourceID</w:t>
            </w:r>
          </w:p>
        </w:tc>
        <w:tc>
          <w:tcPr>
            <w:tcW w:w="4788" w:type="dxa"/>
          </w:tcPr>
          <w:p w:rsidR="00B56EEC" w:rsidRDefault="00723472">
            <w:pPr>
              <w:pStyle w:val="TableBodyText"/>
              <w:autoSpaceDE w:val="0"/>
              <w:autoSpaceDN w:val="0"/>
              <w:adjustRightInd w:val="0"/>
              <w:spacing w:before="0" w:after="0"/>
            </w:pPr>
            <w:r>
              <w:t>Value is a GUID assigned to the defined resource.</w:t>
            </w:r>
          </w:p>
        </w:tc>
      </w:tr>
      <w:tr w:rsidR="00B56EEC" w:rsidTr="00B56EEC">
        <w:tc>
          <w:tcPr>
            <w:tcW w:w="4788" w:type="dxa"/>
          </w:tcPr>
          <w:p w:rsidR="00B56EEC" w:rsidRDefault="00723472">
            <w:pPr>
              <w:pStyle w:val="TableBodyText"/>
              <w:autoSpaceDE w:val="0"/>
              <w:autoSpaceDN w:val="0"/>
              <w:adjustRightInd w:val="0"/>
              <w:spacing w:before="0" w:after="0"/>
            </w:pPr>
            <w:r>
              <w:t>ETag</w:t>
            </w:r>
          </w:p>
        </w:tc>
        <w:tc>
          <w:tcPr>
            <w:tcW w:w="4788" w:type="dxa"/>
          </w:tcPr>
          <w:p w:rsidR="00B56EEC" w:rsidRDefault="00723472">
            <w:pPr>
              <w:pStyle w:val="TableBodyText"/>
              <w:autoSpaceDE w:val="0"/>
              <w:autoSpaceDN w:val="0"/>
              <w:adjustRightInd w:val="0"/>
              <w:spacing w:before="0" w:after="0"/>
            </w:pPr>
            <w:r>
              <w:t>Description not available.</w:t>
            </w:r>
          </w:p>
        </w:tc>
      </w:tr>
      <w:tr w:rsidR="00B56EEC" w:rsidTr="00B56EEC">
        <w:tc>
          <w:tcPr>
            <w:tcW w:w="4788" w:type="dxa"/>
          </w:tcPr>
          <w:p w:rsidR="00B56EEC" w:rsidRDefault="00723472">
            <w:pPr>
              <w:pStyle w:val="TableBodyText"/>
              <w:autoSpaceDE w:val="0"/>
              <w:autoSpaceDN w:val="0"/>
              <w:adjustRightInd w:val="0"/>
              <w:spacing w:before="0" w:after="0"/>
            </w:pPr>
            <w:r>
              <w:t>DateCreated</w:t>
            </w:r>
          </w:p>
        </w:tc>
        <w:tc>
          <w:tcPr>
            <w:tcW w:w="4788" w:type="dxa"/>
          </w:tcPr>
          <w:p w:rsidR="00B56EEC" w:rsidRDefault="00723472">
            <w:pPr>
              <w:pStyle w:val="TableBodyText"/>
              <w:autoSpaceDE w:val="0"/>
              <w:autoSpaceDN w:val="0"/>
              <w:adjustRightInd w:val="0"/>
              <w:spacing w:before="0" w:after="0"/>
            </w:pPr>
            <w:r>
              <w:t xml:space="preserve">Value defines the date that this resource object was </w:t>
            </w:r>
            <w:r>
              <w:t>created.</w:t>
            </w:r>
          </w:p>
        </w:tc>
      </w:tr>
      <w:tr w:rsidR="00B56EEC" w:rsidTr="00B56EEC">
        <w:tc>
          <w:tcPr>
            <w:tcW w:w="4788" w:type="dxa"/>
          </w:tcPr>
          <w:p w:rsidR="00B56EEC" w:rsidRDefault="00723472">
            <w:pPr>
              <w:pStyle w:val="TableBodyText"/>
              <w:autoSpaceDE w:val="0"/>
              <w:autoSpaceDN w:val="0"/>
              <w:adjustRightInd w:val="0"/>
              <w:spacing w:before="0" w:after="0"/>
            </w:pPr>
            <w:r>
              <w:t>DateModified</w:t>
            </w:r>
          </w:p>
        </w:tc>
        <w:tc>
          <w:tcPr>
            <w:tcW w:w="4788" w:type="dxa"/>
          </w:tcPr>
          <w:p w:rsidR="00B56EEC" w:rsidRDefault="00723472">
            <w:pPr>
              <w:pStyle w:val="TableBodyText"/>
              <w:autoSpaceDE w:val="0"/>
              <w:autoSpaceDN w:val="0"/>
              <w:adjustRightInd w:val="0"/>
              <w:spacing w:before="0" w:after="0"/>
            </w:pPr>
            <w:r>
              <w:t>Value defines the date that this resource object was last modified.</w:t>
            </w:r>
          </w:p>
        </w:tc>
      </w:tr>
      <w:tr w:rsidR="00B56EEC" w:rsidTr="00B56EEC">
        <w:tc>
          <w:tcPr>
            <w:tcW w:w="4788" w:type="dxa"/>
          </w:tcPr>
          <w:p w:rsidR="00B56EEC" w:rsidRDefault="00723472">
            <w:pPr>
              <w:pStyle w:val="TableBodyText"/>
              <w:autoSpaceDE w:val="0"/>
              <w:autoSpaceDN w:val="0"/>
              <w:adjustRightInd w:val="0"/>
              <w:spacing w:before="0" w:after="0"/>
            </w:pPr>
            <w:r>
              <w:t>Path</w:t>
            </w:r>
          </w:p>
        </w:tc>
        <w:tc>
          <w:tcPr>
            <w:tcW w:w="4788" w:type="dxa"/>
          </w:tcPr>
          <w:p w:rsidR="00B56EEC" w:rsidRDefault="00723472">
            <w:pPr>
              <w:pStyle w:val="TableBodyText"/>
              <w:autoSpaceDE w:val="0"/>
              <w:autoSpaceDN w:val="0"/>
              <w:adjustRightInd w:val="0"/>
              <w:spacing w:before="0" w:after="0"/>
            </w:pPr>
            <w:r>
              <w:t>Relative file path of resource object with respect to the root folder.</w:t>
            </w:r>
          </w:p>
        </w:tc>
      </w:tr>
      <w:tr w:rsidR="00B56EEC" w:rsidTr="00B56EEC">
        <w:tc>
          <w:tcPr>
            <w:tcW w:w="4788" w:type="dxa"/>
          </w:tcPr>
          <w:p w:rsidR="00B56EEC" w:rsidRDefault="00723472">
            <w:pPr>
              <w:pStyle w:val="TableBodyText"/>
              <w:autoSpaceDE w:val="0"/>
              <w:autoSpaceDN w:val="0"/>
              <w:adjustRightInd w:val="0"/>
              <w:spacing w:before="0" w:after="0"/>
            </w:pPr>
            <w:r>
              <w:t>Items</w:t>
            </w:r>
          </w:p>
        </w:tc>
        <w:tc>
          <w:tcPr>
            <w:tcW w:w="4788" w:type="dxa"/>
          </w:tcPr>
          <w:p w:rsidR="00B56EEC" w:rsidRDefault="00723472">
            <w:pPr>
              <w:pStyle w:val="TableBodyText"/>
              <w:autoSpaceDE w:val="0"/>
              <w:autoSpaceDN w:val="0"/>
              <w:adjustRightInd w:val="0"/>
              <w:spacing w:before="0" w:after="0"/>
            </w:pPr>
            <w:r>
              <w:t>Contains the subset of resource objects contained in the root folder.</w:t>
            </w:r>
          </w:p>
        </w:tc>
      </w:tr>
      <w:tr w:rsidR="00B56EEC" w:rsidTr="00B56EEC">
        <w:tc>
          <w:tcPr>
            <w:tcW w:w="4788" w:type="dxa"/>
          </w:tcPr>
          <w:p w:rsidR="00B56EEC" w:rsidRDefault="00723472">
            <w:pPr>
              <w:pStyle w:val="TableBodyText"/>
              <w:autoSpaceDE w:val="0"/>
              <w:autoSpaceDN w:val="0"/>
              <w:adjustRightInd w:val="0"/>
              <w:spacing w:before="0" w:after="0"/>
            </w:pPr>
            <w:r>
              <w:t>Relationsh</w:t>
            </w:r>
            <w:r>
              <w:t>ipName</w:t>
            </w:r>
          </w:p>
        </w:tc>
        <w:tc>
          <w:tcPr>
            <w:tcW w:w="4788" w:type="dxa"/>
          </w:tcPr>
          <w:p w:rsidR="00B56EEC" w:rsidRDefault="00723472">
            <w:pPr>
              <w:pStyle w:val="TableBodyText"/>
              <w:autoSpaceDE w:val="0"/>
              <w:autoSpaceDN w:val="0"/>
              <w:adjustRightInd w:val="0"/>
              <w:spacing w:before="0" w:after="0"/>
            </w:pPr>
            <w:r>
              <w:t xml:space="preserve">Contains the display name of the resource object </w:t>
            </w:r>
          </w:p>
        </w:tc>
      </w:tr>
      <w:tr w:rsidR="00B56EEC" w:rsidTr="00B56EEC">
        <w:tc>
          <w:tcPr>
            <w:tcW w:w="4788" w:type="dxa"/>
          </w:tcPr>
          <w:p w:rsidR="00B56EEC" w:rsidRDefault="00723472">
            <w:pPr>
              <w:pStyle w:val="TableBodyText"/>
              <w:autoSpaceDE w:val="0"/>
              <w:autoSpaceDN w:val="0"/>
              <w:adjustRightInd w:val="0"/>
              <w:spacing w:before="0" w:after="0"/>
            </w:pPr>
            <w:r>
              <w:t>ParentResourceID</w:t>
            </w:r>
          </w:p>
        </w:tc>
        <w:tc>
          <w:tcPr>
            <w:tcW w:w="4788" w:type="dxa"/>
          </w:tcPr>
          <w:p w:rsidR="00B56EEC" w:rsidRDefault="00723472">
            <w:pPr>
              <w:pStyle w:val="TableBodyText"/>
              <w:autoSpaceDE w:val="0"/>
              <w:autoSpaceDN w:val="0"/>
              <w:adjustRightInd w:val="0"/>
              <w:spacing w:before="0" w:after="0"/>
            </w:pPr>
            <w:r>
              <w:t>Contains the ResourceID of the parent containing this resource object.</w:t>
            </w:r>
          </w:p>
        </w:tc>
      </w:tr>
      <w:tr w:rsidR="00B56EEC" w:rsidTr="00B56EEC">
        <w:tc>
          <w:tcPr>
            <w:tcW w:w="4788" w:type="dxa"/>
          </w:tcPr>
          <w:p w:rsidR="00B56EEC" w:rsidRDefault="00723472">
            <w:pPr>
              <w:pStyle w:val="TableBodyText"/>
              <w:autoSpaceDE w:val="0"/>
              <w:autoSpaceDN w:val="0"/>
              <w:adjustRightInd w:val="0"/>
              <w:spacing w:before="0" w:after="0"/>
            </w:pPr>
            <w:r>
              <w:t>TotalSubItemSize</w:t>
            </w:r>
          </w:p>
        </w:tc>
        <w:tc>
          <w:tcPr>
            <w:tcW w:w="4788" w:type="dxa"/>
          </w:tcPr>
          <w:p w:rsidR="00B56EEC" w:rsidRDefault="00723472">
            <w:pPr>
              <w:pStyle w:val="TableBodyText"/>
              <w:autoSpaceDE w:val="0"/>
              <w:autoSpaceDN w:val="0"/>
              <w:adjustRightInd w:val="0"/>
              <w:spacing w:before="0" w:after="0"/>
            </w:pPr>
            <w:r>
              <w:t>Total size of the resource object.</w:t>
            </w:r>
          </w:p>
        </w:tc>
      </w:tr>
      <w:tr w:rsidR="00B56EEC" w:rsidTr="00B56EEC">
        <w:tc>
          <w:tcPr>
            <w:tcW w:w="4788" w:type="dxa"/>
          </w:tcPr>
          <w:p w:rsidR="00B56EEC" w:rsidRDefault="00723472">
            <w:pPr>
              <w:pStyle w:val="TableBodyText"/>
              <w:autoSpaceDE w:val="0"/>
              <w:autoSpaceDN w:val="0"/>
              <w:adjustRightInd w:val="0"/>
              <w:spacing w:before="0" w:after="0"/>
            </w:pPr>
            <w:r>
              <w:t>QuotaState</w:t>
            </w:r>
          </w:p>
        </w:tc>
        <w:tc>
          <w:tcPr>
            <w:tcW w:w="4788" w:type="dxa"/>
          </w:tcPr>
          <w:p w:rsidR="00B56EEC" w:rsidRDefault="00723472">
            <w:pPr>
              <w:pStyle w:val="TableBodyText"/>
              <w:autoSpaceDE w:val="0"/>
              <w:autoSpaceDN w:val="0"/>
              <w:adjustRightInd w:val="0"/>
              <w:spacing w:before="0" w:after="0"/>
            </w:pPr>
            <w:r>
              <w:t xml:space="preserve">Defines the quota state of the root folder. </w:t>
            </w:r>
            <w:r>
              <w:t>Values include “Unknown”, “Normal”, “Nearing”, “Critical”, “Full” and “OverLimit”.</w:t>
            </w:r>
          </w:p>
        </w:tc>
      </w:tr>
      <w:tr w:rsidR="00B56EEC" w:rsidTr="00B56EEC">
        <w:tc>
          <w:tcPr>
            <w:tcW w:w="4788" w:type="dxa"/>
          </w:tcPr>
          <w:p w:rsidR="00B56EEC" w:rsidRDefault="00723472">
            <w:pPr>
              <w:pStyle w:val="TableBodyText"/>
              <w:autoSpaceDE w:val="0"/>
              <w:autoSpaceDN w:val="0"/>
              <w:adjustRightInd w:val="0"/>
              <w:spacing w:before="0" w:after="0"/>
            </w:pPr>
            <w:r>
              <w:t>SpaceUsed</w:t>
            </w:r>
          </w:p>
        </w:tc>
        <w:tc>
          <w:tcPr>
            <w:tcW w:w="4788" w:type="dxa"/>
          </w:tcPr>
          <w:p w:rsidR="00B56EEC" w:rsidRDefault="00723472">
            <w:pPr>
              <w:pStyle w:val="TableBodyText"/>
              <w:autoSpaceDE w:val="0"/>
              <w:autoSpaceDN w:val="0"/>
              <w:adjustRightInd w:val="0"/>
              <w:spacing w:before="0" w:after="0"/>
            </w:pPr>
            <w:r>
              <w:t>Defines the space used by the resource object in bytes.</w:t>
            </w:r>
          </w:p>
        </w:tc>
      </w:tr>
      <w:tr w:rsidR="00B56EEC" w:rsidTr="00B56EEC">
        <w:tc>
          <w:tcPr>
            <w:tcW w:w="4788" w:type="dxa"/>
          </w:tcPr>
          <w:p w:rsidR="00B56EEC" w:rsidRDefault="00723472">
            <w:pPr>
              <w:pStyle w:val="TableBodyText"/>
              <w:autoSpaceDE w:val="0"/>
              <w:autoSpaceDN w:val="0"/>
              <w:adjustRightInd w:val="0"/>
              <w:spacing w:before="0" w:after="0"/>
            </w:pPr>
            <w:r>
              <w:lastRenderedPageBreak/>
              <w:t>SpaceGranted</w:t>
            </w:r>
          </w:p>
        </w:tc>
        <w:tc>
          <w:tcPr>
            <w:tcW w:w="4788" w:type="dxa"/>
          </w:tcPr>
          <w:p w:rsidR="00B56EEC" w:rsidRDefault="00723472">
            <w:pPr>
              <w:pStyle w:val="TableBodyText"/>
              <w:autoSpaceDE w:val="0"/>
              <w:autoSpaceDN w:val="0"/>
              <w:adjustRightInd w:val="0"/>
              <w:spacing w:before="0" w:after="0"/>
            </w:pPr>
            <w:r>
              <w:t>Description not available.</w:t>
            </w:r>
          </w:p>
        </w:tc>
      </w:tr>
    </w:tbl>
    <w:p w:rsidR="00B56EEC" w:rsidRDefault="00B56EEC"/>
    <w:p w:rsidR="00B56EEC" w:rsidRDefault="00723472">
      <w:pPr>
        <w:pStyle w:val="Heading1"/>
      </w:pPr>
      <w:bookmarkStart w:id="33" w:name="section_012f7f6f26284176b60332eb57505403"/>
      <w:bookmarkStart w:id="34" w:name="_Toc520955317"/>
      <w:r>
        <w:lastRenderedPageBreak/>
        <w:t>Protocol Details</w:t>
      </w:r>
      <w:bookmarkEnd w:id="33"/>
      <w:bookmarkEnd w:id="34"/>
    </w:p>
    <w:p w:rsidR="00B56EEC" w:rsidRDefault="00723472">
      <w:pPr>
        <w:pStyle w:val="Heading2"/>
      </w:pPr>
      <w:bookmarkStart w:id="35" w:name="section_4bf649394a4e4c30b6484350e823720d"/>
      <w:bookmarkStart w:id="36" w:name="_Toc520955318"/>
      <w:r>
        <w:t>Client Details</w:t>
      </w:r>
      <w:bookmarkEnd w:id="35"/>
      <w:bookmarkEnd w:id="36"/>
      <w:r>
        <w:fldChar w:fldCharType="begin"/>
      </w:r>
      <w:r>
        <w:instrText xml:space="preserve"> XE "Protocol Details:Client" </w:instrText>
      </w:r>
      <w:r>
        <w:fldChar w:fldCharType="end"/>
      </w:r>
    </w:p>
    <w:p w:rsidR="00B56EEC" w:rsidRDefault="00723472">
      <w:pPr>
        <w:autoSpaceDE w:val="0"/>
        <w:autoSpaceDN w:val="0"/>
        <w:adjustRightInd w:val="0"/>
        <w:spacing w:before="0" w:after="0"/>
      </w:pPr>
      <w:r>
        <w:t>In the following sections, the schema definition might differ from the processing rules imposed by the protocol. The WSDL in this specification matches the WSDL that shipped with the product and provides a base description of the schema. The text that int</w:t>
      </w:r>
      <w:r>
        <w:t xml:space="preserve">roduces the WSDL might specify differences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w:t>
      </w:r>
      <w:r>
        <w:t xml:space="preserve">ents to being </w:t>
      </w:r>
      <w:r>
        <w:rPr>
          <w:b/>
        </w:rPr>
        <w:t>non-empty</w:t>
      </w:r>
      <w:r>
        <w:t xml:space="preserve">, </w:t>
      </w:r>
      <w:r>
        <w:rPr>
          <w:b/>
        </w:rPr>
        <w:t>not null</w:t>
      </w:r>
      <w:r>
        <w:t xml:space="preserve">, and </w:t>
      </w:r>
      <w:r>
        <w:rPr>
          <w:b/>
        </w:rPr>
        <w:t>present</w:t>
      </w:r>
      <w:r>
        <w:t>.</w:t>
      </w:r>
    </w:p>
    <w:p w:rsidR="00B56EEC" w:rsidRDefault="00723472">
      <w:pPr>
        <w:autoSpaceDE w:val="0"/>
        <w:autoSpaceDN w:val="0"/>
        <w:adjustRightInd w:val="0"/>
        <w:spacing w:before="0" w:after="0"/>
      </w:pPr>
      <w:r>
        <w:t>This protocol is a client-based protocol that communicates with an On-Premises SharePoint Server to sync files between a local system and the cloud. The protocol does so through a series of HTTP GET and SET r</w:t>
      </w:r>
      <w:r>
        <w:t>equests that contain XML payloads defining resource objects shared between the endpoints.</w:t>
      </w:r>
    </w:p>
    <w:p w:rsidR="00B56EEC" w:rsidRDefault="00723472">
      <w:pPr>
        <w:pStyle w:val="Heading3"/>
      </w:pPr>
      <w:bookmarkStart w:id="37" w:name="section_0b164e8a9b5b4ffcbfc0b2232c2956b0"/>
      <w:bookmarkStart w:id="38" w:name="_Toc520955319"/>
      <w:r>
        <w:t>Abstract Data Model</w:t>
      </w:r>
      <w:bookmarkEnd w:id="37"/>
      <w:bookmarkEnd w:id="38"/>
      <w:r>
        <w:fldChar w:fldCharType="begin"/>
      </w:r>
      <w:r>
        <w:instrText xml:space="preserve"> XE "Client:Abstract data model" </w:instrText>
      </w:r>
      <w:r>
        <w:fldChar w:fldCharType="end"/>
      </w:r>
    </w:p>
    <w:p w:rsidR="00B56EEC" w:rsidRDefault="00723472">
      <w:r>
        <w:t>Not available.</w:t>
      </w:r>
    </w:p>
    <w:p w:rsidR="00B56EEC" w:rsidRDefault="00723472">
      <w:pPr>
        <w:pStyle w:val="Heading3"/>
      </w:pPr>
      <w:bookmarkStart w:id="39" w:name="section_b80a431e3446455bb3ad8d0e2be12a82"/>
      <w:bookmarkStart w:id="40" w:name="_Toc520955320"/>
      <w:r>
        <w:t>Timers</w:t>
      </w:r>
      <w:bookmarkEnd w:id="39"/>
      <w:bookmarkEnd w:id="40"/>
      <w:r>
        <w:fldChar w:fldCharType="begin"/>
      </w:r>
      <w:r>
        <w:instrText xml:space="preserve"> XE "Client:Timers" </w:instrText>
      </w:r>
      <w:r>
        <w:fldChar w:fldCharType="end"/>
      </w:r>
    </w:p>
    <w:p w:rsidR="00B56EEC" w:rsidRDefault="00723472">
      <w:r>
        <w:t>Not available.</w:t>
      </w:r>
    </w:p>
    <w:p w:rsidR="00B56EEC" w:rsidRDefault="00723472">
      <w:pPr>
        <w:pStyle w:val="Heading3"/>
      </w:pPr>
      <w:bookmarkStart w:id="41" w:name="section_c8ce8b37f197401c8f9bae53dfdddd55"/>
      <w:bookmarkStart w:id="42" w:name="_Toc520955321"/>
      <w:r>
        <w:t>Initialization</w:t>
      </w:r>
      <w:bookmarkEnd w:id="41"/>
      <w:bookmarkEnd w:id="42"/>
      <w:r>
        <w:fldChar w:fldCharType="begin"/>
      </w:r>
      <w:r>
        <w:instrText xml:space="preserve"> XE "Client:Initialization" </w:instrText>
      </w:r>
      <w:r>
        <w:fldChar w:fldCharType="end"/>
      </w:r>
    </w:p>
    <w:p w:rsidR="00B56EEC" w:rsidRDefault="00723472">
      <w:pPr>
        <w:autoSpaceDE w:val="0"/>
        <w:autoSpaceDN w:val="0"/>
        <w:adjustRightInd w:val="0"/>
        <w:spacing w:before="0" w:after="0"/>
      </w:pPr>
      <w:r>
        <w:t xml:space="preserve">Client </w:t>
      </w:r>
      <w:r>
        <w:t xml:space="preserve">initialization contains a series of HTTP, GET, and POST communications known as the first run. During the first run the client syncs with the OnPremises SharePoint server, authenticates the user’s credentials, downloads the </w:t>
      </w:r>
      <w:r>
        <w:rPr>
          <w:b/>
        </w:rPr>
        <w:t>ClientPolicy</w:t>
      </w:r>
      <w:r>
        <w:t xml:space="preserve"> and the </w:t>
      </w:r>
      <w:r>
        <w:rPr>
          <w:b/>
        </w:rPr>
        <w:t>DefaultDocu</w:t>
      </w:r>
      <w:r>
        <w:rPr>
          <w:b/>
        </w:rPr>
        <w:t>mentLib</w:t>
      </w:r>
      <w:r>
        <w:t xml:space="preserve"> and downloads or uploads files as needed from the server. The list of HTTP requests can be found in the following table:</w:t>
      </w:r>
    </w:p>
    <w:p w:rsidR="00B56EEC" w:rsidRDefault="00B56EEC">
      <w:pPr>
        <w:autoSpaceDE w:val="0"/>
        <w:autoSpaceDN w:val="0"/>
        <w:adjustRightInd w:val="0"/>
        <w:spacing w:before="0" w:after="0"/>
      </w:pPr>
    </w:p>
    <w:tbl>
      <w:tblPr>
        <w:tblStyle w:val="Table-ShadedHeader"/>
        <w:tblW w:w="0" w:type="auto"/>
        <w:tblLayout w:type="fixed"/>
        <w:tblLook w:val="04A0" w:firstRow="1" w:lastRow="0" w:firstColumn="1" w:lastColumn="0" w:noHBand="0" w:noVBand="1"/>
      </w:tblPr>
      <w:tblGrid>
        <w:gridCol w:w="5400"/>
        <w:gridCol w:w="4075"/>
      </w:tblGrid>
      <w:tr w:rsidR="00B56EEC" w:rsidTr="00B56EEC">
        <w:trPr>
          <w:cnfStyle w:val="100000000000" w:firstRow="1" w:lastRow="0" w:firstColumn="0" w:lastColumn="0" w:oddVBand="0" w:evenVBand="0" w:oddHBand="0" w:evenHBand="0" w:firstRowFirstColumn="0" w:firstRowLastColumn="0" w:lastRowFirstColumn="0" w:lastRowLastColumn="0"/>
          <w:tblHeader/>
        </w:trPr>
        <w:tc>
          <w:tcPr>
            <w:tcW w:w="5400" w:type="dxa"/>
          </w:tcPr>
          <w:p w:rsidR="00B56EEC" w:rsidRDefault="00723472">
            <w:pPr>
              <w:pStyle w:val="TableHeaderText"/>
              <w:autoSpaceDE w:val="0"/>
              <w:autoSpaceDN w:val="0"/>
              <w:adjustRightInd w:val="0"/>
              <w:spacing w:before="0" w:after="0"/>
            </w:pPr>
            <w:r>
              <w:t>HTTP Request</w:t>
            </w:r>
          </w:p>
        </w:tc>
        <w:tc>
          <w:tcPr>
            <w:tcW w:w="4075" w:type="dxa"/>
          </w:tcPr>
          <w:p w:rsidR="00B56EEC" w:rsidRDefault="00723472">
            <w:pPr>
              <w:pStyle w:val="TableHeaderText"/>
              <w:autoSpaceDE w:val="0"/>
              <w:autoSpaceDN w:val="0"/>
              <w:adjustRightInd w:val="0"/>
              <w:spacing w:before="0" w:after="0"/>
            </w:pPr>
            <w:r>
              <w:t>Description</w:t>
            </w:r>
          </w:p>
        </w:tc>
      </w:tr>
      <w:tr w:rsidR="00B56EEC" w:rsidTr="00B56EEC">
        <w:tc>
          <w:tcPr>
            <w:tcW w:w="5400" w:type="dxa"/>
          </w:tcPr>
          <w:p w:rsidR="00B56EEC" w:rsidRDefault="00723472">
            <w:pPr>
              <w:pStyle w:val="TableBodyText"/>
              <w:autoSpaceDE w:val="0"/>
              <w:autoSpaceDN w:val="0"/>
              <w:adjustRightInd w:val="0"/>
              <w:spacing w:before="0" w:after="0"/>
              <w:rPr>
                <w:b/>
              </w:rPr>
            </w:pPr>
            <w:r>
              <w:t xml:space="preserve">GET </w:t>
            </w:r>
            <w:hyperlink r:id="rId30" w:history="1">
              <w:r>
                <w:t>https://&lt;serverurl&gt;/</w:t>
              </w:r>
            </w:hyperlink>
          </w:p>
        </w:tc>
        <w:tc>
          <w:tcPr>
            <w:tcW w:w="4075" w:type="dxa"/>
          </w:tcPr>
          <w:p w:rsidR="00B56EEC" w:rsidRDefault="00723472">
            <w:pPr>
              <w:pStyle w:val="TableBodyText"/>
              <w:autoSpaceDE w:val="0"/>
              <w:autoSpaceDN w:val="0"/>
              <w:adjustRightInd w:val="0"/>
              <w:spacing w:before="0" w:after="0"/>
            </w:pPr>
            <w:r>
              <w:t xml:space="preserve">Authenticates a user against </w:t>
            </w:r>
            <w:r>
              <w:t>On-Premises SharePoint Server. There will be several back and forth requests and responses depending on the authorization scheme being used.</w:t>
            </w:r>
          </w:p>
        </w:tc>
      </w:tr>
      <w:tr w:rsidR="00B56EEC" w:rsidTr="00B56EEC">
        <w:tc>
          <w:tcPr>
            <w:tcW w:w="5400" w:type="dxa"/>
          </w:tcPr>
          <w:p w:rsidR="00B56EEC" w:rsidRDefault="00723472">
            <w:pPr>
              <w:pStyle w:val="TableBodyText"/>
              <w:autoSpaceDE w:val="0"/>
              <w:autoSpaceDN w:val="0"/>
              <w:adjustRightInd w:val="0"/>
              <w:spacing w:before="0" w:after="0"/>
            </w:pPr>
            <w:r>
              <w:t xml:space="preserve">GET </w:t>
            </w:r>
            <w:hyperlink r:id="rId31" w:history="1">
              <w:r>
                <w:t>https://&lt;serverurl&gt;/_</w:t>
              </w:r>
              <w:r>
                <w:t>api/sp.userprofiles.peoplemanager/getmyproperties</w:t>
              </w:r>
            </w:hyperlink>
          </w:p>
          <w:p w:rsidR="00B56EEC" w:rsidRDefault="00B56EEC">
            <w:pPr>
              <w:pStyle w:val="TableBodyText"/>
              <w:autoSpaceDE w:val="0"/>
              <w:autoSpaceDN w:val="0"/>
              <w:adjustRightInd w:val="0"/>
              <w:spacing w:before="0" w:after="0"/>
            </w:pPr>
          </w:p>
        </w:tc>
        <w:tc>
          <w:tcPr>
            <w:tcW w:w="4075" w:type="dxa"/>
          </w:tcPr>
          <w:p w:rsidR="00B56EEC" w:rsidRDefault="00723472">
            <w:pPr>
              <w:pStyle w:val="TableBodyText"/>
              <w:autoSpaceDE w:val="0"/>
              <w:autoSpaceDN w:val="0"/>
              <w:adjustRightInd w:val="0"/>
              <w:spacing w:before="0" w:after="0"/>
            </w:pPr>
            <w:r>
              <w:t>Gets properties of a user logged into local client to determine my site URL. Gets a response as XML.</w:t>
            </w:r>
          </w:p>
          <w:p w:rsidR="00B56EEC" w:rsidRDefault="00B56EEC">
            <w:pPr>
              <w:pStyle w:val="TableBodyText"/>
              <w:autoSpaceDE w:val="0"/>
              <w:autoSpaceDN w:val="0"/>
              <w:adjustRightInd w:val="0"/>
              <w:spacing w:before="0" w:after="0"/>
            </w:pPr>
          </w:p>
        </w:tc>
      </w:tr>
      <w:tr w:rsidR="00B56EEC" w:rsidTr="00B56EEC">
        <w:tc>
          <w:tcPr>
            <w:tcW w:w="5400" w:type="dxa"/>
          </w:tcPr>
          <w:p w:rsidR="00B56EEC" w:rsidRDefault="00723472">
            <w:pPr>
              <w:pStyle w:val="TableBodyText"/>
              <w:autoSpaceDE w:val="0"/>
              <w:autoSpaceDN w:val="0"/>
              <w:adjustRightInd w:val="0"/>
              <w:spacing w:before="0" w:after="0"/>
            </w:pPr>
            <w:r>
              <w:t xml:space="preserve">GET </w:t>
            </w:r>
            <w:hyperlink r:id="rId32" w:history="1">
              <w:r>
                <w:t>http</w:t>
              </w:r>
              <w:r>
                <w:t xml:space="preserve">s://&lt;serverurl&gt;/personal/&lt;useralias&gt;/_api/web/DefaultDocumentLibrary/ID </w:t>
              </w:r>
            </w:hyperlink>
            <w:bookmarkStart w:id="43" w:name="_Hlk520113690"/>
            <w:bookmarkEnd w:id="43"/>
          </w:p>
        </w:tc>
        <w:tc>
          <w:tcPr>
            <w:tcW w:w="4075" w:type="dxa"/>
          </w:tcPr>
          <w:p w:rsidR="00B56EEC" w:rsidRDefault="00723472">
            <w:pPr>
              <w:pStyle w:val="TableBodyText"/>
              <w:autoSpaceDE w:val="0"/>
              <w:autoSpaceDN w:val="0"/>
              <w:adjustRightInd w:val="0"/>
              <w:spacing w:before="0" w:after="0"/>
            </w:pPr>
            <w:r>
              <w:t>Gets the relative path to a user’s my site.</w:t>
            </w:r>
          </w:p>
        </w:tc>
      </w:tr>
      <w:tr w:rsidR="00B56EEC" w:rsidTr="00B56EEC">
        <w:tc>
          <w:tcPr>
            <w:tcW w:w="5400" w:type="dxa"/>
          </w:tcPr>
          <w:p w:rsidR="00B56EEC" w:rsidRDefault="00723472">
            <w:pPr>
              <w:pStyle w:val="TableBodyText"/>
              <w:autoSpaceDE w:val="0"/>
              <w:autoSpaceDN w:val="0"/>
              <w:adjustRightInd w:val="0"/>
              <w:spacing w:before="0" w:after="0"/>
            </w:pPr>
            <w:r>
              <w:t xml:space="preserve">GET https://&lt;serverurl&gt;/personal/&lt;useralias&gt;/_api/Site/Id </w:t>
            </w:r>
          </w:p>
        </w:tc>
        <w:tc>
          <w:tcPr>
            <w:tcW w:w="4075" w:type="dxa"/>
          </w:tcPr>
          <w:p w:rsidR="00B56EEC" w:rsidRDefault="00723472">
            <w:pPr>
              <w:pStyle w:val="TableBodyText"/>
              <w:autoSpaceDE w:val="0"/>
              <w:autoSpaceDN w:val="0"/>
              <w:adjustRightInd w:val="0"/>
              <w:spacing w:before="0" w:after="0"/>
            </w:pPr>
            <w:r>
              <w:t>Gets a user's my site ID.</w:t>
            </w:r>
          </w:p>
        </w:tc>
      </w:tr>
      <w:tr w:rsidR="00B56EEC" w:rsidTr="00B56EEC">
        <w:tc>
          <w:tcPr>
            <w:tcW w:w="5400" w:type="dxa"/>
          </w:tcPr>
          <w:p w:rsidR="00B56EEC" w:rsidRDefault="00723472">
            <w:pPr>
              <w:pStyle w:val="TableBodyText"/>
              <w:autoSpaceDE w:val="0"/>
              <w:autoSpaceDN w:val="0"/>
              <w:adjustRightInd w:val="0"/>
              <w:spacing w:before="0" w:after="0"/>
            </w:pPr>
            <w:r>
              <w:t>GET https://&lt;serverurl&gt;/personal/&lt;useralias&gt;</w:t>
            </w:r>
            <w:r>
              <w:t>/_api/SPFileSync/sync/be100e28-dd1c-4f2f-8e83-acdb6fffff05/policy/</w:t>
            </w:r>
          </w:p>
        </w:tc>
        <w:tc>
          <w:tcPr>
            <w:tcW w:w="4075" w:type="dxa"/>
          </w:tcPr>
          <w:p w:rsidR="00B56EEC" w:rsidRDefault="00723472">
            <w:pPr>
              <w:pStyle w:val="TableBodyText"/>
              <w:autoSpaceDE w:val="0"/>
              <w:autoSpaceDN w:val="0"/>
              <w:adjustRightInd w:val="0"/>
              <w:spacing w:before="0" w:after="0"/>
            </w:pPr>
            <w:r>
              <w:t>Gets a user's my site global client policy as an XML response.</w:t>
            </w:r>
          </w:p>
          <w:p w:rsidR="00B56EEC" w:rsidRDefault="00B56EEC">
            <w:pPr>
              <w:pStyle w:val="TableBodyText"/>
              <w:autoSpaceDE w:val="0"/>
              <w:autoSpaceDN w:val="0"/>
              <w:adjustRightInd w:val="0"/>
              <w:spacing w:before="0" w:after="0"/>
            </w:pPr>
          </w:p>
        </w:tc>
      </w:tr>
      <w:tr w:rsidR="00B56EEC" w:rsidTr="00B56EEC">
        <w:tc>
          <w:tcPr>
            <w:tcW w:w="5400" w:type="dxa"/>
          </w:tcPr>
          <w:p w:rsidR="00B56EEC" w:rsidRDefault="00723472">
            <w:pPr>
              <w:pStyle w:val="TableBodyText"/>
              <w:autoSpaceDE w:val="0"/>
              <w:autoSpaceDN w:val="0"/>
              <w:adjustRightInd w:val="0"/>
              <w:spacing w:before="0" w:after="0"/>
            </w:pPr>
            <w:r>
              <w:t>GET https://&lt;serverurl&gt;/personal/&lt;useralias&gt;/_api/SPFileSync/sync/be100e28dd1c4f2f8e83acdb6fffff05/policy/</w:t>
            </w:r>
          </w:p>
        </w:tc>
        <w:tc>
          <w:tcPr>
            <w:tcW w:w="4075" w:type="dxa"/>
          </w:tcPr>
          <w:p w:rsidR="00B56EEC" w:rsidRDefault="00723472">
            <w:pPr>
              <w:pStyle w:val="TableBodyText"/>
              <w:autoSpaceDE w:val="0"/>
              <w:autoSpaceDN w:val="0"/>
              <w:adjustRightInd w:val="0"/>
              <w:spacing w:before="0" w:after="0"/>
            </w:pPr>
            <w:r>
              <w:t>Gets the server s</w:t>
            </w:r>
            <w:r>
              <w:t>pecific client policy for a user's my site as an XML response.</w:t>
            </w:r>
          </w:p>
          <w:p w:rsidR="00B56EEC" w:rsidRDefault="00B56EEC">
            <w:pPr>
              <w:pStyle w:val="TableBodyText"/>
              <w:autoSpaceDE w:val="0"/>
              <w:autoSpaceDN w:val="0"/>
              <w:adjustRightInd w:val="0"/>
              <w:spacing w:before="0" w:after="0"/>
            </w:pPr>
          </w:p>
        </w:tc>
      </w:tr>
      <w:tr w:rsidR="00B56EEC" w:rsidTr="00B56EEC">
        <w:tc>
          <w:tcPr>
            <w:tcW w:w="5400" w:type="dxa"/>
          </w:tcPr>
          <w:p w:rsidR="00B56EEC" w:rsidRDefault="00723472">
            <w:pPr>
              <w:pStyle w:val="TableBodyText"/>
              <w:autoSpaceDE w:val="0"/>
              <w:autoSpaceDN w:val="0"/>
              <w:adjustRightInd w:val="0"/>
              <w:spacing w:before="0" w:after="0"/>
            </w:pPr>
            <w:r>
              <w:t xml:space="preserve">GET </w:t>
            </w:r>
            <w:hyperlink r:id="rId33" w:history="1">
              <w:r>
                <w:t>https://&lt;serverurl&gt;/personal/&lt;useralias&gt;/_api/SPFileSync/sync/b</w:t>
              </w:r>
              <w:r>
                <w:t xml:space="preserve">e100e28dd1c4f2f8e83acdb6fffff05/RootFolder </w:t>
              </w:r>
            </w:hyperlink>
          </w:p>
        </w:tc>
        <w:tc>
          <w:tcPr>
            <w:tcW w:w="4075" w:type="dxa"/>
          </w:tcPr>
          <w:p w:rsidR="00B56EEC" w:rsidRDefault="00723472">
            <w:pPr>
              <w:pStyle w:val="TableBodyText"/>
              <w:autoSpaceDE w:val="0"/>
              <w:autoSpaceDN w:val="0"/>
              <w:adjustRightInd w:val="0"/>
              <w:spacing w:before="0" w:after="0"/>
            </w:pPr>
            <w:r>
              <w:t>Gets a user's my site’s root folder properties as an XML response.</w:t>
            </w:r>
          </w:p>
          <w:p w:rsidR="00B56EEC" w:rsidRDefault="00B56EEC">
            <w:pPr>
              <w:pStyle w:val="TableBodyText"/>
              <w:autoSpaceDE w:val="0"/>
              <w:autoSpaceDN w:val="0"/>
              <w:adjustRightInd w:val="0"/>
              <w:spacing w:before="0" w:after="0"/>
            </w:pPr>
          </w:p>
        </w:tc>
      </w:tr>
      <w:tr w:rsidR="00B56EEC" w:rsidTr="00B56EEC">
        <w:tc>
          <w:tcPr>
            <w:tcW w:w="5400" w:type="dxa"/>
          </w:tcPr>
          <w:p w:rsidR="00B56EEC" w:rsidRDefault="00723472">
            <w:pPr>
              <w:pStyle w:val="TableBodyText"/>
              <w:autoSpaceDE w:val="0"/>
              <w:autoSpaceDN w:val="0"/>
              <w:adjustRightInd w:val="0"/>
              <w:spacing w:before="0" w:after="0"/>
            </w:pPr>
            <w:r>
              <w:t xml:space="preserve">GET </w:t>
            </w:r>
            <w:hyperlink r:id="rId34" w:history="1">
              <w:r>
                <w:t>https://&lt;serverurl&gt;/personal/&lt;useralias&gt;/_api/SPFileSync/sync/be100e28dd1c4f2f8e83acdb6fffff05/Items/eb99ad0e96e64d1fb3547dff4fddbfa0?View=SkyDriveSync&amp;Depth=0&amp;FoldersOnly=true&amp;web3</w:t>
              </w:r>
              <w:r>
                <w:t>s.paging=0,100</w:t>
              </w:r>
            </w:hyperlink>
            <w:r>
              <w:t xml:space="preserve"> </w:t>
            </w:r>
          </w:p>
          <w:p w:rsidR="00B56EEC" w:rsidRDefault="00B56EEC">
            <w:pPr>
              <w:pStyle w:val="TableBodyText"/>
              <w:autoSpaceDE w:val="0"/>
              <w:autoSpaceDN w:val="0"/>
              <w:adjustRightInd w:val="0"/>
              <w:spacing w:before="0" w:after="0"/>
            </w:pPr>
          </w:p>
          <w:p w:rsidR="00B56EEC" w:rsidRDefault="00723472">
            <w:pPr>
              <w:pStyle w:val="TableBodyText"/>
              <w:autoSpaceDE w:val="0"/>
              <w:autoSpaceDN w:val="0"/>
              <w:adjustRightInd w:val="0"/>
              <w:spacing w:before="0" w:after="0"/>
            </w:pPr>
            <w:r>
              <w:lastRenderedPageBreak/>
              <w:t xml:space="preserve">GET </w:t>
            </w:r>
            <w:hyperlink r:id="rId35" w:history="1">
              <w:r>
                <w:t>https://&lt;serverurl&gt;/personal/&lt;useralias&gt;/_api/SPFileSync/sync/be100e28dd1c4f2f8e83acdb6</w:t>
              </w:r>
              <w:r>
                <w:t>fffff05/RootFolder?web3s.expand=QuotaState</w:t>
              </w:r>
            </w:hyperlink>
          </w:p>
          <w:p w:rsidR="00B56EEC" w:rsidRDefault="00B56EEC">
            <w:pPr>
              <w:pStyle w:val="TableBodyText"/>
              <w:autoSpaceDE w:val="0"/>
              <w:autoSpaceDN w:val="0"/>
              <w:adjustRightInd w:val="0"/>
              <w:spacing w:before="0" w:after="0"/>
            </w:pPr>
          </w:p>
        </w:tc>
        <w:tc>
          <w:tcPr>
            <w:tcW w:w="4075" w:type="dxa"/>
          </w:tcPr>
          <w:p w:rsidR="00B56EEC" w:rsidRDefault="00723472">
            <w:pPr>
              <w:pStyle w:val="TableBodyText"/>
              <w:autoSpaceDE w:val="0"/>
              <w:autoSpaceDN w:val="0"/>
              <w:adjustRightInd w:val="0"/>
              <w:spacing w:before="0" w:after="0"/>
            </w:pPr>
            <w:r>
              <w:lastRenderedPageBreak/>
              <w:t>These requests in tandem recursively retrieve all folder data on the server.</w:t>
            </w:r>
          </w:p>
        </w:tc>
      </w:tr>
      <w:tr w:rsidR="00B56EEC" w:rsidTr="00B56EEC">
        <w:tc>
          <w:tcPr>
            <w:tcW w:w="5400" w:type="dxa"/>
          </w:tcPr>
          <w:p w:rsidR="00B56EEC" w:rsidRDefault="00723472">
            <w:pPr>
              <w:pStyle w:val="TableBodyText"/>
              <w:autoSpaceDE w:val="0"/>
              <w:autoSpaceDN w:val="0"/>
              <w:adjustRightInd w:val="0"/>
              <w:spacing w:before="0" w:after="0"/>
            </w:pPr>
            <w:r>
              <w:t xml:space="preserve">POST </w:t>
            </w:r>
            <w:hyperlink r:id="rId36" w:history="1">
              <w:r>
                <w:t>htt</w:t>
              </w:r>
              <w:r>
                <w:t xml:space="preserve">ps://&lt;server url&gt;/personal/&lt;useralias&gt;/_api/spfilesync/sync/be100e28dd1c4f2f8e83acdb6fffff05/Subscription </w:t>
              </w:r>
            </w:hyperlink>
          </w:p>
          <w:p w:rsidR="00B56EEC" w:rsidRDefault="00B56EEC">
            <w:pPr>
              <w:pStyle w:val="TableBodyText"/>
              <w:autoSpaceDE w:val="0"/>
              <w:autoSpaceDN w:val="0"/>
              <w:adjustRightInd w:val="0"/>
              <w:spacing w:before="0" w:after="0"/>
            </w:pPr>
          </w:p>
        </w:tc>
        <w:tc>
          <w:tcPr>
            <w:tcW w:w="4075" w:type="dxa"/>
          </w:tcPr>
          <w:p w:rsidR="00B56EEC" w:rsidRDefault="00723472">
            <w:pPr>
              <w:pStyle w:val="TableBodyText"/>
              <w:autoSpaceDE w:val="0"/>
              <w:autoSpaceDN w:val="0"/>
              <w:adjustRightInd w:val="0"/>
              <w:spacing w:before="0" w:after="0"/>
            </w:pPr>
            <w:r>
              <w:t>Subscribes to web push notifications from SharePoint Server for future changes.</w:t>
            </w:r>
          </w:p>
        </w:tc>
      </w:tr>
    </w:tbl>
    <w:p w:rsidR="00B56EEC" w:rsidRDefault="00B56EEC"/>
    <w:p w:rsidR="00B56EEC" w:rsidRDefault="00723472">
      <w:pPr>
        <w:pStyle w:val="Heading3"/>
      </w:pPr>
      <w:bookmarkStart w:id="44" w:name="section_89c8bd8176274071bd9f5fc420734fc3"/>
      <w:bookmarkStart w:id="45" w:name="_Toc520955322"/>
      <w:r>
        <w:t>Higher-Layer Triggered Events</w:t>
      </w:r>
      <w:bookmarkEnd w:id="44"/>
      <w:bookmarkEnd w:id="45"/>
      <w:r>
        <w:fldChar w:fldCharType="begin"/>
      </w:r>
      <w:r>
        <w:instrText xml:space="preserve"> XE "Client:Higher-layer triggered events" </w:instrText>
      </w:r>
      <w:r>
        <w:fldChar w:fldCharType="end"/>
      </w:r>
    </w:p>
    <w:p w:rsidR="00B56EEC" w:rsidRDefault="00723472">
      <w:r>
        <w:t>Not available.</w:t>
      </w:r>
    </w:p>
    <w:p w:rsidR="00B56EEC" w:rsidRDefault="00723472">
      <w:pPr>
        <w:pStyle w:val="Heading3"/>
      </w:pPr>
      <w:bookmarkStart w:id="46" w:name="section_a883f7012bf1419b8f5751b99170749f"/>
      <w:bookmarkStart w:id="47" w:name="_Toc520955323"/>
      <w:r>
        <w:t>Message Processing Events and Sequencing Rules</w:t>
      </w:r>
      <w:bookmarkEnd w:id="46"/>
      <w:bookmarkEnd w:id="47"/>
      <w:r>
        <w:fldChar w:fldCharType="begin"/>
      </w:r>
      <w:r>
        <w:instrText xml:space="preserve"> XE "Client:Message processing events and sequencing rules" </w:instrText>
      </w:r>
      <w:r>
        <w:fldChar w:fldCharType="end"/>
      </w:r>
    </w:p>
    <w:p w:rsidR="00B56EEC" w:rsidRDefault="00723472">
      <w:r>
        <w:t>Not available.</w:t>
      </w:r>
    </w:p>
    <w:p w:rsidR="00B56EEC" w:rsidRDefault="00723472">
      <w:pPr>
        <w:pStyle w:val="Heading4"/>
      </w:pPr>
      <w:bookmarkStart w:id="48" w:name="section_2adf9b4556e44ed0b01f0102e5d8d713"/>
      <w:bookmarkStart w:id="49" w:name="_Toc520955324"/>
      <w:r>
        <w:t>[Insert Resource Identifier here]</w:t>
      </w:r>
      <w:bookmarkEnd w:id="48"/>
      <w:bookmarkEnd w:id="49"/>
    </w:p>
    <w:p w:rsidR="00B56EEC" w:rsidRDefault="00723472">
      <w:r>
        <w:t>Not available.</w:t>
      </w:r>
    </w:p>
    <w:p w:rsidR="00B56EEC" w:rsidRDefault="00723472">
      <w:pPr>
        <w:pStyle w:val="Heading5"/>
      </w:pPr>
      <w:bookmarkStart w:id="50" w:name="section_8efc267a8f21484096b92e2815f90b9c"/>
      <w:bookmarkStart w:id="51" w:name="_Toc520955325"/>
      <w:r>
        <w:t>[Insert HTTP Method Na</w:t>
      </w:r>
      <w:r>
        <w:t>me here]</w:t>
      </w:r>
      <w:bookmarkEnd w:id="50"/>
      <w:bookmarkEnd w:id="51"/>
    </w:p>
    <w:p w:rsidR="00B56EEC" w:rsidRDefault="00723472">
      <w:r>
        <w:t>Not available.</w:t>
      </w:r>
    </w:p>
    <w:p w:rsidR="00B56EEC" w:rsidRDefault="00723472">
      <w:pPr>
        <w:pStyle w:val="Heading6"/>
      </w:pPr>
      <w:bookmarkStart w:id="52" w:name="section_8dbcd6222edc48bdb7056a740ddcbec0"/>
      <w:bookmarkStart w:id="53" w:name="_Toc520955326"/>
      <w:r>
        <w:t>Request Body</w:t>
      </w:r>
      <w:bookmarkEnd w:id="52"/>
      <w:bookmarkEnd w:id="53"/>
    </w:p>
    <w:p w:rsidR="00B56EEC" w:rsidRDefault="00723472">
      <w:r>
        <w:t>Not available.</w:t>
      </w:r>
    </w:p>
    <w:p w:rsidR="00B56EEC" w:rsidRDefault="00723472">
      <w:pPr>
        <w:pStyle w:val="Heading6"/>
      </w:pPr>
      <w:bookmarkStart w:id="54" w:name="section_0113894f3441448197d4eb7100241585"/>
      <w:bookmarkStart w:id="55" w:name="_Toc520955327"/>
      <w:r>
        <w:t>Response Body</w:t>
      </w:r>
      <w:bookmarkEnd w:id="54"/>
      <w:bookmarkEnd w:id="55"/>
    </w:p>
    <w:p w:rsidR="00B56EEC" w:rsidRDefault="00723472">
      <w:r>
        <w:t>Not available.</w:t>
      </w:r>
    </w:p>
    <w:p w:rsidR="00B56EEC" w:rsidRDefault="00723472">
      <w:pPr>
        <w:pStyle w:val="Heading6"/>
      </w:pPr>
      <w:bookmarkStart w:id="56" w:name="section_f5adcd0dd37746949843a00b8f26a799"/>
      <w:bookmarkStart w:id="57" w:name="_Toc520955328"/>
      <w:r>
        <w:t>Processing Details</w:t>
      </w:r>
      <w:bookmarkEnd w:id="56"/>
      <w:bookmarkEnd w:id="57"/>
    </w:p>
    <w:p w:rsidR="00B56EEC" w:rsidRDefault="00723472">
      <w:r>
        <w:t>Not available.</w:t>
      </w:r>
    </w:p>
    <w:p w:rsidR="00B56EEC" w:rsidRDefault="00723472">
      <w:pPr>
        <w:pStyle w:val="Heading3"/>
      </w:pPr>
      <w:bookmarkStart w:id="58" w:name="section_d66d61b9d4084d45b0ceffb97d6e3eb1"/>
      <w:bookmarkStart w:id="59" w:name="_Toc520955329"/>
      <w:r>
        <w:t>Timer Events</w:t>
      </w:r>
      <w:bookmarkEnd w:id="58"/>
      <w:bookmarkEnd w:id="59"/>
      <w:r>
        <w:fldChar w:fldCharType="begin"/>
      </w:r>
      <w:r>
        <w:instrText xml:space="preserve"> XE "Client:Timer events" </w:instrText>
      </w:r>
      <w:r>
        <w:fldChar w:fldCharType="end"/>
      </w:r>
    </w:p>
    <w:p w:rsidR="00B56EEC" w:rsidRDefault="00723472">
      <w:r>
        <w:t>None.</w:t>
      </w:r>
    </w:p>
    <w:p w:rsidR="00B56EEC" w:rsidRDefault="00723472">
      <w:pPr>
        <w:pStyle w:val="Heading3"/>
      </w:pPr>
      <w:bookmarkStart w:id="60" w:name="section_967d897f7ad2435183bebc419e6a4e57"/>
      <w:bookmarkStart w:id="61" w:name="_Toc520955330"/>
      <w:r>
        <w:t>Other Local Events</w:t>
      </w:r>
      <w:bookmarkEnd w:id="60"/>
      <w:bookmarkEnd w:id="61"/>
      <w:r>
        <w:fldChar w:fldCharType="begin"/>
      </w:r>
      <w:r>
        <w:instrText xml:space="preserve"> XE "Client:Other local events" </w:instrText>
      </w:r>
      <w:r>
        <w:fldChar w:fldCharType="end"/>
      </w:r>
    </w:p>
    <w:p w:rsidR="00B56EEC" w:rsidRDefault="00723472">
      <w:r>
        <w:t>Not available.</w:t>
      </w:r>
    </w:p>
    <w:p w:rsidR="00B56EEC" w:rsidRDefault="00723472">
      <w:pPr>
        <w:pStyle w:val="Heading1"/>
      </w:pPr>
      <w:bookmarkStart w:id="62" w:name="section_6aef8d0ee32245478a1e6d5ce11633ea"/>
      <w:bookmarkStart w:id="63" w:name="_Toc520955331"/>
      <w:r>
        <w:lastRenderedPageBreak/>
        <w:t>Protocol Examples</w:t>
      </w:r>
      <w:bookmarkEnd w:id="62"/>
      <w:bookmarkEnd w:id="63"/>
    </w:p>
    <w:p w:rsidR="00B56EEC" w:rsidRDefault="00723472">
      <w:r>
        <w:t xml:space="preserve">Not </w:t>
      </w:r>
      <w:r>
        <w:t>available.</w:t>
      </w:r>
    </w:p>
    <w:p w:rsidR="00B56EEC" w:rsidRDefault="00723472">
      <w:pPr>
        <w:pStyle w:val="Heading1"/>
      </w:pPr>
      <w:bookmarkStart w:id="64" w:name="section_66762170dced4809878fdf3c3ebd7160"/>
      <w:bookmarkStart w:id="65" w:name="_Toc520955332"/>
      <w:r>
        <w:lastRenderedPageBreak/>
        <w:t>Security</w:t>
      </w:r>
      <w:bookmarkEnd w:id="64"/>
      <w:bookmarkEnd w:id="65"/>
    </w:p>
    <w:p w:rsidR="00B56EEC" w:rsidRDefault="00723472">
      <w:pPr>
        <w:pStyle w:val="Heading2"/>
      </w:pPr>
      <w:bookmarkStart w:id="66" w:name="section_666febfe04204e2180060c80fe248cd9"/>
      <w:bookmarkStart w:id="67" w:name="_Toc520955333"/>
      <w:r>
        <w:t>Security Considerations for Implementers</w:t>
      </w:r>
      <w:bookmarkEnd w:id="66"/>
      <w:bookmarkEnd w:id="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56EEC" w:rsidRDefault="00723472">
      <w:r>
        <w:t xml:space="preserve">There are no security considerations that are specific to this protocol. General security considerations </w:t>
      </w:r>
      <w:r>
        <w:t xml:space="preserve">pertaining to </w:t>
      </w:r>
      <w:hyperlink r:id="rId37">
        <w:r>
          <w:rPr>
            <w:rStyle w:val="Hyperlink"/>
          </w:rPr>
          <w:t>[RFC2822]</w:t>
        </w:r>
      </w:hyperlink>
      <w:r>
        <w:t xml:space="preserve"> apply. </w:t>
      </w:r>
    </w:p>
    <w:p w:rsidR="00B56EEC" w:rsidRDefault="00723472">
      <w:r>
        <w:t>This protocol does not introduce any additional security considerations beyond those that apply to its underlying protocols.</w:t>
      </w:r>
    </w:p>
    <w:p w:rsidR="00B56EEC" w:rsidRDefault="00723472">
      <w:pPr>
        <w:pStyle w:val="Heading2"/>
      </w:pPr>
      <w:bookmarkStart w:id="68" w:name="section_96bbeaa0326947f2b4fcbd974c4cf589"/>
      <w:bookmarkStart w:id="69" w:name="_Toc520955334"/>
      <w:r>
        <w:t>Index of Security Parameters</w:t>
      </w:r>
      <w:bookmarkEnd w:id="68"/>
      <w:bookmarkEnd w:id="69"/>
      <w:r>
        <w:fldChar w:fldCharType="begin"/>
      </w:r>
      <w:r>
        <w:instrText xml:space="preserve"> XE "S</w:instrText>
      </w:r>
      <w:r>
        <w:instrText xml:space="preserve">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56EEC" w:rsidRDefault="00723472">
      <w:r>
        <w:t>None.</w:t>
      </w:r>
    </w:p>
    <w:p w:rsidR="00B56EEC" w:rsidRDefault="00723472">
      <w:pPr>
        <w:pStyle w:val="Heading1"/>
      </w:pPr>
      <w:bookmarkStart w:id="70" w:name="section_a6dc2f540199461586592e65c626c56d"/>
      <w:bookmarkStart w:id="71" w:name="_Toc520955335"/>
      <w:r>
        <w:lastRenderedPageBreak/>
        <w:t>Appendix A: Full XML Schema</w:t>
      </w:r>
      <w:bookmarkEnd w:id="70"/>
      <w:bookmarkEnd w:id="71"/>
      <w:r>
        <w:fldChar w:fldCharType="begin"/>
      </w:r>
      <w:r>
        <w:instrText xml:space="preserve"> XE "XML schema" </w:instrText>
      </w:r>
      <w:r>
        <w:fldChar w:fldCharType="end"/>
      </w:r>
      <w:r>
        <w:fldChar w:fldCharType="begin"/>
      </w:r>
      <w:r>
        <w:instrText xml:space="preserve"> XE "Full XML schema" </w:instrText>
      </w:r>
      <w:r>
        <w:fldChar w:fldCharType="end"/>
      </w:r>
    </w:p>
    <w:p w:rsidR="00B56EEC" w:rsidRDefault="00723472">
      <w:r>
        <w:t>None.</w:t>
      </w:r>
    </w:p>
    <w:p w:rsidR="00B56EEC" w:rsidRDefault="00723472">
      <w:pPr>
        <w:pStyle w:val="Heading1"/>
      </w:pPr>
      <w:bookmarkStart w:id="72" w:name="section_4f998a66446541458320588540ab1e89"/>
      <w:bookmarkStart w:id="73" w:name="_Toc520955336"/>
      <w:r>
        <w:lastRenderedPageBreak/>
        <w:t>Appendix B: Product Behavior</w:t>
      </w:r>
      <w:bookmarkEnd w:id="72"/>
      <w:bookmarkEnd w:id="73"/>
      <w:r>
        <w:fldChar w:fldCharType="begin"/>
      </w:r>
      <w:r>
        <w:instrText xml:space="preserve"> XE "Product behavior" </w:instrText>
      </w:r>
      <w:r>
        <w:fldChar w:fldCharType="end"/>
      </w:r>
    </w:p>
    <w:p w:rsidR="00B56EEC" w:rsidRDefault="00723472">
      <w:r>
        <w:t>The information in</w:t>
      </w:r>
      <w:r>
        <w:t xml:space="preserve"> this specification is applicable to the following Microsoft products or supplemental software. References to product versions include updates to those products.</w:t>
      </w:r>
    </w:p>
    <w:p w:rsidR="00B56EEC" w:rsidRDefault="00723472">
      <w:r>
        <w:t xml:space="preserve">Microsoft SharePoint Server 2019 Preview </w:t>
      </w:r>
    </w:p>
    <w:p w:rsidR="006C2114" w:rsidRDefault="00723472" w:rsidP="006C2114">
      <w:r>
        <w:t>Exceptions, if any, are noted in this section. If an</w:t>
      </w:r>
      <w:r>
        <w:t xml:space="preserve"> update version, service pack or Knowledge Base (KB) number appears with a product name, the behavior changed in that update. The new behavior also applies to subsequent updates unless otherwise specified. If a product edition appears with the product vers</w:t>
      </w:r>
      <w:r>
        <w:t>ion, behavior is different in that product edition.</w:t>
      </w:r>
    </w:p>
    <w:p w:rsidR="00B56EEC" w:rsidRDefault="00723472">
      <w:r>
        <w:t>Unless otherwise specified, any statement of optional behavior in this specification that is prescribed using the terms "SHOULD" or "SHOULD NOT" implies product behavior in accordance with the SHOULD or S</w:t>
      </w:r>
      <w:r>
        <w:t>HOULD NOT prescription. Unless otherwise specified, the term "MAY" implies that the product does not follow the prescription.</w:t>
      </w:r>
    </w:p>
    <w:p w:rsidR="00B56EEC" w:rsidRDefault="00723472">
      <w:pPr>
        <w:pStyle w:val="Heading1"/>
      </w:pPr>
      <w:bookmarkStart w:id="74" w:name="section_619579fe003b471b87653181c5e2bc78"/>
      <w:bookmarkStart w:id="75" w:name="_Toc520955337"/>
      <w:r>
        <w:lastRenderedPageBreak/>
        <w:t>Change Tracking</w:t>
      </w:r>
      <w:bookmarkEnd w:id="74"/>
      <w:bookmarkEnd w:id="75"/>
      <w:r>
        <w:fldChar w:fldCharType="begin"/>
      </w:r>
      <w:r>
        <w:instrText xml:space="preserve"> XE "Change tracking" </w:instrText>
      </w:r>
      <w:r>
        <w:fldChar w:fldCharType="end"/>
      </w:r>
      <w:r>
        <w:fldChar w:fldCharType="begin"/>
      </w:r>
      <w:r>
        <w:instrText xml:space="preserve"> XE "Tracking changes" </w:instrText>
      </w:r>
      <w:r>
        <w:fldChar w:fldCharType="end"/>
      </w:r>
    </w:p>
    <w:p w:rsidR="00B56EEC" w:rsidRDefault="00723472">
      <w:r>
        <w:t>No table of changes is available. The document is either new or h</w:t>
      </w:r>
      <w:r>
        <w:t>as had no changes since its last release.</w:t>
      </w:r>
    </w:p>
    <w:p w:rsidR="00B56EEC" w:rsidRDefault="00723472">
      <w:pPr>
        <w:pStyle w:val="Heading1"/>
        <w:sectPr w:rsidR="00B56EEC">
          <w:headerReference w:type="even" r:id="rId38"/>
          <w:headerReference w:type="default" r:id="rId39"/>
          <w:footerReference w:type="default" r:id="rId40"/>
          <w:headerReference w:type="first" r:id="rId41"/>
          <w:endnotePr>
            <w:numFmt w:val="decimal"/>
          </w:endnotePr>
          <w:type w:val="continuous"/>
          <w:pgSz w:w="12240" w:h="15840"/>
          <w:pgMar w:top="1080" w:right="1440" w:bottom="2016" w:left="1440" w:header="720" w:footer="720" w:gutter="0"/>
          <w:cols w:space="720"/>
          <w:docGrid w:linePitch="360"/>
        </w:sectPr>
      </w:pPr>
      <w:bookmarkStart w:id="76" w:name="section_27ba48e290ba4fc98251467366cec5a1"/>
      <w:bookmarkStart w:id="77" w:name="_Toc520955338"/>
      <w:r>
        <w:lastRenderedPageBreak/>
        <w:t>Index</w:t>
      </w:r>
      <w:bookmarkEnd w:id="76"/>
      <w:bookmarkEnd w:id="77"/>
    </w:p>
    <w:p w:rsidR="00B56EEC" w:rsidRDefault="00723472">
      <w:pPr>
        <w:pStyle w:val="indexheader"/>
      </w:pPr>
      <w:r>
        <w:t>A</w:t>
      </w:r>
    </w:p>
    <w:p w:rsidR="00B56EEC" w:rsidRDefault="00B56EEC">
      <w:pPr>
        <w:spacing w:before="0" w:after="0"/>
        <w:rPr>
          <w:sz w:val="16"/>
        </w:rPr>
      </w:pPr>
    </w:p>
    <w:p w:rsidR="00B56EEC" w:rsidRDefault="00723472">
      <w:pPr>
        <w:pStyle w:val="indexentry0"/>
      </w:pPr>
      <w:hyperlink w:anchor="section_8f1954eec7894c13a5939a38c62ec316">
        <w:r>
          <w:rPr>
            <w:rStyle w:val="Hyperlink"/>
          </w:rPr>
          <w:t>Applicability</w:t>
        </w:r>
      </w:hyperlink>
      <w:r>
        <w:t xml:space="preserve"> </w:t>
      </w:r>
      <w:r>
        <w:fldChar w:fldCharType="begin"/>
      </w:r>
      <w:r>
        <w:instrText>PAGEREF section_8f1954eec7894c13a5939a38c62ec316</w:instrText>
      </w:r>
      <w:r>
        <w:fldChar w:fldCharType="separate"/>
      </w:r>
      <w:r>
        <w:rPr>
          <w:noProof/>
        </w:rPr>
        <w:t>6</w:t>
      </w:r>
      <w:r>
        <w:fldChar w:fldCharType="end"/>
      </w:r>
    </w:p>
    <w:p w:rsidR="00B56EEC" w:rsidRDefault="00B56EEC">
      <w:pPr>
        <w:spacing w:before="0" w:after="0"/>
        <w:rPr>
          <w:sz w:val="16"/>
        </w:rPr>
      </w:pPr>
    </w:p>
    <w:p w:rsidR="00B56EEC" w:rsidRDefault="00723472">
      <w:pPr>
        <w:pStyle w:val="indexheader"/>
      </w:pPr>
      <w:r>
        <w:t>C</w:t>
      </w:r>
    </w:p>
    <w:p w:rsidR="00B56EEC" w:rsidRDefault="00B56EEC">
      <w:pPr>
        <w:spacing w:before="0" w:after="0"/>
        <w:rPr>
          <w:sz w:val="16"/>
        </w:rPr>
      </w:pPr>
    </w:p>
    <w:p w:rsidR="00B56EEC" w:rsidRDefault="00723472">
      <w:pPr>
        <w:pStyle w:val="indexentry0"/>
      </w:pPr>
      <w:hyperlink w:anchor="section_d59ce9775aed410d90dd736d97c7e0fb">
        <w:r>
          <w:rPr>
            <w:rStyle w:val="Hyperlink"/>
          </w:rPr>
          <w:t>Capability negotiation</w:t>
        </w:r>
      </w:hyperlink>
      <w:r>
        <w:t xml:space="preserve"> </w:t>
      </w:r>
      <w:r>
        <w:fldChar w:fldCharType="begin"/>
      </w:r>
      <w:r>
        <w:instrText>PAGEREF section_d59ce9775aed410d90dd7</w:instrText>
      </w:r>
      <w:r>
        <w:instrText>36d97c7e0fb</w:instrText>
      </w:r>
      <w:r>
        <w:fldChar w:fldCharType="separate"/>
      </w:r>
      <w:r>
        <w:rPr>
          <w:noProof/>
        </w:rPr>
        <w:t>6</w:t>
      </w:r>
      <w:r>
        <w:fldChar w:fldCharType="end"/>
      </w:r>
    </w:p>
    <w:p w:rsidR="00B56EEC" w:rsidRDefault="00723472">
      <w:pPr>
        <w:pStyle w:val="indexentry0"/>
      </w:pPr>
      <w:hyperlink w:anchor="section_619579fe003b471b87653181c5e2bc78">
        <w:r>
          <w:rPr>
            <w:rStyle w:val="Hyperlink"/>
          </w:rPr>
          <w:t>Change tracking</w:t>
        </w:r>
      </w:hyperlink>
      <w:r>
        <w:t xml:space="preserve"> </w:t>
      </w:r>
      <w:r>
        <w:fldChar w:fldCharType="begin"/>
      </w:r>
      <w:r>
        <w:instrText>PAGEREF section_619579fe003b471b87653181c5e2bc78</w:instrText>
      </w:r>
      <w:r>
        <w:fldChar w:fldCharType="separate"/>
      </w:r>
      <w:r>
        <w:rPr>
          <w:noProof/>
        </w:rPr>
        <w:t>15</w:t>
      </w:r>
      <w:r>
        <w:fldChar w:fldCharType="end"/>
      </w:r>
    </w:p>
    <w:p w:rsidR="00B56EEC" w:rsidRDefault="00723472">
      <w:pPr>
        <w:pStyle w:val="indexentry0"/>
      </w:pPr>
      <w:r>
        <w:t>Client</w:t>
      </w:r>
    </w:p>
    <w:p w:rsidR="00B56EEC" w:rsidRDefault="00723472">
      <w:pPr>
        <w:pStyle w:val="indexentry0"/>
      </w:pPr>
      <w:r>
        <w:t xml:space="preserve">   </w:t>
      </w:r>
      <w:hyperlink w:anchor="section_0b164e8a9b5b4ffcbfc0b2232c2956b0">
        <w:r>
          <w:rPr>
            <w:rStyle w:val="Hyperlink"/>
          </w:rPr>
          <w:t>Abstract data model</w:t>
        </w:r>
      </w:hyperlink>
      <w:r>
        <w:t xml:space="preserve"> </w:t>
      </w:r>
      <w:r>
        <w:fldChar w:fldCharType="begin"/>
      </w:r>
      <w:r>
        <w:instrText>PAGEREF section_0b164e8a9b5b4ffcbfc0b2232c2956b0</w:instrText>
      </w:r>
      <w:r>
        <w:fldChar w:fldCharType="separate"/>
      </w:r>
      <w:r>
        <w:rPr>
          <w:noProof/>
        </w:rPr>
        <w:t>9</w:t>
      </w:r>
      <w:r>
        <w:fldChar w:fldCharType="end"/>
      </w:r>
    </w:p>
    <w:p w:rsidR="00B56EEC" w:rsidRDefault="00723472">
      <w:pPr>
        <w:pStyle w:val="indexentry0"/>
      </w:pPr>
      <w:r>
        <w:t xml:space="preserve">   </w:t>
      </w:r>
      <w:hyperlink w:anchor="section_89c8bd8176274071bd9f5fc420734fc3">
        <w:r>
          <w:rPr>
            <w:rStyle w:val="Hyperlink"/>
          </w:rPr>
          <w:t>Higher-layer triggered events</w:t>
        </w:r>
      </w:hyperlink>
      <w:r>
        <w:t xml:space="preserve"> </w:t>
      </w:r>
      <w:r>
        <w:fldChar w:fldCharType="begin"/>
      </w:r>
      <w:r>
        <w:instrText>PAGEREF section_89c8bd8176274071bd9f5fc420734fc3</w:instrText>
      </w:r>
      <w:r>
        <w:fldChar w:fldCharType="separate"/>
      </w:r>
      <w:r>
        <w:rPr>
          <w:noProof/>
        </w:rPr>
        <w:t>10</w:t>
      </w:r>
      <w:r>
        <w:fldChar w:fldCharType="end"/>
      </w:r>
    </w:p>
    <w:p w:rsidR="00B56EEC" w:rsidRDefault="00723472">
      <w:pPr>
        <w:pStyle w:val="indexentry0"/>
      </w:pPr>
      <w:r>
        <w:t xml:space="preserve">   </w:t>
      </w:r>
      <w:hyperlink w:anchor="section_c8ce8b37f197401c8f9bae53dfdddd55">
        <w:r>
          <w:rPr>
            <w:rStyle w:val="Hyperlink"/>
          </w:rPr>
          <w:t>Initialization</w:t>
        </w:r>
      </w:hyperlink>
      <w:r>
        <w:t xml:space="preserve"> </w:t>
      </w:r>
      <w:r>
        <w:fldChar w:fldCharType="begin"/>
      </w:r>
      <w:r>
        <w:instrText>PAGEREF section_c8ce8b37f197401c8f9bae53dfdddd55</w:instrText>
      </w:r>
      <w:r>
        <w:fldChar w:fldCharType="separate"/>
      </w:r>
      <w:r>
        <w:rPr>
          <w:noProof/>
        </w:rPr>
        <w:t>9</w:t>
      </w:r>
      <w:r>
        <w:fldChar w:fldCharType="end"/>
      </w:r>
    </w:p>
    <w:p w:rsidR="00B56EEC" w:rsidRDefault="00723472">
      <w:pPr>
        <w:pStyle w:val="indexentry0"/>
      </w:pPr>
      <w:r>
        <w:t xml:space="preserve">   </w:t>
      </w:r>
      <w:hyperlink w:anchor="section_a883f7012bf1419b8f5751b99170749f">
        <w:r>
          <w:rPr>
            <w:rStyle w:val="Hyperlink"/>
          </w:rPr>
          <w:t>Message processing events and sequencing rules</w:t>
        </w:r>
      </w:hyperlink>
      <w:r>
        <w:t xml:space="preserve"> </w:t>
      </w:r>
      <w:r>
        <w:fldChar w:fldCharType="begin"/>
      </w:r>
      <w:r>
        <w:instrText>PAGEREF section_a883f7012bf1419b8f5751b99170749f</w:instrText>
      </w:r>
      <w:r>
        <w:fldChar w:fldCharType="separate"/>
      </w:r>
      <w:r>
        <w:rPr>
          <w:noProof/>
        </w:rPr>
        <w:t>10</w:t>
      </w:r>
      <w:r>
        <w:fldChar w:fldCharType="end"/>
      </w:r>
    </w:p>
    <w:p w:rsidR="00B56EEC" w:rsidRDefault="00723472">
      <w:pPr>
        <w:pStyle w:val="indexentry0"/>
      </w:pPr>
      <w:r>
        <w:t xml:space="preserve">   </w:t>
      </w:r>
      <w:hyperlink w:anchor="section_967d897f7ad2435183bebc419e6a4e57">
        <w:r>
          <w:rPr>
            <w:rStyle w:val="Hyperlink"/>
          </w:rPr>
          <w:t>Other local events</w:t>
        </w:r>
      </w:hyperlink>
      <w:r>
        <w:t xml:space="preserve"> </w:t>
      </w:r>
      <w:r>
        <w:fldChar w:fldCharType="begin"/>
      </w:r>
      <w:r>
        <w:instrText>PAGEREF section_967d897f7ad2435183bebc419e6a4e57</w:instrText>
      </w:r>
      <w:r>
        <w:fldChar w:fldCharType="separate"/>
      </w:r>
      <w:r>
        <w:rPr>
          <w:noProof/>
        </w:rPr>
        <w:t>10</w:t>
      </w:r>
      <w:r>
        <w:fldChar w:fldCharType="end"/>
      </w:r>
    </w:p>
    <w:p w:rsidR="00B56EEC" w:rsidRDefault="00723472">
      <w:pPr>
        <w:pStyle w:val="indexentry0"/>
      </w:pPr>
      <w:r>
        <w:t xml:space="preserve">   </w:t>
      </w:r>
      <w:hyperlink w:anchor="section_d66d61b9d4084d45b0ceffb97d6e3eb1">
        <w:r>
          <w:rPr>
            <w:rStyle w:val="Hyperlink"/>
          </w:rPr>
          <w:t>Timer events</w:t>
        </w:r>
      </w:hyperlink>
      <w:r>
        <w:t xml:space="preserve"> </w:t>
      </w:r>
      <w:r>
        <w:fldChar w:fldCharType="begin"/>
      </w:r>
      <w:r>
        <w:instrText>PAGEREF section_d66d61b9d4084d45b0ceffb97d6e3eb1</w:instrText>
      </w:r>
      <w:r>
        <w:fldChar w:fldCharType="separate"/>
      </w:r>
      <w:r>
        <w:rPr>
          <w:noProof/>
        </w:rPr>
        <w:t>10</w:t>
      </w:r>
      <w:r>
        <w:fldChar w:fldCharType="end"/>
      </w:r>
    </w:p>
    <w:p w:rsidR="00B56EEC" w:rsidRDefault="00723472">
      <w:pPr>
        <w:pStyle w:val="indexentry0"/>
      </w:pPr>
      <w:r>
        <w:t xml:space="preserve">   </w:t>
      </w:r>
      <w:hyperlink w:anchor="section_b80a431e3446455bb3ad8d0e2be12a82">
        <w:r>
          <w:rPr>
            <w:rStyle w:val="Hyperlink"/>
          </w:rPr>
          <w:t>Timers</w:t>
        </w:r>
      </w:hyperlink>
      <w:r>
        <w:t xml:space="preserve"> </w:t>
      </w:r>
      <w:r>
        <w:fldChar w:fldCharType="begin"/>
      </w:r>
      <w:r>
        <w:instrText>PAGEREF section_b80a431e3446455bb3ad8d0e2be12a82</w:instrText>
      </w:r>
      <w:r>
        <w:fldChar w:fldCharType="separate"/>
      </w:r>
      <w:r>
        <w:rPr>
          <w:noProof/>
        </w:rPr>
        <w:t>9</w:t>
      </w:r>
      <w:r>
        <w:fldChar w:fldCharType="end"/>
      </w:r>
    </w:p>
    <w:p w:rsidR="00B56EEC" w:rsidRDefault="00723472">
      <w:pPr>
        <w:pStyle w:val="indexentry0"/>
      </w:pPr>
      <w:hyperlink w:anchor="section_3a3fb063106744d195e791603cbb7cbd">
        <w:r>
          <w:rPr>
            <w:rStyle w:val="Hyperlink"/>
          </w:rPr>
          <w:t>Common data types</w:t>
        </w:r>
      </w:hyperlink>
      <w:r>
        <w:t xml:space="preserve"> </w:t>
      </w:r>
      <w:r>
        <w:fldChar w:fldCharType="begin"/>
      </w:r>
      <w:r>
        <w:instrText>PAGEREF section_3a3fb063106744d195e791603cbb7cbd</w:instrText>
      </w:r>
      <w:r>
        <w:fldChar w:fldCharType="separate"/>
      </w:r>
      <w:r>
        <w:rPr>
          <w:noProof/>
        </w:rPr>
        <w:t>7</w:t>
      </w:r>
      <w:r>
        <w:fldChar w:fldCharType="end"/>
      </w:r>
    </w:p>
    <w:p w:rsidR="00B56EEC" w:rsidRDefault="00B56EEC">
      <w:pPr>
        <w:spacing w:before="0" w:after="0"/>
        <w:rPr>
          <w:sz w:val="16"/>
        </w:rPr>
      </w:pPr>
    </w:p>
    <w:p w:rsidR="00B56EEC" w:rsidRDefault="00723472">
      <w:pPr>
        <w:pStyle w:val="indexheader"/>
      </w:pPr>
      <w:r>
        <w:t>F</w:t>
      </w:r>
    </w:p>
    <w:p w:rsidR="00B56EEC" w:rsidRDefault="00B56EEC">
      <w:pPr>
        <w:spacing w:before="0" w:after="0"/>
        <w:rPr>
          <w:sz w:val="16"/>
        </w:rPr>
      </w:pPr>
    </w:p>
    <w:p w:rsidR="00B56EEC" w:rsidRDefault="00723472">
      <w:pPr>
        <w:pStyle w:val="indexentry0"/>
      </w:pPr>
      <w:hyperlink w:anchor="section_eac3b2d0f2404ea5a58a8847c784042d">
        <w:r>
          <w:rPr>
            <w:rStyle w:val="Hyperlink"/>
          </w:rPr>
          <w:t>Fields - vendor-extensible</w:t>
        </w:r>
      </w:hyperlink>
      <w:r>
        <w:t xml:space="preserve"> </w:t>
      </w:r>
      <w:r>
        <w:fldChar w:fldCharType="begin"/>
      </w:r>
      <w:r>
        <w:instrText>PAGEREF section_eac3b2d0f2404ea5a58a8847c784042d</w:instrText>
      </w:r>
      <w:r>
        <w:fldChar w:fldCharType="separate"/>
      </w:r>
      <w:r>
        <w:rPr>
          <w:noProof/>
        </w:rPr>
        <w:t>6</w:t>
      </w:r>
      <w:r>
        <w:fldChar w:fldCharType="end"/>
      </w:r>
    </w:p>
    <w:p w:rsidR="00B56EEC" w:rsidRDefault="00723472">
      <w:pPr>
        <w:pStyle w:val="indexentry0"/>
      </w:pPr>
      <w:hyperlink w:anchor="section_a6dc2f540199461586592e65c626c56d">
        <w:r>
          <w:rPr>
            <w:rStyle w:val="Hyperlink"/>
          </w:rPr>
          <w:t>Full XML schema</w:t>
        </w:r>
      </w:hyperlink>
      <w:r>
        <w:t xml:space="preserve"> </w:t>
      </w:r>
      <w:r>
        <w:fldChar w:fldCharType="begin"/>
      </w:r>
      <w:r>
        <w:instrText>PAGEREF section_a6dc2f540199461</w:instrText>
      </w:r>
      <w:r>
        <w:instrText>586592e65c626c56d</w:instrText>
      </w:r>
      <w:r>
        <w:fldChar w:fldCharType="separate"/>
      </w:r>
      <w:r>
        <w:rPr>
          <w:noProof/>
        </w:rPr>
        <w:t>13</w:t>
      </w:r>
      <w:r>
        <w:fldChar w:fldCharType="end"/>
      </w:r>
    </w:p>
    <w:p w:rsidR="00B56EEC" w:rsidRDefault="00B56EEC">
      <w:pPr>
        <w:spacing w:before="0" w:after="0"/>
        <w:rPr>
          <w:sz w:val="16"/>
        </w:rPr>
      </w:pPr>
    </w:p>
    <w:p w:rsidR="00B56EEC" w:rsidRDefault="00723472">
      <w:pPr>
        <w:pStyle w:val="indexheader"/>
      </w:pPr>
      <w:r>
        <w:t>G</w:t>
      </w:r>
    </w:p>
    <w:p w:rsidR="00B56EEC" w:rsidRDefault="00B56EEC">
      <w:pPr>
        <w:spacing w:before="0" w:after="0"/>
        <w:rPr>
          <w:sz w:val="16"/>
        </w:rPr>
      </w:pPr>
    </w:p>
    <w:p w:rsidR="00B56EEC" w:rsidRDefault="00723472">
      <w:pPr>
        <w:pStyle w:val="indexentry0"/>
      </w:pPr>
      <w:hyperlink w:anchor="section_7627e0f0de784f928de165ff3518e864">
        <w:r>
          <w:rPr>
            <w:rStyle w:val="Hyperlink"/>
          </w:rPr>
          <w:t>Glossary</w:t>
        </w:r>
      </w:hyperlink>
      <w:r>
        <w:t xml:space="preserve"> </w:t>
      </w:r>
      <w:r>
        <w:fldChar w:fldCharType="begin"/>
      </w:r>
      <w:r>
        <w:instrText>PAGEREF section_7627e0f0de784f928de165ff3518e864</w:instrText>
      </w:r>
      <w:r>
        <w:fldChar w:fldCharType="separate"/>
      </w:r>
      <w:r>
        <w:rPr>
          <w:noProof/>
        </w:rPr>
        <w:t>5</w:t>
      </w:r>
      <w:r>
        <w:fldChar w:fldCharType="end"/>
      </w:r>
    </w:p>
    <w:p w:rsidR="00B56EEC" w:rsidRDefault="00B56EEC">
      <w:pPr>
        <w:spacing w:before="0" w:after="0"/>
        <w:rPr>
          <w:sz w:val="16"/>
        </w:rPr>
      </w:pPr>
    </w:p>
    <w:p w:rsidR="00B56EEC" w:rsidRDefault="00723472">
      <w:pPr>
        <w:pStyle w:val="indexheader"/>
      </w:pPr>
      <w:r>
        <w:t>I</w:t>
      </w:r>
    </w:p>
    <w:p w:rsidR="00B56EEC" w:rsidRDefault="00B56EEC">
      <w:pPr>
        <w:spacing w:before="0" w:after="0"/>
        <w:rPr>
          <w:sz w:val="16"/>
        </w:rPr>
      </w:pPr>
    </w:p>
    <w:p w:rsidR="00B56EEC" w:rsidRDefault="00723472">
      <w:pPr>
        <w:pStyle w:val="indexentry0"/>
      </w:pPr>
      <w:hyperlink w:anchor="section_666febfe04204e2180060c80fe248cd9">
        <w:r>
          <w:rPr>
            <w:rStyle w:val="Hyperlink"/>
          </w:rPr>
          <w:t>Implementer - security considerations</w:t>
        </w:r>
      </w:hyperlink>
      <w:r>
        <w:t xml:space="preserve"> </w:t>
      </w:r>
      <w:r>
        <w:fldChar w:fldCharType="begin"/>
      </w:r>
      <w:r>
        <w:instrText>PA</w:instrText>
      </w:r>
      <w:r>
        <w:instrText>GEREF section_666febfe04204e2180060c80fe248cd9</w:instrText>
      </w:r>
      <w:r>
        <w:fldChar w:fldCharType="separate"/>
      </w:r>
      <w:r>
        <w:rPr>
          <w:noProof/>
        </w:rPr>
        <w:t>12</w:t>
      </w:r>
      <w:r>
        <w:fldChar w:fldCharType="end"/>
      </w:r>
    </w:p>
    <w:p w:rsidR="00B56EEC" w:rsidRDefault="00723472">
      <w:pPr>
        <w:pStyle w:val="indexentry0"/>
      </w:pPr>
      <w:hyperlink w:anchor="section_96bbeaa0326947f2b4fcbd974c4cf589">
        <w:r>
          <w:rPr>
            <w:rStyle w:val="Hyperlink"/>
          </w:rPr>
          <w:t>Index of security parameters</w:t>
        </w:r>
      </w:hyperlink>
      <w:r>
        <w:t xml:space="preserve"> </w:t>
      </w:r>
      <w:r>
        <w:fldChar w:fldCharType="begin"/>
      </w:r>
      <w:r>
        <w:instrText>PAGEREF section_96bbeaa0326947f2b4fcbd974c4cf589</w:instrText>
      </w:r>
      <w:r>
        <w:fldChar w:fldCharType="separate"/>
      </w:r>
      <w:r>
        <w:rPr>
          <w:noProof/>
        </w:rPr>
        <w:t>12</w:t>
      </w:r>
      <w:r>
        <w:fldChar w:fldCharType="end"/>
      </w:r>
    </w:p>
    <w:p w:rsidR="00B56EEC" w:rsidRDefault="00723472">
      <w:pPr>
        <w:pStyle w:val="indexentry0"/>
      </w:pPr>
      <w:hyperlink w:anchor="section_b2321f6ad9f74748aee3b7d91f9f97d5">
        <w:r>
          <w:rPr>
            <w:rStyle w:val="Hyperlink"/>
          </w:rPr>
          <w:t>I</w:t>
        </w:r>
        <w:r>
          <w:rPr>
            <w:rStyle w:val="Hyperlink"/>
          </w:rPr>
          <w:t>nformative references</w:t>
        </w:r>
      </w:hyperlink>
      <w:r>
        <w:t xml:space="preserve"> </w:t>
      </w:r>
      <w:r>
        <w:fldChar w:fldCharType="begin"/>
      </w:r>
      <w:r>
        <w:instrText>PAGEREF section_b2321f6ad9f74748aee3b7d91f9f97d5</w:instrText>
      </w:r>
      <w:r>
        <w:fldChar w:fldCharType="separate"/>
      </w:r>
      <w:r>
        <w:rPr>
          <w:noProof/>
        </w:rPr>
        <w:t>5</w:t>
      </w:r>
      <w:r>
        <w:fldChar w:fldCharType="end"/>
      </w:r>
    </w:p>
    <w:p w:rsidR="00B56EEC" w:rsidRDefault="00723472">
      <w:pPr>
        <w:pStyle w:val="indexentry0"/>
      </w:pPr>
      <w:hyperlink w:anchor="section_e177f391f2524380b7cf565f3af20dc3">
        <w:r>
          <w:rPr>
            <w:rStyle w:val="Hyperlink"/>
          </w:rPr>
          <w:t>Introduction</w:t>
        </w:r>
      </w:hyperlink>
      <w:r>
        <w:t xml:space="preserve"> </w:t>
      </w:r>
      <w:r>
        <w:fldChar w:fldCharType="begin"/>
      </w:r>
      <w:r>
        <w:instrText>PAGEREF section_e177f391f2524380b7cf565f3af20dc3</w:instrText>
      </w:r>
      <w:r>
        <w:fldChar w:fldCharType="separate"/>
      </w:r>
      <w:r>
        <w:rPr>
          <w:noProof/>
        </w:rPr>
        <w:t>5</w:t>
      </w:r>
      <w:r>
        <w:fldChar w:fldCharType="end"/>
      </w:r>
    </w:p>
    <w:p w:rsidR="00B56EEC" w:rsidRDefault="00B56EEC">
      <w:pPr>
        <w:spacing w:before="0" w:after="0"/>
        <w:rPr>
          <w:sz w:val="16"/>
        </w:rPr>
      </w:pPr>
    </w:p>
    <w:p w:rsidR="00B56EEC" w:rsidRDefault="00723472">
      <w:pPr>
        <w:pStyle w:val="indexheader"/>
      </w:pPr>
      <w:r>
        <w:t>M</w:t>
      </w:r>
    </w:p>
    <w:p w:rsidR="00B56EEC" w:rsidRDefault="00B56EEC">
      <w:pPr>
        <w:spacing w:before="0" w:after="0"/>
        <w:rPr>
          <w:sz w:val="16"/>
        </w:rPr>
      </w:pPr>
    </w:p>
    <w:p w:rsidR="00B56EEC" w:rsidRDefault="00723472">
      <w:pPr>
        <w:pStyle w:val="indexentry0"/>
      </w:pPr>
      <w:r>
        <w:t>Messages</w:t>
      </w:r>
    </w:p>
    <w:p w:rsidR="00B56EEC" w:rsidRDefault="00723472">
      <w:pPr>
        <w:pStyle w:val="indexentry0"/>
      </w:pPr>
      <w:r>
        <w:t xml:space="preserve">   </w:t>
      </w:r>
      <w:hyperlink w:anchor="section_a3c36f683f68409ab3cbc77dd932d005">
        <w:r>
          <w:rPr>
            <w:rStyle w:val="Hyperlink"/>
          </w:rPr>
          <w:t>transport</w:t>
        </w:r>
      </w:hyperlink>
      <w:r>
        <w:t xml:space="preserve"> </w:t>
      </w:r>
      <w:r>
        <w:fldChar w:fldCharType="begin"/>
      </w:r>
      <w:r>
        <w:instrText>PAGEREF section_a3c36f683f68409ab3cbc77dd932d005</w:instrText>
      </w:r>
      <w:r>
        <w:fldChar w:fldCharType="separate"/>
      </w:r>
      <w:r>
        <w:rPr>
          <w:noProof/>
        </w:rPr>
        <w:t>7</w:t>
      </w:r>
      <w:r>
        <w:fldChar w:fldCharType="end"/>
      </w:r>
    </w:p>
    <w:p w:rsidR="00B56EEC" w:rsidRDefault="00B56EEC">
      <w:pPr>
        <w:spacing w:before="0" w:after="0"/>
        <w:rPr>
          <w:sz w:val="16"/>
        </w:rPr>
      </w:pPr>
    </w:p>
    <w:p w:rsidR="00B56EEC" w:rsidRDefault="00723472">
      <w:pPr>
        <w:pStyle w:val="indexheader"/>
      </w:pPr>
      <w:r>
        <w:t>N</w:t>
      </w:r>
    </w:p>
    <w:p w:rsidR="00B56EEC" w:rsidRDefault="00B56EEC">
      <w:pPr>
        <w:spacing w:before="0" w:after="0"/>
        <w:rPr>
          <w:sz w:val="16"/>
        </w:rPr>
      </w:pPr>
    </w:p>
    <w:p w:rsidR="00B56EEC" w:rsidRDefault="00723472">
      <w:pPr>
        <w:pStyle w:val="indexentry0"/>
      </w:pPr>
      <w:hyperlink w:anchor="section_cedee24f31a74abd900eb924ce0e3db1">
        <w:r>
          <w:rPr>
            <w:rStyle w:val="Hyperlink"/>
          </w:rPr>
          <w:t>Normative references</w:t>
        </w:r>
      </w:hyperlink>
      <w:r>
        <w:t xml:space="preserve"> </w:t>
      </w:r>
      <w:r>
        <w:fldChar w:fldCharType="begin"/>
      </w:r>
      <w:r>
        <w:instrText>PAGEREF section_cedee24f31a74abd900eb924ce0</w:instrText>
      </w:r>
      <w:r>
        <w:instrText>e3db1</w:instrText>
      </w:r>
      <w:r>
        <w:fldChar w:fldCharType="separate"/>
      </w:r>
      <w:r>
        <w:rPr>
          <w:noProof/>
        </w:rPr>
        <w:t>5</w:t>
      </w:r>
      <w:r>
        <w:fldChar w:fldCharType="end"/>
      </w:r>
    </w:p>
    <w:p w:rsidR="00B56EEC" w:rsidRDefault="00B56EEC">
      <w:pPr>
        <w:spacing w:before="0" w:after="0"/>
        <w:rPr>
          <w:sz w:val="16"/>
        </w:rPr>
      </w:pPr>
    </w:p>
    <w:p w:rsidR="00B56EEC" w:rsidRDefault="00723472">
      <w:pPr>
        <w:pStyle w:val="indexheader"/>
      </w:pPr>
      <w:r>
        <w:t>O</w:t>
      </w:r>
    </w:p>
    <w:p w:rsidR="00B56EEC" w:rsidRDefault="00B56EEC">
      <w:pPr>
        <w:spacing w:before="0" w:after="0"/>
        <w:rPr>
          <w:sz w:val="16"/>
        </w:rPr>
      </w:pPr>
    </w:p>
    <w:p w:rsidR="00B56EEC" w:rsidRDefault="00723472">
      <w:pPr>
        <w:pStyle w:val="indexentry0"/>
      </w:pPr>
      <w:hyperlink w:anchor="section_9a84dbfaf11543ccb5e0347b74151b08">
        <w:r>
          <w:rPr>
            <w:rStyle w:val="Hyperlink"/>
          </w:rPr>
          <w:t>Overview (synopsis)</w:t>
        </w:r>
      </w:hyperlink>
      <w:r>
        <w:t xml:space="preserve"> </w:t>
      </w:r>
      <w:r>
        <w:fldChar w:fldCharType="begin"/>
      </w:r>
      <w:r>
        <w:instrText>PAGEREF section_9a84dbfaf11543ccb5e0347b74151b08</w:instrText>
      </w:r>
      <w:r>
        <w:fldChar w:fldCharType="separate"/>
      </w:r>
      <w:r>
        <w:rPr>
          <w:noProof/>
        </w:rPr>
        <w:t>5</w:t>
      </w:r>
      <w:r>
        <w:fldChar w:fldCharType="end"/>
      </w:r>
    </w:p>
    <w:p w:rsidR="00B56EEC" w:rsidRDefault="00B56EEC">
      <w:pPr>
        <w:spacing w:before="0" w:after="0"/>
        <w:rPr>
          <w:sz w:val="16"/>
        </w:rPr>
      </w:pPr>
    </w:p>
    <w:p w:rsidR="00B56EEC" w:rsidRDefault="00723472">
      <w:pPr>
        <w:pStyle w:val="indexheader"/>
      </w:pPr>
      <w:r>
        <w:t>P</w:t>
      </w:r>
    </w:p>
    <w:p w:rsidR="00B56EEC" w:rsidRDefault="00B56EEC">
      <w:pPr>
        <w:spacing w:before="0" w:after="0"/>
        <w:rPr>
          <w:sz w:val="16"/>
        </w:rPr>
      </w:pPr>
    </w:p>
    <w:p w:rsidR="00B56EEC" w:rsidRDefault="00723472">
      <w:pPr>
        <w:pStyle w:val="indexentry0"/>
      </w:pPr>
      <w:hyperlink w:anchor="section_96bbeaa0326947f2b4fcbd974c4cf589">
        <w:r>
          <w:rPr>
            <w:rStyle w:val="Hyperlink"/>
          </w:rPr>
          <w:t>Parameters - security index</w:t>
        </w:r>
      </w:hyperlink>
      <w:r>
        <w:t xml:space="preserve"> </w:t>
      </w:r>
      <w:r>
        <w:fldChar w:fldCharType="begin"/>
      </w:r>
      <w:r>
        <w:instrText>PAGEREF secti</w:instrText>
      </w:r>
      <w:r>
        <w:instrText>on_96bbeaa0326947f2b4fcbd974c4cf589</w:instrText>
      </w:r>
      <w:r>
        <w:fldChar w:fldCharType="separate"/>
      </w:r>
      <w:r>
        <w:rPr>
          <w:noProof/>
        </w:rPr>
        <w:t>12</w:t>
      </w:r>
      <w:r>
        <w:fldChar w:fldCharType="end"/>
      </w:r>
    </w:p>
    <w:p w:rsidR="00B56EEC" w:rsidRDefault="00723472">
      <w:pPr>
        <w:pStyle w:val="indexentry0"/>
      </w:pPr>
      <w:hyperlink w:anchor="section_e38ce2c74c104d40a5652415016256cc">
        <w:r>
          <w:rPr>
            <w:rStyle w:val="Hyperlink"/>
          </w:rPr>
          <w:t>Preconditions</w:t>
        </w:r>
      </w:hyperlink>
      <w:r>
        <w:t xml:space="preserve"> </w:t>
      </w:r>
      <w:r>
        <w:fldChar w:fldCharType="begin"/>
      </w:r>
      <w:r>
        <w:instrText>PAGEREF section_e38ce2c74c104d40a5652415016256cc</w:instrText>
      </w:r>
      <w:r>
        <w:fldChar w:fldCharType="separate"/>
      </w:r>
      <w:r>
        <w:rPr>
          <w:noProof/>
        </w:rPr>
        <w:t>6</w:t>
      </w:r>
      <w:r>
        <w:fldChar w:fldCharType="end"/>
      </w:r>
    </w:p>
    <w:p w:rsidR="00B56EEC" w:rsidRDefault="00723472">
      <w:pPr>
        <w:pStyle w:val="indexentry0"/>
      </w:pPr>
      <w:hyperlink w:anchor="section_e38ce2c74c104d40a5652415016256cc">
        <w:r>
          <w:rPr>
            <w:rStyle w:val="Hyperlink"/>
          </w:rPr>
          <w:t>Prerequisites</w:t>
        </w:r>
      </w:hyperlink>
      <w:r>
        <w:t xml:space="preserve"> </w:t>
      </w:r>
      <w:r>
        <w:fldChar w:fldCharType="begin"/>
      </w:r>
      <w:r>
        <w:instrText>PAGEREF sec</w:instrText>
      </w:r>
      <w:r>
        <w:instrText>tion_e38ce2c74c104d40a5652415016256cc</w:instrText>
      </w:r>
      <w:r>
        <w:fldChar w:fldCharType="separate"/>
      </w:r>
      <w:r>
        <w:rPr>
          <w:noProof/>
        </w:rPr>
        <w:t>6</w:t>
      </w:r>
      <w:r>
        <w:fldChar w:fldCharType="end"/>
      </w:r>
    </w:p>
    <w:p w:rsidR="00B56EEC" w:rsidRDefault="00723472">
      <w:pPr>
        <w:pStyle w:val="indexentry0"/>
      </w:pPr>
      <w:hyperlink w:anchor="section_4f998a66446541458320588540ab1e89">
        <w:r>
          <w:rPr>
            <w:rStyle w:val="Hyperlink"/>
          </w:rPr>
          <w:t>Product behavior</w:t>
        </w:r>
      </w:hyperlink>
      <w:r>
        <w:t xml:space="preserve"> </w:t>
      </w:r>
      <w:r>
        <w:fldChar w:fldCharType="begin"/>
      </w:r>
      <w:r>
        <w:instrText>PAGEREF section_4f998a66446541458320588540ab1e89</w:instrText>
      </w:r>
      <w:r>
        <w:fldChar w:fldCharType="separate"/>
      </w:r>
      <w:r>
        <w:rPr>
          <w:noProof/>
        </w:rPr>
        <w:t>14</w:t>
      </w:r>
      <w:r>
        <w:fldChar w:fldCharType="end"/>
      </w:r>
    </w:p>
    <w:p w:rsidR="00B56EEC" w:rsidRDefault="00723472">
      <w:pPr>
        <w:pStyle w:val="indexentry0"/>
      </w:pPr>
      <w:r>
        <w:t>Protocol Details</w:t>
      </w:r>
    </w:p>
    <w:p w:rsidR="00B56EEC" w:rsidRDefault="00723472">
      <w:pPr>
        <w:pStyle w:val="indexentry0"/>
      </w:pPr>
      <w:r>
        <w:t xml:space="preserve">   </w:t>
      </w:r>
      <w:hyperlink w:anchor="section_4bf649394a4e4c30b6484350e823720d">
        <w:r>
          <w:rPr>
            <w:rStyle w:val="Hyperlink"/>
          </w:rPr>
          <w:t>Client</w:t>
        </w:r>
      </w:hyperlink>
      <w:r>
        <w:t xml:space="preserve"> </w:t>
      </w:r>
      <w:r>
        <w:fldChar w:fldCharType="begin"/>
      </w:r>
      <w:r>
        <w:instrText>PAGEREF section_4bf649394a4e4c30b6484350e823720d</w:instrText>
      </w:r>
      <w:r>
        <w:fldChar w:fldCharType="separate"/>
      </w:r>
      <w:r>
        <w:rPr>
          <w:noProof/>
        </w:rPr>
        <w:t>9</w:t>
      </w:r>
      <w:r>
        <w:fldChar w:fldCharType="end"/>
      </w:r>
    </w:p>
    <w:p w:rsidR="00B56EEC" w:rsidRDefault="00B56EEC">
      <w:pPr>
        <w:spacing w:before="0" w:after="0"/>
        <w:rPr>
          <w:sz w:val="16"/>
        </w:rPr>
      </w:pPr>
    </w:p>
    <w:p w:rsidR="00B56EEC" w:rsidRDefault="00723472">
      <w:pPr>
        <w:pStyle w:val="indexheader"/>
      </w:pPr>
      <w:r>
        <w:t>R</w:t>
      </w:r>
    </w:p>
    <w:p w:rsidR="00B56EEC" w:rsidRDefault="00B56EEC">
      <w:pPr>
        <w:spacing w:before="0" w:after="0"/>
        <w:rPr>
          <w:sz w:val="16"/>
        </w:rPr>
      </w:pPr>
    </w:p>
    <w:p w:rsidR="00B56EEC" w:rsidRDefault="00723472">
      <w:pPr>
        <w:pStyle w:val="indexentry0"/>
      </w:pPr>
      <w:r>
        <w:t>References</w:t>
      </w:r>
    </w:p>
    <w:p w:rsidR="00B56EEC" w:rsidRDefault="00723472">
      <w:pPr>
        <w:pStyle w:val="indexentry0"/>
      </w:pPr>
      <w:r>
        <w:t xml:space="preserve">   </w:t>
      </w:r>
      <w:hyperlink w:anchor="section_b2321f6ad9f74748aee3b7d91f9f97d5">
        <w:r>
          <w:rPr>
            <w:rStyle w:val="Hyperlink"/>
          </w:rPr>
          <w:t>informative</w:t>
        </w:r>
      </w:hyperlink>
      <w:r>
        <w:t xml:space="preserve"> </w:t>
      </w:r>
      <w:r>
        <w:fldChar w:fldCharType="begin"/>
      </w:r>
      <w:r>
        <w:instrText>PAGEREF section_b2321f6ad9f74748aee3b7d91f9f97d5</w:instrText>
      </w:r>
      <w:r>
        <w:fldChar w:fldCharType="separate"/>
      </w:r>
      <w:r>
        <w:rPr>
          <w:noProof/>
        </w:rPr>
        <w:t>5</w:t>
      </w:r>
      <w:r>
        <w:fldChar w:fldCharType="end"/>
      </w:r>
    </w:p>
    <w:p w:rsidR="00B56EEC" w:rsidRDefault="00723472">
      <w:pPr>
        <w:pStyle w:val="indexentry0"/>
      </w:pPr>
      <w:r>
        <w:t xml:space="preserve">   </w:t>
      </w:r>
      <w:hyperlink w:anchor="section_cedee24f31a74abd900eb924ce0e3db1">
        <w:r>
          <w:rPr>
            <w:rStyle w:val="Hyperlink"/>
          </w:rPr>
          <w:t>normative</w:t>
        </w:r>
      </w:hyperlink>
      <w:r>
        <w:t xml:space="preserve"> </w:t>
      </w:r>
      <w:r>
        <w:fldChar w:fldCharType="begin"/>
      </w:r>
      <w:r>
        <w:instrText>PAGEREF section_cedee24f31a74abd900eb924ce0e3db1</w:instrText>
      </w:r>
      <w:r>
        <w:fldChar w:fldCharType="separate"/>
      </w:r>
      <w:r>
        <w:rPr>
          <w:noProof/>
        </w:rPr>
        <w:t>5</w:t>
      </w:r>
      <w:r>
        <w:fldChar w:fldCharType="end"/>
      </w:r>
    </w:p>
    <w:p w:rsidR="00B56EEC" w:rsidRDefault="00723472">
      <w:pPr>
        <w:pStyle w:val="indexentry0"/>
      </w:pPr>
      <w:hyperlink w:anchor="section_a36fcc0cfd414247aa9f2e8524606ab6">
        <w:r>
          <w:rPr>
            <w:rStyle w:val="Hyperlink"/>
          </w:rPr>
          <w:t>Relationship to other protocols</w:t>
        </w:r>
      </w:hyperlink>
      <w:r>
        <w:t xml:space="preserve"> </w:t>
      </w:r>
      <w:r>
        <w:fldChar w:fldCharType="begin"/>
      </w:r>
      <w:r>
        <w:instrText>PAGEREF section_a36fcc0cfd414247aa9f2e8524606ab6</w:instrText>
      </w:r>
      <w:r>
        <w:fldChar w:fldCharType="separate"/>
      </w:r>
      <w:r>
        <w:rPr>
          <w:noProof/>
        </w:rPr>
        <w:t>6</w:t>
      </w:r>
      <w:r>
        <w:fldChar w:fldCharType="end"/>
      </w:r>
    </w:p>
    <w:p w:rsidR="00B56EEC" w:rsidRDefault="00B56EEC">
      <w:pPr>
        <w:spacing w:before="0" w:after="0"/>
        <w:rPr>
          <w:sz w:val="16"/>
        </w:rPr>
      </w:pPr>
    </w:p>
    <w:p w:rsidR="00B56EEC" w:rsidRDefault="00723472">
      <w:pPr>
        <w:pStyle w:val="indexheader"/>
      </w:pPr>
      <w:r>
        <w:t>S</w:t>
      </w:r>
    </w:p>
    <w:p w:rsidR="00B56EEC" w:rsidRDefault="00B56EEC">
      <w:pPr>
        <w:spacing w:before="0" w:after="0"/>
        <w:rPr>
          <w:sz w:val="16"/>
        </w:rPr>
      </w:pPr>
    </w:p>
    <w:p w:rsidR="00B56EEC" w:rsidRDefault="00723472">
      <w:pPr>
        <w:pStyle w:val="indexentry0"/>
      </w:pPr>
      <w:r>
        <w:t>Security</w:t>
      </w:r>
    </w:p>
    <w:p w:rsidR="00B56EEC" w:rsidRDefault="00723472">
      <w:pPr>
        <w:pStyle w:val="indexentry0"/>
      </w:pPr>
      <w:r>
        <w:t xml:space="preserve">   </w:t>
      </w:r>
      <w:hyperlink w:anchor="section_666febfe04204e2180060c80fe248cd9">
        <w:r>
          <w:rPr>
            <w:rStyle w:val="Hyperlink"/>
          </w:rPr>
          <w:t>implementer considerations</w:t>
        </w:r>
      </w:hyperlink>
      <w:r>
        <w:t xml:space="preserve"> </w:t>
      </w:r>
      <w:r>
        <w:fldChar w:fldCharType="begin"/>
      </w:r>
      <w:r>
        <w:instrText>PAGEREF section_666febfe04204e2180060c80fe248cd9</w:instrText>
      </w:r>
      <w:r>
        <w:fldChar w:fldCharType="separate"/>
      </w:r>
      <w:r>
        <w:rPr>
          <w:noProof/>
        </w:rPr>
        <w:t>12</w:t>
      </w:r>
      <w:r>
        <w:fldChar w:fldCharType="end"/>
      </w:r>
    </w:p>
    <w:p w:rsidR="00B56EEC" w:rsidRDefault="00723472">
      <w:pPr>
        <w:pStyle w:val="indexentry0"/>
      </w:pPr>
      <w:r>
        <w:t xml:space="preserve">   </w:t>
      </w:r>
      <w:hyperlink w:anchor="section_96bbeaa0326947f2b4fcbd974c4cf589">
        <w:r>
          <w:rPr>
            <w:rStyle w:val="Hyperlink"/>
          </w:rPr>
          <w:t>parameter index</w:t>
        </w:r>
      </w:hyperlink>
      <w:r>
        <w:t xml:space="preserve"> </w:t>
      </w:r>
      <w:r>
        <w:fldChar w:fldCharType="begin"/>
      </w:r>
      <w:r>
        <w:instrText>PAGEREF section_96bbeaa0326947f2</w:instrText>
      </w:r>
      <w:r>
        <w:instrText>b4fcbd974c4cf589</w:instrText>
      </w:r>
      <w:r>
        <w:fldChar w:fldCharType="separate"/>
      </w:r>
      <w:r>
        <w:rPr>
          <w:noProof/>
        </w:rPr>
        <w:t>12</w:t>
      </w:r>
      <w:r>
        <w:fldChar w:fldCharType="end"/>
      </w:r>
    </w:p>
    <w:p w:rsidR="00B56EEC" w:rsidRDefault="00723472">
      <w:pPr>
        <w:pStyle w:val="indexentry0"/>
      </w:pPr>
      <w:hyperlink w:anchor="section_4def1e5e02b3488ebbe697bb58d29397">
        <w:r>
          <w:rPr>
            <w:rStyle w:val="Hyperlink"/>
          </w:rPr>
          <w:t>Standards assignments</w:t>
        </w:r>
      </w:hyperlink>
      <w:r>
        <w:t xml:space="preserve"> </w:t>
      </w:r>
      <w:r>
        <w:fldChar w:fldCharType="begin"/>
      </w:r>
      <w:r>
        <w:instrText>PAGEREF section_4def1e5e02b3488ebbe697bb58d29397</w:instrText>
      </w:r>
      <w:r>
        <w:fldChar w:fldCharType="separate"/>
      </w:r>
      <w:r>
        <w:rPr>
          <w:noProof/>
        </w:rPr>
        <w:t>6</w:t>
      </w:r>
      <w:r>
        <w:fldChar w:fldCharType="end"/>
      </w:r>
    </w:p>
    <w:p w:rsidR="00B56EEC" w:rsidRDefault="00B56EEC">
      <w:pPr>
        <w:spacing w:before="0" w:after="0"/>
        <w:rPr>
          <w:sz w:val="16"/>
        </w:rPr>
      </w:pPr>
    </w:p>
    <w:p w:rsidR="00B56EEC" w:rsidRDefault="00723472">
      <w:pPr>
        <w:pStyle w:val="indexheader"/>
      </w:pPr>
      <w:r>
        <w:t>T</w:t>
      </w:r>
    </w:p>
    <w:p w:rsidR="00B56EEC" w:rsidRDefault="00B56EEC">
      <w:pPr>
        <w:spacing w:before="0" w:after="0"/>
        <w:rPr>
          <w:sz w:val="16"/>
        </w:rPr>
      </w:pPr>
    </w:p>
    <w:p w:rsidR="00B56EEC" w:rsidRDefault="00723472">
      <w:pPr>
        <w:pStyle w:val="indexentry0"/>
      </w:pPr>
      <w:hyperlink w:anchor="section_619579fe003b471b87653181c5e2bc78">
        <w:r>
          <w:rPr>
            <w:rStyle w:val="Hyperlink"/>
          </w:rPr>
          <w:t>Tracking changes</w:t>
        </w:r>
      </w:hyperlink>
      <w:r>
        <w:t xml:space="preserve"> </w:t>
      </w:r>
      <w:r>
        <w:fldChar w:fldCharType="begin"/>
      </w:r>
      <w:r>
        <w:instrText>PAGEREF section</w:instrText>
      </w:r>
      <w:r>
        <w:instrText>_619579fe003b471b87653181c5e2bc78</w:instrText>
      </w:r>
      <w:r>
        <w:fldChar w:fldCharType="separate"/>
      </w:r>
      <w:r>
        <w:rPr>
          <w:noProof/>
        </w:rPr>
        <w:t>15</w:t>
      </w:r>
      <w:r>
        <w:fldChar w:fldCharType="end"/>
      </w:r>
    </w:p>
    <w:p w:rsidR="00B56EEC" w:rsidRDefault="00723472">
      <w:pPr>
        <w:pStyle w:val="indexentry0"/>
      </w:pPr>
      <w:hyperlink w:anchor="section_a3c36f683f68409ab3cbc77dd932d005">
        <w:r>
          <w:rPr>
            <w:rStyle w:val="Hyperlink"/>
          </w:rPr>
          <w:t>Transport</w:t>
        </w:r>
      </w:hyperlink>
      <w:r>
        <w:t xml:space="preserve"> </w:t>
      </w:r>
      <w:r>
        <w:fldChar w:fldCharType="begin"/>
      </w:r>
      <w:r>
        <w:instrText>PAGEREF section_a3c36f683f68409ab3cbc77dd932d005</w:instrText>
      </w:r>
      <w:r>
        <w:fldChar w:fldCharType="separate"/>
      </w:r>
      <w:r>
        <w:rPr>
          <w:noProof/>
        </w:rPr>
        <w:t>7</w:t>
      </w:r>
      <w:r>
        <w:fldChar w:fldCharType="end"/>
      </w:r>
    </w:p>
    <w:p w:rsidR="00B56EEC" w:rsidRDefault="00723472">
      <w:pPr>
        <w:pStyle w:val="indexentry0"/>
      </w:pPr>
      <w:r>
        <w:t xml:space="preserve">   </w:t>
      </w:r>
      <w:hyperlink w:anchor="section_3a3fb063106744d195e791603cbb7cbd">
        <w:r>
          <w:rPr>
            <w:rStyle w:val="Hyperlink"/>
          </w:rPr>
          <w:t>common data types</w:t>
        </w:r>
      </w:hyperlink>
      <w:r>
        <w:t xml:space="preserve"> </w:t>
      </w:r>
      <w:r>
        <w:fldChar w:fldCharType="begin"/>
      </w:r>
      <w:r>
        <w:instrText>PAGEREF section_3a3fb063106744d195e791603cbb7cbd</w:instrText>
      </w:r>
      <w:r>
        <w:fldChar w:fldCharType="separate"/>
      </w:r>
      <w:r>
        <w:rPr>
          <w:noProof/>
        </w:rPr>
        <w:t>7</w:t>
      </w:r>
      <w:r>
        <w:fldChar w:fldCharType="end"/>
      </w:r>
    </w:p>
    <w:p w:rsidR="00B56EEC" w:rsidRDefault="00B56EEC">
      <w:pPr>
        <w:spacing w:before="0" w:after="0"/>
        <w:rPr>
          <w:sz w:val="16"/>
        </w:rPr>
      </w:pPr>
    </w:p>
    <w:p w:rsidR="00B56EEC" w:rsidRDefault="00723472">
      <w:pPr>
        <w:pStyle w:val="indexheader"/>
      </w:pPr>
      <w:r>
        <w:t>V</w:t>
      </w:r>
    </w:p>
    <w:p w:rsidR="00B56EEC" w:rsidRDefault="00B56EEC">
      <w:pPr>
        <w:spacing w:before="0" w:after="0"/>
        <w:rPr>
          <w:sz w:val="16"/>
        </w:rPr>
      </w:pPr>
    </w:p>
    <w:p w:rsidR="00B56EEC" w:rsidRDefault="00723472">
      <w:pPr>
        <w:pStyle w:val="indexentry0"/>
      </w:pPr>
      <w:hyperlink w:anchor="section_eac3b2d0f2404ea5a58a8847c784042d">
        <w:r>
          <w:rPr>
            <w:rStyle w:val="Hyperlink"/>
          </w:rPr>
          <w:t>Vendor-extensible fields</w:t>
        </w:r>
      </w:hyperlink>
      <w:r>
        <w:t xml:space="preserve"> </w:t>
      </w:r>
      <w:r>
        <w:fldChar w:fldCharType="begin"/>
      </w:r>
      <w:r>
        <w:instrText>PAGEREF section_eac3b2d0f2404ea5a58a8847c784042d</w:instrText>
      </w:r>
      <w:r>
        <w:fldChar w:fldCharType="separate"/>
      </w:r>
      <w:r>
        <w:rPr>
          <w:noProof/>
        </w:rPr>
        <w:t>6</w:t>
      </w:r>
      <w:r>
        <w:fldChar w:fldCharType="end"/>
      </w:r>
    </w:p>
    <w:p w:rsidR="00B56EEC" w:rsidRDefault="00723472">
      <w:pPr>
        <w:pStyle w:val="indexentry0"/>
      </w:pPr>
      <w:hyperlink w:anchor="section_d59ce9775aed410d90dd736d97c7e0fb">
        <w:r>
          <w:rPr>
            <w:rStyle w:val="Hyperlink"/>
          </w:rPr>
          <w:t>Versioning</w:t>
        </w:r>
      </w:hyperlink>
      <w:r>
        <w:t xml:space="preserve"> </w:t>
      </w:r>
      <w:r>
        <w:fldChar w:fldCharType="begin"/>
      </w:r>
      <w:r>
        <w:instrText>PAGEREF section_d59ce9775aed410d90dd736d97c7e0fb</w:instrText>
      </w:r>
      <w:r>
        <w:fldChar w:fldCharType="separate"/>
      </w:r>
      <w:r>
        <w:rPr>
          <w:noProof/>
        </w:rPr>
        <w:t>6</w:t>
      </w:r>
      <w:r>
        <w:fldChar w:fldCharType="end"/>
      </w:r>
    </w:p>
    <w:p w:rsidR="00B56EEC" w:rsidRDefault="00B56EEC">
      <w:pPr>
        <w:spacing w:before="0" w:after="0"/>
        <w:rPr>
          <w:sz w:val="16"/>
        </w:rPr>
      </w:pPr>
    </w:p>
    <w:p w:rsidR="00B56EEC" w:rsidRDefault="00723472">
      <w:pPr>
        <w:pStyle w:val="indexheader"/>
      </w:pPr>
      <w:r>
        <w:t>X</w:t>
      </w:r>
    </w:p>
    <w:p w:rsidR="00B56EEC" w:rsidRDefault="00B56EEC">
      <w:pPr>
        <w:spacing w:before="0" w:after="0"/>
        <w:rPr>
          <w:sz w:val="16"/>
        </w:rPr>
      </w:pPr>
    </w:p>
    <w:p w:rsidR="00B56EEC" w:rsidRDefault="00723472">
      <w:pPr>
        <w:pStyle w:val="indexentry0"/>
      </w:pPr>
      <w:hyperlink w:anchor="section_a6dc2f540199461586592e65c626c56d">
        <w:r>
          <w:rPr>
            <w:rStyle w:val="Hyperlink"/>
          </w:rPr>
          <w:t>XML schema</w:t>
        </w:r>
      </w:hyperlink>
      <w:r>
        <w:t xml:space="preserve"> </w:t>
      </w:r>
      <w:r>
        <w:fldChar w:fldCharType="begin"/>
      </w:r>
      <w:r>
        <w:instrText>PAGEREF section_a6dc2f540199461586592e65c626c56d</w:instrText>
      </w:r>
      <w:r>
        <w:fldChar w:fldCharType="separate"/>
      </w:r>
      <w:r>
        <w:rPr>
          <w:noProof/>
        </w:rPr>
        <w:t>13</w:t>
      </w:r>
      <w:r>
        <w:fldChar w:fldCharType="end"/>
      </w:r>
    </w:p>
    <w:p w:rsidR="00B56EEC" w:rsidRDefault="00B56EEC">
      <w:pPr>
        <w:rPr>
          <w:rStyle w:val="InlineCode"/>
        </w:rPr>
      </w:pPr>
      <w:bookmarkStart w:id="78" w:name="EndOfDocument_ST"/>
      <w:bookmarkEnd w:id="78"/>
    </w:p>
    <w:sectPr w:rsidR="00B56EEC">
      <w:headerReference w:type="even" r:id="rId42"/>
      <w:headerReference w:type="default" r:id="rId43"/>
      <w:footerReference w:type="default" r:id="rId44"/>
      <w:headerReference w:type="first" r:id="rId4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EC" w:rsidRDefault="00723472">
      <w:r>
        <w:separator/>
      </w:r>
    </w:p>
    <w:p w:rsidR="00B56EEC" w:rsidRDefault="00B56EEC"/>
  </w:endnote>
  <w:endnote w:type="continuationSeparator" w:id="0">
    <w:p w:rsidR="00B56EEC" w:rsidRDefault="00723472">
      <w:r>
        <w:continuationSeparator/>
      </w:r>
    </w:p>
    <w:p w:rsidR="00B56EEC" w:rsidRDefault="00B56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EC" w:rsidRDefault="00723472">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B56EEC" w:rsidRDefault="00723472">
    <w:pPr>
      <w:pStyle w:val="PageFooter"/>
    </w:pPr>
    <w:r>
      <w:t>[MS-FILESYNC] - v20180802</w:t>
    </w:r>
  </w:p>
  <w:p w:rsidR="00B56EEC" w:rsidRDefault="00723472">
    <w:pPr>
      <w:pStyle w:val="PageFooter"/>
    </w:pPr>
    <w:r>
      <w:t>File Synchronization Protocol</w:t>
    </w:r>
  </w:p>
  <w:p w:rsidR="00B56EEC" w:rsidRDefault="00723472">
    <w:pPr>
      <w:pStyle w:val="PageFooter"/>
    </w:pPr>
    <w:r>
      <w:t>Copyright © 2018 Microsoft Corporation</w:t>
    </w:r>
  </w:p>
  <w:p w:rsidR="00B56EEC" w:rsidRDefault="00723472">
    <w:pPr>
      <w:pStyle w:val="PageFooter"/>
    </w:pPr>
    <w:r>
      <w:t>Release: August 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EC" w:rsidRDefault="00723472">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B56EEC" w:rsidRDefault="00723472">
    <w:pPr>
      <w:pStyle w:val="PageFooter"/>
    </w:pPr>
    <w:r>
      <w:t>[MS-FILESYNC] - v20180802</w:t>
    </w:r>
  </w:p>
  <w:p w:rsidR="00B56EEC" w:rsidRDefault="00723472">
    <w:pPr>
      <w:pStyle w:val="PageFooter"/>
    </w:pPr>
    <w:r>
      <w:t>F</w:t>
    </w:r>
    <w:r>
      <w:t>ile Synchronization Protocol</w:t>
    </w:r>
  </w:p>
  <w:p w:rsidR="00B56EEC" w:rsidRDefault="00723472">
    <w:pPr>
      <w:pStyle w:val="PageFooter"/>
    </w:pPr>
    <w:r>
      <w:t>Copyright © 2018 Microsoft Corporation</w:t>
    </w:r>
  </w:p>
  <w:p w:rsidR="00B56EEC" w:rsidRDefault="00723472">
    <w:pPr>
      <w:pStyle w:val="PageFooter"/>
    </w:pPr>
    <w:r>
      <w:t>Release: August 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EC" w:rsidRDefault="00723472">
      <w:r>
        <w:separator/>
      </w:r>
    </w:p>
    <w:p w:rsidR="00B56EEC" w:rsidRDefault="00B56EEC"/>
  </w:footnote>
  <w:footnote w:type="continuationSeparator" w:id="0">
    <w:p w:rsidR="00B56EEC" w:rsidRDefault="00723472">
      <w:r>
        <w:continuationSeparator/>
      </w:r>
    </w:p>
    <w:p w:rsidR="00B56EEC" w:rsidRDefault="00B56E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EC" w:rsidRDefault="0072347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EC" w:rsidRDefault="0072347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EC" w:rsidRDefault="0072347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EC" w:rsidRDefault="0072347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EC" w:rsidRDefault="0072347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EC" w:rsidRDefault="0072347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A56D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3B7A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75A0298"/>
    <w:multiLevelType w:val="hybridMultilevel"/>
    <w:tmpl w:val="83EC60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4"/>
  </w:num>
  <w:num w:numId="3">
    <w:abstractNumId w:val="9"/>
  </w:num>
  <w:num w:numId="4">
    <w:abstractNumId w:val="40"/>
  </w:num>
  <w:num w:numId="5">
    <w:abstractNumId w:val="15"/>
  </w:num>
  <w:num w:numId="6">
    <w:abstractNumId w:val="11"/>
  </w:num>
  <w:num w:numId="7">
    <w:abstractNumId w:val="36"/>
  </w:num>
  <w:num w:numId="8">
    <w:abstractNumId w:val="10"/>
  </w:num>
  <w:num w:numId="9">
    <w:abstractNumId w:val="1"/>
  </w:num>
  <w:num w:numId="10">
    <w:abstractNumId w:val="24"/>
  </w:num>
  <w:num w:numId="11">
    <w:abstractNumId w:val="16"/>
  </w:num>
  <w:num w:numId="12">
    <w:abstractNumId w:val="7"/>
  </w:num>
  <w:num w:numId="13">
    <w:abstractNumId w:val="37"/>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7"/>
  </w:num>
  <w:num w:numId="25">
    <w:abstractNumId w:val="35"/>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3"/>
  </w:num>
  <w:num w:numId="33">
    <w:abstractNumId w:val="6"/>
  </w:num>
  <w:num w:numId="34">
    <w:abstractNumId w:val="33"/>
  </w:num>
  <w:num w:numId="35">
    <w:abstractNumId w:val="27"/>
  </w:num>
  <w:num w:numId="36">
    <w:abstractNumId w:val="31"/>
  </w:num>
  <w:num w:numId="37">
    <w:abstractNumId w:val="8"/>
  </w:num>
  <w:num w:numId="38">
    <w:abstractNumId w:val="12"/>
  </w:num>
  <w:num w:numId="39">
    <w:abstractNumId w:val="25"/>
  </w:num>
  <w:num w:numId="40">
    <w:abstractNumId w:val="22"/>
  </w:num>
  <w:num w:numId="41">
    <w:abstractNumId w:val="19"/>
  </w:num>
  <w:num w:numId="42">
    <w:abstractNumId w:val="28"/>
  </w:num>
  <w:num w:numId="43">
    <w:abstractNumId w:val="34"/>
  </w:num>
  <w:num w:numId="44">
    <w:abstractNumId w:val="39"/>
  </w:num>
  <w:num w:numId="45">
    <w:abstractNumId w:val="32"/>
  </w:num>
  <w:num w:numId="46">
    <w:abstractNumId w:val="5"/>
  </w:num>
  <w:num w:numId="47">
    <w:abstractNumId w:val="38"/>
  </w:num>
  <w:num w:numId="48">
    <w:abstractNumId w:val="21"/>
  </w:num>
  <w:num w:numId="4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56EEC"/>
    <w:rsid w:val="00723472"/>
    <w:rsid w:val="00B5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90383"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go.microsoft.com/fwlink/?LinkId=90385" TargetMode="External"/><Relationship Id="rId34" Type="http://schemas.openxmlformats.org/officeDocument/2006/relationships/hyperlink" Target="https://sp-my.office.com/personal/v-josmil/_api/SPFileSync/sync/be100e28dd1c4f2f8e83acdb6fffff05/Items/eb99ad0e96e64d1fb3547dff4fddbfa0?View=SkyDriveSync&amp;Depth=0&amp;FoldersOnly=true&amp;web3s.paging=0,100" TargetMode="Externa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LinkId=90372" TargetMode="External"/><Relationship Id="rId33" Type="http://schemas.openxmlformats.org/officeDocument/2006/relationships/hyperlink" Target="https://sp-my.office.com/personal/v-josmil/_api/SPFileSync/sync/be100e28dd1c4f2f8e83acdb6fffff05/RootFolder" TargetMode="External"/><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90383" TargetMode="External"/><Relationship Id="rId29" Type="http://schemas.openxmlformats.org/officeDocument/2006/relationships/hyperlink" Target="https://go.microsoft.com/fwlink/?LinkId=90487"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608" TargetMode="External"/><Relationship Id="rId32" Type="http://schemas.openxmlformats.org/officeDocument/2006/relationships/hyperlink" Target="https://sp-my.office.com/personal/v-josmil/_api/web/DefaultDocumentLibrary/ID" TargetMode="External"/><Relationship Id="rId37" Type="http://schemas.openxmlformats.org/officeDocument/2006/relationships/hyperlink" Target="https://go.microsoft.com/fwlink/?LinkId=90385" TargetMode="External"/><Relationship Id="rId40" Type="http://schemas.openxmlformats.org/officeDocument/2006/relationships/footer" Target="footer1.xm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90608" TargetMode="External"/><Relationship Id="rId28" Type="http://schemas.openxmlformats.org/officeDocument/2006/relationships/hyperlink" Target="https://go.microsoft.com/fwlink/?LinkId=90372" TargetMode="External"/><Relationship Id="rId36" Type="http://schemas.openxmlformats.org/officeDocument/2006/relationships/hyperlink" Target="https://sp-my.office.com/personal/v-josmil/_api/spfilesync/sync/be100e28dd1c4f2f8e83acdb6fffff05/Subscription"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72" TargetMode="External"/><Relationship Id="rId31" Type="http://schemas.openxmlformats.org/officeDocument/2006/relationships/hyperlink" Target="https://sp.office.com/_api/sp.userprofiles.peoplemanager/getmyproperties"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87" TargetMode="External"/><Relationship Id="rId27" Type="http://schemas.openxmlformats.org/officeDocument/2006/relationships/hyperlink" Target="https://go.microsoft.com/fwlink/?LinkId=90608" TargetMode="External"/><Relationship Id="rId30" Type="http://schemas.openxmlformats.org/officeDocument/2006/relationships/hyperlink" Target="https://sp.office.com/" TargetMode="External"/><Relationship Id="rId35" Type="http://schemas.openxmlformats.org/officeDocument/2006/relationships/hyperlink" Target="https://sp-my.office.com/personal/v-josmil/_api/SPFileSync/sync/be100e28dd1c4f2f8e83acdb6fffff05/RootFolder?web3s.expand=QuotaState" TargetMode="External"/><Relationship Id="rId4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51633A0-1F60-4874-8492-8092B4D0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4096</Words>
  <Characters>23351</Characters>
  <Application>Microsoft Office Word</Application>
  <DocSecurity>0</DocSecurity>
  <Lines>194</Lines>
  <Paragraphs>54</Paragraphs>
  <ScaleCrop>false</ScaleCrop>
  <Company/>
  <LinksUpToDate>false</LinksUpToDate>
  <CharactersWithSpaces>27393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2018-08-02T13:39:00Z</dcterms:created>
  <dcterms:modified xsi:type="dcterms:W3CDTF">2018-08-02T13:39:00Z</dcterms:modified>
</cp:coreProperties>
</file>